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081"/>
        <w:gridCol w:w="5558"/>
      </w:tblGrid>
      <w:tr w:rsidR="003265FF" w:rsidRPr="00E44BE2" w14:paraId="57533CCB" w14:textId="77777777" w:rsidTr="001278D6">
        <w:trPr>
          <w:trHeight w:val="294"/>
        </w:trPr>
        <w:tc>
          <w:tcPr>
            <w:tcW w:w="30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32857"/>
            <w:tcMar>
              <w:top w:w="80" w:type="nil"/>
              <w:left w:w="80" w:type="nil"/>
              <w:bottom w:w="80" w:type="nil"/>
              <w:right w:w="80" w:type="nil"/>
            </w:tcMar>
          </w:tcPr>
          <w:p w14:paraId="785D83E8" w14:textId="77777777" w:rsidR="003265FF" w:rsidRPr="00E44BE2" w:rsidRDefault="003265FF" w:rsidP="001278D6">
            <w:pPr>
              <w:autoSpaceDE w:val="0"/>
              <w:autoSpaceDN w:val="0"/>
              <w:adjustRightInd w:val="0"/>
              <w:rPr>
                <w:rFonts w:cs="Calibri"/>
                <w:sz w:val="22"/>
                <w:szCs w:val="22"/>
              </w:rPr>
            </w:pPr>
            <w:r w:rsidRPr="00E44BE2">
              <w:rPr>
                <w:rFonts w:cs="Calibri"/>
                <w:color w:val="FFFFFF"/>
                <w:sz w:val="22"/>
                <w:szCs w:val="22"/>
              </w:rPr>
              <w:t>Job profile</w:t>
            </w:r>
          </w:p>
        </w:tc>
        <w:tc>
          <w:tcPr>
            <w:tcW w:w="55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32857"/>
            <w:tcMar>
              <w:top w:w="80" w:type="nil"/>
              <w:left w:w="80" w:type="nil"/>
              <w:bottom w:w="80" w:type="nil"/>
              <w:right w:w="80" w:type="nil"/>
            </w:tcMar>
          </w:tcPr>
          <w:p w14:paraId="369A44EE" w14:textId="77777777" w:rsidR="003265FF" w:rsidRPr="00E44BE2" w:rsidRDefault="003265FF" w:rsidP="001278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sz w:val="22"/>
                <w:szCs w:val="22"/>
              </w:rPr>
            </w:pPr>
          </w:p>
        </w:tc>
      </w:tr>
      <w:tr w:rsidR="003265FF" w:rsidRPr="00E44BE2" w14:paraId="58234945" w14:textId="77777777" w:rsidTr="001278D6">
        <w:tblPrEx>
          <w:tblBorders>
            <w:top w:val="none" w:sz="0" w:space="0" w:color="auto"/>
          </w:tblBorders>
        </w:tblPrEx>
        <w:trPr>
          <w:trHeight w:val="278"/>
        </w:trPr>
        <w:tc>
          <w:tcPr>
            <w:tcW w:w="3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2F502BE3" w14:textId="77777777" w:rsidR="003265FF" w:rsidRPr="00E44BE2" w:rsidRDefault="003265FF" w:rsidP="001278D6">
            <w:pPr>
              <w:autoSpaceDE w:val="0"/>
              <w:autoSpaceDN w:val="0"/>
              <w:adjustRightInd w:val="0"/>
              <w:rPr>
                <w:rFonts w:cs="Calibri"/>
                <w:sz w:val="22"/>
                <w:szCs w:val="22"/>
              </w:rPr>
            </w:pPr>
            <w:r w:rsidRPr="00E44BE2">
              <w:rPr>
                <w:rFonts w:cs="Calibri"/>
                <w:color w:val="000000"/>
                <w:sz w:val="22"/>
                <w:szCs w:val="22"/>
              </w:rPr>
              <w:t>Job title</w:t>
            </w:r>
          </w:p>
        </w:tc>
        <w:tc>
          <w:tcPr>
            <w:tcW w:w="5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31B06BC6" w14:textId="788CDA11" w:rsidR="003265FF" w:rsidRPr="00E44BE2" w:rsidRDefault="003265FF" w:rsidP="003265FF">
            <w:pPr>
              <w:autoSpaceDE w:val="0"/>
              <w:autoSpaceDN w:val="0"/>
              <w:adjustRightInd w:val="0"/>
              <w:rPr>
                <w:rFonts w:cs="Calibri"/>
                <w:color w:val="000000" w:themeColor="text1"/>
                <w:sz w:val="22"/>
                <w:szCs w:val="22"/>
              </w:rPr>
            </w:pPr>
            <w:r w:rsidRPr="00E44BE2">
              <w:rPr>
                <w:rFonts w:cs="Calibri"/>
                <w:color w:val="000000" w:themeColor="text1"/>
                <w:sz w:val="22"/>
                <w:szCs w:val="22"/>
              </w:rPr>
              <w:t>Executive Assistant to the Director of Ministry &amp; Discipleship and the Ministry &amp; Discipleship Team</w:t>
            </w:r>
          </w:p>
        </w:tc>
      </w:tr>
      <w:tr w:rsidR="003265FF" w:rsidRPr="00E44BE2" w14:paraId="45902108" w14:textId="77777777" w:rsidTr="001278D6">
        <w:tblPrEx>
          <w:tblBorders>
            <w:top w:val="none" w:sz="0" w:space="0" w:color="auto"/>
          </w:tblBorders>
        </w:tblPrEx>
        <w:trPr>
          <w:trHeight w:val="278"/>
        </w:trPr>
        <w:tc>
          <w:tcPr>
            <w:tcW w:w="3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5CBEBAB3" w14:textId="1C41BBAA" w:rsidR="003265FF" w:rsidRPr="00E44BE2" w:rsidRDefault="003265FF" w:rsidP="001278D6">
            <w:pPr>
              <w:autoSpaceDE w:val="0"/>
              <w:autoSpaceDN w:val="0"/>
              <w:adjustRightInd w:val="0"/>
              <w:rPr>
                <w:rFonts w:cs="Calibri"/>
                <w:sz w:val="22"/>
                <w:szCs w:val="22"/>
              </w:rPr>
            </w:pPr>
            <w:r w:rsidRPr="00E44BE2">
              <w:rPr>
                <w:rFonts w:cs="Calibri"/>
                <w:color w:val="000000"/>
                <w:sz w:val="22"/>
                <w:szCs w:val="22"/>
              </w:rPr>
              <w:t>Team</w:t>
            </w:r>
          </w:p>
        </w:tc>
        <w:tc>
          <w:tcPr>
            <w:tcW w:w="5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1C0D4EAE" w14:textId="4529CD9D" w:rsidR="003265FF" w:rsidRPr="00E44BE2" w:rsidRDefault="003265FF" w:rsidP="001278D6">
            <w:pPr>
              <w:autoSpaceDE w:val="0"/>
              <w:autoSpaceDN w:val="0"/>
              <w:adjustRightInd w:val="0"/>
              <w:rPr>
                <w:rFonts w:cs="Calibri"/>
                <w:sz w:val="22"/>
                <w:szCs w:val="22"/>
              </w:rPr>
            </w:pPr>
            <w:r w:rsidRPr="00E44BE2">
              <w:rPr>
                <w:rFonts w:cs="Calibri"/>
                <w:color w:val="000000"/>
                <w:sz w:val="22"/>
                <w:szCs w:val="22"/>
              </w:rPr>
              <w:t>Ministry &amp; Discipleship</w:t>
            </w:r>
          </w:p>
        </w:tc>
      </w:tr>
      <w:tr w:rsidR="003265FF" w:rsidRPr="00E44BE2" w14:paraId="6CC176CC" w14:textId="77777777" w:rsidTr="001278D6">
        <w:tblPrEx>
          <w:tblBorders>
            <w:top w:val="none" w:sz="0" w:space="0" w:color="auto"/>
          </w:tblBorders>
        </w:tblPrEx>
        <w:trPr>
          <w:trHeight w:val="278"/>
        </w:trPr>
        <w:tc>
          <w:tcPr>
            <w:tcW w:w="3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4550161C" w14:textId="77777777" w:rsidR="003265FF" w:rsidRPr="00E44BE2" w:rsidRDefault="003265FF" w:rsidP="001278D6">
            <w:pPr>
              <w:autoSpaceDE w:val="0"/>
              <w:autoSpaceDN w:val="0"/>
              <w:adjustRightInd w:val="0"/>
              <w:rPr>
                <w:rFonts w:cs="Calibri"/>
                <w:sz w:val="22"/>
                <w:szCs w:val="22"/>
              </w:rPr>
            </w:pPr>
            <w:r w:rsidRPr="00E44BE2">
              <w:rPr>
                <w:rFonts w:cs="Calibri"/>
                <w:color w:val="000000"/>
                <w:sz w:val="22"/>
                <w:szCs w:val="22"/>
              </w:rPr>
              <w:t>Reports to</w:t>
            </w:r>
          </w:p>
        </w:tc>
        <w:tc>
          <w:tcPr>
            <w:tcW w:w="5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2C6D00B9" w14:textId="77777777" w:rsidR="003265FF" w:rsidRPr="00E44BE2" w:rsidRDefault="003265FF" w:rsidP="001278D6">
            <w:pPr>
              <w:autoSpaceDE w:val="0"/>
              <w:autoSpaceDN w:val="0"/>
              <w:adjustRightInd w:val="0"/>
              <w:rPr>
                <w:rFonts w:cs="Calibri"/>
                <w:sz w:val="22"/>
                <w:szCs w:val="22"/>
              </w:rPr>
            </w:pPr>
            <w:r w:rsidRPr="00E44BE2">
              <w:rPr>
                <w:rFonts w:cs="Calibri"/>
                <w:color w:val="000000"/>
                <w:sz w:val="22"/>
                <w:szCs w:val="22"/>
              </w:rPr>
              <w:t xml:space="preserve">Director of Ministry &amp; Discipleship   </w:t>
            </w:r>
          </w:p>
        </w:tc>
      </w:tr>
      <w:tr w:rsidR="003265FF" w:rsidRPr="00E44BE2" w14:paraId="185B3E44" w14:textId="77777777" w:rsidTr="001278D6">
        <w:tblPrEx>
          <w:tblBorders>
            <w:top w:val="none" w:sz="0" w:space="0" w:color="auto"/>
          </w:tblBorders>
        </w:tblPrEx>
        <w:trPr>
          <w:trHeight w:val="262"/>
        </w:trPr>
        <w:tc>
          <w:tcPr>
            <w:tcW w:w="3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54F755C9" w14:textId="77777777" w:rsidR="003265FF" w:rsidRPr="00E44BE2" w:rsidRDefault="003265FF" w:rsidP="001278D6">
            <w:pPr>
              <w:autoSpaceDE w:val="0"/>
              <w:autoSpaceDN w:val="0"/>
              <w:adjustRightInd w:val="0"/>
              <w:rPr>
                <w:rFonts w:cs="Calibri"/>
                <w:sz w:val="22"/>
                <w:szCs w:val="22"/>
              </w:rPr>
            </w:pPr>
            <w:r w:rsidRPr="00E44BE2">
              <w:rPr>
                <w:rFonts w:cs="Calibri"/>
                <w:color w:val="000000"/>
                <w:sz w:val="22"/>
                <w:szCs w:val="22"/>
              </w:rPr>
              <w:t>Principle Location</w:t>
            </w:r>
          </w:p>
        </w:tc>
        <w:tc>
          <w:tcPr>
            <w:tcW w:w="5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2FA2EC98" w14:textId="77777777" w:rsidR="003265FF" w:rsidRPr="00E44BE2" w:rsidRDefault="003265FF" w:rsidP="001278D6">
            <w:pPr>
              <w:autoSpaceDE w:val="0"/>
              <w:autoSpaceDN w:val="0"/>
              <w:adjustRightInd w:val="0"/>
              <w:rPr>
                <w:rFonts w:cs="Calibri"/>
                <w:sz w:val="22"/>
                <w:szCs w:val="22"/>
              </w:rPr>
            </w:pPr>
            <w:r w:rsidRPr="00E44BE2">
              <w:rPr>
                <w:rFonts w:cs="Calibri"/>
                <w:color w:val="000000"/>
                <w:sz w:val="22"/>
                <w:szCs w:val="22"/>
              </w:rPr>
              <w:t>Peninsular House, Portsmouth</w:t>
            </w:r>
          </w:p>
        </w:tc>
      </w:tr>
      <w:tr w:rsidR="003265FF" w:rsidRPr="00E44BE2" w14:paraId="4C8201B5" w14:textId="77777777" w:rsidTr="001278D6">
        <w:tblPrEx>
          <w:tblBorders>
            <w:top w:val="none" w:sz="0" w:space="0" w:color="auto"/>
          </w:tblBorders>
        </w:tblPrEx>
        <w:trPr>
          <w:trHeight w:val="278"/>
        </w:trPr>
        <w:tc>
          <w:tcPr>
            <w:tcW w:w="3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7F706F45" w14:textId="77777777" w:rsidR="003265FF" w:rsidRPr="00E44BE2" w:rsidRDefault="003265FF" w:rsidP="001278D6">
            <w:pPr>
              <w:autoSpaceDE w:val="0"/>
              <w:autoSpaceDN w:val="0"/>
              <w:adjustRightInd w:val="0"/>
              <w:rPr>
                <w:rFonts w:cs="Calibri"/>
                <w:sz w:val="22"/>
                <w:szCs w:val="22"/>
              </w:rPr>
            </w:pPr>
            <w:r w:rsidRPr="00E44BE2">
              <w:rPr>
                <w:rFonts w:cs="Calibri"/>
                <w:color w:val="000000"/>
                <w:sz w:val="22"/>
                <w:szCs w:val="22"/>
              </w:rPr>
              <w:t>Travel required</w:t>
            </w:r>
          </w:p>
        </w:tc>
        <w:tc>
          <w:tcPr>
            <w:tcW w:w="5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1769AF97" w14:textId="0116C3F5" w:rsidR="003265FF" w:rsidRPr="00E44BE2" w:rsidRDefault="00B335C8" w:rsidP="001278D6">
            <w:pPr>
              <w:autoSpaceDE w:val="0"/>
              <w:autoSpaceDN w:val="0"/>
              <w:adjustRightInd w:val="0"/>
              <w:rPr>
                <w:rFonts w:cs="Calibri"/>
                <w:sz w:val="22"/>
                <w:szCs w:val="22"/>
              </w:rPr>
            </w:pPr>
            <w:r>
              <w:rPr>
                <w:rFonts w:cs="Calibri"/>
                <w:color w:val="000000"/>
                <w:sz w:val="22"/>
                <w:szCs w:val="22"/>
              </w:rPr>
              <w:t>O</w:t>
            </w:r>
            <w:r w:rsidR="003265FF" w:rsidRPr="00E44BE2">
              <w:rPr>
                <w:rFonts w:cs="Calibri"/>
                <w:color w:val="000000"/>
                <w:sz w:val="22"/>
                <w:szCs w:val="22"/>
              </w:rPr>
              <w:t>ccasionally within the Diocese</w:t>
            </w:r>
          </w:p>
        </w:tc>
      </w:tr>
      <w:tr w:rsidR="003265FF" w:rsidRPr="00E44BE2" w14:paraId="74E389C3" w14:textId="77777777" w:rsidTr="001278D6">
        <w:tblPrEx>
          <w:tblBorders>
            <w:top w:val="none" w:sz="0" w:space="0" w:color="auto"/>
          </w:tblBorders>
        </w:tblPrEx>
        <w:trPr>
          <w:trHeight w:val="868"/>
        </w:trPr>
        <w:tc>
          <w:tcPr>
            <w:tcW w:w="3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32884C07" w14:textId="77777777" w:rsidR="003265FF" w:rsidRPr="00E44BE2" w:rsidRDefault="003265FF" w:rsidP="001278D6">
            <w:pPr>
              <w:autoSpaceDE w:val="0"/>
              <w:autoSpaceDN w:val="0"/>
              <w:adjustRightInd w:val="0"/>
              <w:rPr>
                <w:rFonts w:cs="Calibri"/>
                <w:sz w:val="22"/>
                <w:szCs w:val="22"/>
              </w:rPr>
            </w:pPr>
            <w:r w:rsidRPr="00E44BE2">
              <w:rPr>
                <w:rFonts w:cs="Calibri"/>
                <w:color w:val="000000"/>
                <w:sz w:val="22"/>
                <w:szCs w:val="22"/>
              </w:rPr>
              <w:t>Work pattern / hours</w:t>
            </w:r>
          </w:p>
        </w:tc>
        <w:tc>
          <w:tcPr>
            <w:tcW w:w="5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31D98920" w14:textId="7471A236" w:rsidR="003265FF" w:rsidRPr="00E44BE2" w:rsidRDefault="003265FF" w:rsidP="001278D6">
            <w:pPr>
              <w:autoSpaceDE w:val="0"/>
              <w:autoSpaceDN w:val="0"/>
              <w:adjustRightInd w:val="0"/>
              <w:rPr>
                <w:rFonts w:cs="Calibri"/>
                <w:color w:val="000000"/>
                <w:sz w:val="22"/>
                <w:szCs w:val="22"/>
              </w:rPr>
            </w:pPr>
            <w:r w:rsidRPr="00E44BE2">
              <w:rPr>
                <w:rFonts w:cs="Calibri"/>
                <w:color w:val="000000"/>
                <w:sz w:val="22"/>
                <w:szCs w:val="22"/>
              </w:rPr>
              <w:t>Part time or full time anywhere from 2</w:t>
            </w:r>
            <w:r w:rsidR="00B335C8">
              <w:rPr>
                <w:rFonts w:cs="Calibri"/>
                <w:color w:val="000000"/>
                <w:sz w:val="22"/>
                <w:szCs w:val="22"/>
              </w:rPr>
              <w:t>4</w:t>
            </w:r>
            <w:r w:rsidRPr="00E44BE2">
              <w:rPr>
                <w:rFonts w:cs="Calibri"/>
                <w:color w:val="000000"/>
                <w:sz w:val="22"/>
                <w:szCs w:val="22"/>
              </w:rPr>
              <w:t>-35 hours</w:t>
            </w:r>
          </w:p>
          <w:p w14:paraId="016E6FA3" w14:textId="77777777" w:rsidR="003265FF" w:rsidRPr="00E44BE2" w:rsidRDefault="003265FF" w:rsidP="001278D6">
            <w:pPr>
              <w:autoSpaceDE w:val="0"/>
              <w:autoSpaceDN w:val="0"/>
              <w:adjustRightInd w:val="0"/>
              <w:rPr>
                <w:rFonts w:cs="Calibri"/>
                <w:color w:val="000000"/>
                <w:sz w:val="22"/>
                <w:szCs w:val="22"/>
              </w:rPr>
            </w:pPr>
            <w:r w:rsidRPr="00E44BE2">
              <w:rPr>
                <w:rFonts w:cs="Calibri"/>
                <w:color w:val="000000"/>
                <w:sz w:val="22"/>
                <w:szCs w:val="22"/>
              </w:rPr>
              <w:t>Mon- Fri</w:t>
            </w:r>
          </w:p>
          <w:p w14:paraId="04BD7FFC" w14:textId="17291909" w:rsidR="003265FF" w:rsidRPr="00E44BE2" w:rsidRDefault="003265FF" w:rsidP="001278D6">
            <w:pPr>
              <w:autoSpaceDE w:val="0"/>
              <w:autoSpaceDN w:val="0"/>
              <w:adjustRightInd w:val="0"/>
              <w:rPr>
                <w:rFonts w:cs="Calibri"/>
                <w:sz w:val="22"/>
                <w:szCs w:val="22"/>
              </w:rPr>
            </w:pPr>
            <w:r w:rsidRPr="00E44BE2">
              <w:rPr>
                <w:rFonts w:cs="Calibri"/>
                <w:color w:val="000000" w:themeColor="text1"/>
                <w:sz w:val="22"/>
                <w:szCs w:val="22"/>
              </w:rPr>
              <w:t xml:space="preserve">Very occasional weekend and </w:t>
            </w:r>
            <w:r w:rsidRPr="00E44BE2">
              <w:rPr>
                <w:rFonts w:cs="Calibri"/>
                <w:sz w:val="22"/>
                <w:szCs w:val="22"/>
              </w:rPr>
              <w:t>evening work</w:t>
            </w:r>
          </w:p>
        </w:tc>
      </w:tr>
      <w:tr w:rsidR="003265FF" w:rsidRPr="00E44BE2" w14:paraId="768DCF25" w14:textId="77777777" w:rsidTr="001278D6">
        <w:tblPrEx>
          <w:tblBorders>
            <w:top w:val="none" w:sz="0" w:space="0" w:color="auto"/>
          </w:tblBorders>
        </w:tblPrEx>
        <w:trPr>
          <w:trHeight w:val="278"/>
        </w:trPr>
        <w:tc>
          <w:tcPr>
            <w:tcW w:w="3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5828F169" w14:textId="77777777" w:rsidR="003265FF" w:rsidRPr="00E44BE2" w:rsidRDefault="003265FF" w:rsidP="001278D6">
            <w:pPr>
              <w:autoSpaceDE w:val="0"/>
              <w:autoSpaceDN w:val="0"/>
              <w:adjustRightInd w:val="0"/>
              <w:rPr>
                <w:rFonts w:cs="Calibri"/>
                <w:sz w:val="22"/>
                <w:szCs w:val="22"/>
              </w:rPr>
            </w:pPr>
            <w:r w:rsidRPr="00E44BE2">
              <w:rPr>
                <w:rFonts w:cs="Calibri"/>
                <w:color w:val="000000"/>
                <w:sz w:val="22"/>
                <w:szCs w:val="22"/>
              </w:rPr>
              <w:t>DBS check required (Yes/No)</w:t>
            </w:r>
          </w:p>
        </w:tc>
        <w:tc>
          <w:tcPr>
            <w:tcW w:w="5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35C23591" w14:textId="4A5AAC03" w:rsidR="003265FF" w:rsidRPr="00E44BE2" w:rsidRDefault="003265FF" w:rsidP="001278D6">
            <w:pPr>
              <w:autoSpaceDE w:val="0"/>
              <w:autoSpaceDN w:val="0"/>
              <w:adjustRightInd w:val="0"/>
              <w:rPr>
                <w:rFonts w:cs="Calibri"/>
                <w:sz w:val="22"/>
                <w:szCs w:val="22"/>
              </w:rPr>
            </w:pPr>
            <w:r w:rsidRPr="00E44BE2">
              <w:rPr>
                <w:rFonts w:cs="Calibri"/>
                <w:color w:val="000000"/>
                <w:sz w:val="22"/>
                <w:szCs w:val="22"/>
              </w:rPr>
              <w:t>No</w:t>
            </w:r>
          </w:p>
        </w:tc>
      </w:tr>
      <w:tr w:rsidR="003265FF" w:rsidRPr="00E44BE2" w14:paraId="0939C5D1" w14:textId="77777777" w:rsidTr="001278D6">
        <w:tblPrEx>
          <w:tblBorders>
            <w:top w:val="none" w:sz="0" w:space="0" w:color="auto"/>
          </w:tblBorders>
        </w:tblPrEx>
        <w:trPr>
          <w:trHeight w:val="540"/>
        </w:trPr>
        <w:tc>
          <w:tcPr>
            <w:tcW w:w="3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3950A59E" w14:textId="77777777" w:rsidR="003265FF" w:rsidRPr="00E44BE2" w:rsidRDefault="003265FF" w:rsidP="001278D6">
            <w:pPr>
              <w:autoSpaceDE w:val="0"/>
              <w:autoSpaceDN w:val="0"/>
              <w:adjustRightInd w:val="0"/>
              <w:rPr>
                <w:rFonts w:cs="Calibri"/>
                <w:sz w:val="22"/>
                <w:szCs w:val="22"/>
              </w:rPr>
            </w:pPr>
            <w:r w:rsidRPr="00E44BE2">
              <w:rPr>
                <w:rFonts w:cs="Calibri"/>
                <w:color w:val="000000"/>
                <w:sz w:val="22"/>
                <w:szCs w:val="22"/>
              </w:rPr>
              <w:t>Special conditions of employment</w:t>
            </w:r>
          </w:p>
        </w:tc>
        <w:tc>
          <w:tcPr>
            <w:tcW w:w="5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65EE7CE2" w14:textId="691B74FA" w:rsidR="003265FF" w:rsidRPr="00E44BE2" w:rsidRDefault="00667B03" w:rsidP="001278D6">
            <w:pPr>
              <w:autoSpaceDE w:val="0"/>
              <w:autoSpaceDN w:val="0"/>
              <w:adjustRightInd w:val="0"/>
              <w:rPr>
                <w:rFonts w:cs="Calibri"/>
                <w:sz w:val="22"/>
                <w:szCs w:val="22"/>
              </w:rPr>
            </w:pPr>
            <w:r w:rsidRPr="00667B03">
              <w:rPr>
                <w:rFonts w:cs="Calibri"/>
                <w:sz w:val="22"/>
                <w:szCs w:val="22"/>
              </w:rPr>
              <w:t>Permanent</w:t>
            </w:r>
          </w:p>
        </w:tc>
      </w:tr>
      <w:tr w:rsidR="003265FF" w:rsidRPr="00E44BE2" w14:paraId="43792C60" w14:textId="77777777" w:rsidTr="001278D6">
        <w:tblPrEx>
          <w:tblBorders>
            <w:top w:val="none" w:sz="0" w:space="0" w:color="auto"/>
          </w:tblBorders>
        </w:tblPrEx>
        <w:trPr>
          <w:trHeight w:val="278"/>
        </w:trPr>
        <w:tc>
          <w:tcPr>
            <w:tcW w:w="3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0866A2FE" w14:textId="77777777" w:rsidR="003265FF" w:rsidRPr="00E44BE2" w:rsidRDefault="003265FF" w:rsidP="001278D6">
            <w:pPr>
              <w:autoSpaceDE w:val="0"/>
              <w:autoSpaceDN w:val="0"/>
              <w:adjustRightInd w:val="0"/>
              <w:rPr>
                <w:rFonts w:cs="Calibri"/>
                <w:sz w:val="22"/>
                <w:szCs w:val="22"/>
              </w:rPr>
            </w:pPr>
            <w:r w:rsidRPr="00E44BE2">
              <w:rPr>
                <w:rFonts w:cs="Calibri"/>
                <w:color w:val="000000"/>
                <w:sz w:val="22"/>
                <w:szCs w:val="22"/>
              </w:rPr>
              <w:t>Date written/updated</w:t>
            </w:r>
          </w:p>
        </w:tc>
        <w:tc>
          <w:tcPr>
            <w:tcW w:w="5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6487A95C" w14:textId="53765407" w:rsidR="003265FF" w:rsidRPr="00E44BE2" w:rsidRDefault="00E44BE2" w:rsidP="001278D6">
            <w:pPr>
              <w:autoSpaceDE w:val="0"/>
              <w:autoSpaceDN w:val="0"/>
              <w:adjustRightInd w:val="0"/>
              <w:rPr>
                <w:rFonts w:cs="Calibri"/>
                <w:sz w:val="22"/>
                <w:szCs w:val="22"/>
              </w:rPr>
            </w:pPr>
            <w:r w:rsidRPr="00E44BE2">
              <w:rPr>
                <w:rFonts w:cs="Calibri"/>
                <w:color w:val="000000"/>
                <w:sz w:val="22"/>
                <w:szCs w:val="22"/>
              </w:rPr>
              <w:t>Novem</w:t>
            </w:r>
            <w:r w:rsidR="003265FF" w:rsidRPr="00E44BE2">
              <w:rPr>
                <w:rFonts w:cs="Calibri"/>
                <w:color w:val="000000"/>
                <w:sz w:val="22"/>
                <w:szCs w:val="22"/>
              </w:rPr>
              <w:t>ber 2024</w:t>
            </w:r>
          </w:p>
        </w:tc>
      </w:tr>
      <w:tr w:rsidR="003265FF" w:rsidRPr="00E44BE2" w14:paraId="5EE6BEA4" w14:textId="77777777" w:rsidTr="001278D6">
        <w:trPr>
          <w:trHeight w:val="278"/>
        </w:trPr>
        <w:tc>
          <w:tcPr>
            <w:tcW w:w="30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1AA845AE" w14:textId="77777777" w:rsidR="003265FF" w:rsidRPr="00E44BE2" w:rsidRDefault="003265FF" w:rsidP="001278D6">
            <w:pPr>
              <w:autoSpaceDE w:val="0"/>
              <w:autoSpaceDN w:val="0"/>
              <w:adjustRightInd w:val="0"/>
              <w:rPr>
                <w:rFonts w:cs="Calibri"/>
                <w:sz w:val="22"/>
                <w:szCs w:val="22"/>
              </w:rPr>
            </w:pPr>
            <w:r w:rsidRPr="00E44BE2">
              <w:rPr>
                <w:rFonts w:cs="Calibri"/>
                <w:color w:val="000000"/>
                <w:sz w:val="22"/>
                <w:szCs w:val="22"/>
              </w:rPr>
              <w:t>Start Date</w:t>
            </w:r>
          </w:p>
        </w:tc>
        <w:tc>
          <w:tcPr>
            <w:tcW w:w="5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4485DFC7" w14:textId="77777777" w:rsidR="003265FF" w:rsidRPr="00E44BE2" w:rsidRDefault="003265FF" w:rsidP="001278D6">
            <w:pPr>
              <w:autoSpaceDE w:val="0"/>
              <w:autoSpaceDN w:val="0"/>
              <w:adjustRightInd w:val="0"/>
              <w:rPr>
                <w:rFonts w:cs="Calibri"/>
                <w:b/>
                <w:bCs/>
                <w:color w:val="000000"/>
                <w:sz w:val="22"/>
                <w:szCs w:val="22"/>
              </w:rPr>
            </w:pPr>
            <w:r w:rsidRPr="00E44BE2">
              <w:rPr>
                <w:rFonts w:cs="Calibri"/>
                <w:color w:val="000000"/>
                <w:sz w:val="22"/>
                <w:szCs w:val="22"/>
              </w:rPr>
              <w:t>Q1 2025</w:t>
            </w:r>
          </w:p>
        </w:tc>
      </w:tr>
    </w:tbl>
    <w:p w14:paraId="552C8241" w14:textId="77777777" w:rsidR="003265FF" w:rsidRPr="00E44BE2" w:rsidRDefault="003265FF" w:rsidP="003265FF">
      <w:pPr>
        <w:autoSpaceDE w:val="0"/>
        <w:autoSpaceDN w:val="0"/>
        <w:adjustRightInd w:val="0"/>
        <w:rPr>
          <w:rFonts w:cs="Calibri"/>
          <w:color w:val="000000"/>
          <w:sz w:val="22"/>
          <w:szCs w:val="22"/>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8660"/>
      </w:tblGrid>
      <w:tr w:rsidR="003265FF" w:rsidRPr="00E44BE2" w14:paraId="053C113E" w14:textId="77777777" w:rsidTr="001278D6">
        <w:tc>
          <w:tcPr>
            <w:tcW w:w="8660" w:type="dxa"/>
            <w:tcBorders>
              <w:top w:val="single" w:sz="8" w:space="0" w:color="000000"/>
              <w:left w:val="single" w:sz="8" w:space="0" w:color="000000"/>
              <w:bottom w:val="single" w:sz="8" w:space="0" w:color="000000"/>
              <w:right w:val="single" w:sz="8" w:space="0" w:color="000000"/>
            </w:tcBorders>
            <w:shd w:val="clear" w:color="auto" w:fill="132857"/>
            <w:tcMar>
              <w:top w:w="80" w:type="nil"/>
              <w:left w:w="80" w:type="nil"/>
              <w:bottom w:w="80" w:type="nil"/>
              <w:right w:w="80" w:type="nil"/>
            </w:tcMar>
          </w:tcPr>
          <w:p w14:paraId="278DC7F0" w14:textId="77777777" w:rsidR="003265FF" w:rsidRPr="00E44BE2" w:rsidRDefault="003265FF" w:rsidP="001278D6">
            <w:pPr>
              <w:autoSpaceDE w:val="0"/>
              <w:autoSpaceDN w:val="0"/>
              <w:adjustRightInd w:val="0"/>
              <w:rPr>
                <w:rFonts w:cs="Calibri"/>
                <w:sz w:val="22"/>
                <w:szCs w:val="22"/>
              </w:rPr>
            </w:pPr>
            <w:r w:rsidRPr="00E44BE2">
              <w:rPr>
                <w:rFonts w:cs="Calibri"/>
                <w:color w:val="FFFFFF"/>
                <w:sz w:val="22"/>
                <w:szCs w:val="22"/>
              </w:rPr>
              <w:t>Role context</w:t>
            </w:r>
          </w:p>
        </w:tc>
      </w:tr>
      <w:tr w:rsidR="003265FF" w:rsidRPr="00E44BE2" w14:paraId="628174A3" w14:textId="77777777" w:rsidTr="001278D6">
        <w:tc>
          <w:tcPr>
            <w:tcW w:w="86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5508E3" w14:textId="77777777" w:rsidR="00E44BE2" w:rsidRPr="00E44BE2" w:rsidRDefault="00E44BE2" w:rsidP="001278D6">
            <w:pPr>
              <w:rPr>
                <w:rFonts w:eastAsia="Times New Roman" w:cstheme="minorHAnsi"/>
                <w:sz w:val="22"/>
                <w:szCs w:val="22"/>
                <w:lang w:eastAsia="en-GB"/>
                <w14:ligatures w14:val="standardContextual"/>
              </w:rPr>
            </w:pPr>
          </w:p>
          <w:p w14:paraId="2E646125" w14:textId="7114216D" w:rsidR="00667B03" w:rsidRDefault="003265FF" w:rsidP="00667B03">
            <w:pPr>
              <w:rPr>
                <w:rFonts w:eastAsia="Times New Roman" w:cstheme="minorHAnsi"/>
                <w:sz w:val="22"/>
                <w:szCs w:val="22"/>
                <w:lang w:eastAsia="en-GB"/>
                <w14:ligatures w14:val="standardContextual"/>
              </w:rPr>
            </w:pPr>
            <w:r w:rsidRPr="00E44BE2">
              <w:rPr>
                <w:rFonts w:eastAsia="Times New Roman" w:cstheme="minorHAnsi"/>
                <w:sz w:val="22"/>
                <w:szCs w:val="22"/>
                <w:lang w:eastAsia="en-GB"/>
                <w14:ligatures w14:val="standardContextual"/>
              </w:rPr>
              <w:t xml:space="preserve">The Diocese of Portsmouth </w:t>
            </w:r>
            <w:r w:rsidR="00E44BE2" w:rsidRPr="00E44BE2">
              <w:rPr>
                <w:rFonts w:eastAsia="Times New Roman" w:cstheme="minorHAnsi"/>
                <w:sz w:val="22"/>
                <w:szCs w:val="22"/>
                <w:lang w:eastAsia="en-GB"/>
                <w14:ligatures w14:val="standardContextual"/>
              </w:rPr>
              <w:t xml:space="preserve">(Church of England) </w:t>
            </w:r>
            <w:r w:rsidRPr="00E44BE2">
              <w:rPr>
                <w:rFonts w:eastAsia="Times New Roman" w:cstheme="minorHAnsi"/>
                <w:sz w:val="22"/>
                <w:szCs w:val="22"/>
                <w:lang w:eastAsia="en-GB"/>
                <w14:ligatures w14:val="standardContextual"/>
              </w:rPr>
              <w:t xml:space="preserve">covers </w:t>
            </w:r>
            <w:r w:rsidR="00667B03">
              <w:rPr>
                <w:rFonts w:eastAsia="Times New Roman" w:cstheme="minorHAnsi"/>
                <w:sz w:val="22"/>
                <w:szCs w:val="22"/>
                <w:lang w:eastAsia="en-GB"/>
                <w14:ligatures w14:val="standardContextual"/>
              </w:rPr>
              <w:t xml:space="preserve">Portsmouth, </w:t>
            </w:r>
            <w:r w:rsidRPr="00E44BE2">
              <w:rPr>
                <w:rFonts w:eastAsia="Times New Roman" w:cstheme="minorHAnsi"/>
                <w:sz w:val="22"/>
                <w:szCs w:val="22"/>
                <w:lang w:eastAsia="en-GB"/>
                <w14:ligatures w14:val="standardContextual"/>
              </w:rPr>
              <w:t xml:space="preserve">south-east Hampshire and the Isle of Wight. It has a population of 788,000 and embraces a wide range of geography and demographics. </w:t>
            </w:r>
          </w:p>
          <w:p w14:paraId="0F37E39D" w14:textId="77777777" w:rsidR="00667B03" w:rsidRDefault="00667B03" w:rsidP="00667B03">
            <w:pPr>
              <w:rPr>
                <w:rFonts w:eastAsia="Times New Roman" w:cstheme="minorHAnsi"/>
                <w:sz w:val="22"/>
                <w:szCs w:val="22"/>
                <w:lang w:eastAsia="en-GB"/>
                <w14:ligatures w14:val="standardContextual"/>
              </w:rPr>
            </w:pPr>
          </w:p>
          <w:p w14:paraId="1124F496" w14:textId="5BEF87C1" w:rsidR="00667B03" w:rsidRDefault="00667B03" w:rsidP="00667B03">
            <w:pPr>
              <w:rPr>
                <w:rFonts w:ascii="Calibri" w:hAnsi="Calibri" w:cs="Calibri"/>
              </w:rPr>
            </w:pPr>
            <w:r>
              <w:rPr>
                <w:rFonts w:ascii="Calibri" w:hAnsi="Calibri" w:cs="Calibri"/>
              </w:rPr>
              <w:t xml:space="preserve">The Diocese of Portsmouth has been awarded £5.3m by the Church of England’s Strategic Mission and Ministry (SMMI) board to support delivery of its £8.75m rejuvenate strategy (Rejuvenate).  </w:t>
            </w:r>
          </w:p>
          <w:p w14:paraId="51C7D99C" w14:textId="77777777" w:rsidR="00667B03" w:rsidRDefault="00667B03" w:rsidP="00667B03">
            <w:pPr>
              <w:rPr>
                <w:rFonts w:ascii="Calibri" w:hAnsi="Calibri" w:cs="Calibri"/>
              </w:rPr>
            </w:pPr>
          </w:p>
          <w:p w14:paraId="7AF41B92" w14:textId="77777777" w:rsidR="00667B03" w:rsidRDefault="00667B03" w:rsidP="00667B03">
            <w:pPr>
              <w:rPr>
                <w:rFonts w:ascii="Calibri" w:hAnsi="Calibri" w:cs="Calibri"/>
              </w:rPr>
            </w:pPr>
            <w:r>
              <w:rPr>
                <w:rFonts w:ascii="Calibri" w:hAnsi="Calibri" w:cs="Calibri"/>
              </w:rPr>
              <w:t>Our diocesan-level vision and strategy provide a framework for the life and ministry of parishes, chaplaincies, and deaneries of the diocese. It speaks of a diocese longing to be “a rejuvenating community of Jesus-centred, Kingdom-seeking disciples”.</w:t>
            </w:r>
          </w:p>
          <w:p w14:paraId="01D2B172" w14:textId="77777777" w:rsidR="00667B03" w:rsidRDefault="00667B03" w:rsidP="00667B03">
            <w:pPr>
              <w:rPr>
                <w:rFonts w:ascii="Calibri" w:hAnsi="Calibri" w:cs="Calibri"/>
              </w:rPr>
            </w:pPr>
          </w:p>
          <w:p w14:paraId="0AEE0A34" w14:textId="77777777" w:rsidR="00667B03" w:rsidRDefault="00667B03" w:rsidP="00667B03">
            <w:pPr>
              <w:rPr>
                <w:rFonts w:ascii="Calibri" w:hAnsi="Calibri" w:cs="Calibri"/>
              </w:rPr>
            </w:pPr>
            <w:r>
              <w:rPr>
                <w:rFonts w:ascii="Calibri" w:hAnsi="Calibri" w:cs="Calibri"/>
              </w:rPr>
              <w:t xml:space="preserve">As a diocese we have been inspired by a vision of Christ’s Body, the Church. A prayerful community which seeks God’s Kingdom in and for the world. A community where older people are treasured as the Church of </w:t>
            </w:r>
            <w:r>
              <w:rPr>
                <w:rFonts w:ascii="Calibri" w:hAnsi="Calibri" w:cs="Calibri"/>
                <w:i/>
                <w:iCs/>
              </w:rPr>
              <w:t>today</w:t>
            </w:r>
            <w:r>
              <w:rPr>
                <w:rFonts w:ascii="Calibri" w:hAnsi="Calibri" w:cs="Calibri"/>
              </w:rPr>
              <w:t xml:space="preserve"> (rather than yesterday) and younger people find their place and voice as the Church of </w:t>
            </w:r>
            <w:r>
              <w:rPr>
                <w:rFonts w:ascii="Calibri" w:hAnsi="Calibri" w:cs="Calibri"/>
                <w:i/>
                <w:iCs/>
              </w:rPr>
              <w:t>today</w:t>
            </w:r>
            <w:r>
              <w:rPr>
                <w:rFonts w:ascii="Calibri" w:hAnsi="Calibri" w:cs="Calibri"/>
              </w:rPr>
              <w:t xml:space="preserve"> (rather than of tomorrow). </w:t>
            </w:r>
          </w:p>
          <w:p w14:paraId="690A31AD" w14:textId="77777777" w:rsidR="00667B03" w:rsidRDefault="00667B03" w:rsidP="00667B03">
            <w:pPr>
              <w:rPr>
                <w:rFonts w:ascii="Calibri" w:hAnsi="Calibri" w:cs="Calibri"/>
              </w:rPr>
            </w:pPr>
          </w:p>
          <w:p w14:paraId="4720A0F1" w14:textId="77777777" w:rsidR="00667B03" w:rsidRDefault="00667B03" w:rsidP="00667B03">
            <w:pPr>
              <w:rPr>
                <w:rFonts w:ascii="Calibri" w:hAnsi="Calibri" w:cs="Calibri"/>
              </w:rPr>
            </w:pPr>
            <w:r>
              <w:rPr>
                <w:rFonts w:ascii="Calibri" w:hAnsi="Calibri" w:cs="Calibri"/>
              </w:rPr>
              <w:t xml:space="preserve">Over the past 2 ½ years we have seen the extraordinary growth of Anna Chaplaincy within our diocese. By God’s grace we trust this vital ministry will go from strength to strength in the years ahead. Rejuvenate, and the investment which has now been awarded to support it, applies our collective focus and energy to the challenge of connecting with younger generations </w:t>
            </w:r>
            <w:r>
              <w:rPr>
                <w:rFonts w:ascii="Calibri" w:hAnsi="Calibri" w:cs="Calibri"/>
                <w:i/>
                <w:iCs/>
              </w:rPr>
              <w:t>that they might discover Jesus Christ and the Kingdom for themselves</w:t>
            </w:r>
            <w:r>
              <w:rPr>
                <w:rFonts w:ascii="Calibri" w:hAnsi="Calibri" w:cs="Calibri"/>
              </w:rPr>
              <w:t xml:space="preserve">.  </w:t>
            </w:r>
          </w:p>
          <w:p w14:paraId="49CB05B5" w14:textId="77777777" w:rsidR="00667B03" w:rsidRDefault="00667B03" w:rsidP="00667B03">
            <w:pPr>
              <w:rPr>
                <w:rFonts w:ascii="Calibri" w:hAnsi="Calibri" w:cs="Calibri"/>
              </w:rPr>
            </w:pPr>
          </w:p>
          <w:p w14:paraId="0CA6C786" w14:textId="77777777" w:rsidR="00667B03" w:rsidRDefault="00667B03" w:rsidP="00667B03">
            <w:pPr>
              <w:rPr>
                <w:rFonts w:ascii="Calibri" w:hAnsi="Calibri" w:cs="Calibri"/>
              </w:rPr>
            </w:pPr>
            <w:r>
              <w:rPr>
                <w:rFonts w:ascii="Calibri" w:hAnsi="Calibri" w:cs="Calibri"/>
              </w:rPr>
              <w:t xml:space="preserve">So, as a diocese we would like to double the number of children and young disciples in our churches and ensure there is a thriving ministry to children and young people </w:t>
            </w:r>
            <w:r>
              <w:rPr>
                <w:rFonts w:ascii="Calibri" w:hAnsi="Calibri" w:cs="Calibri"/>
              </w:rPr>
              <w:lastRenderedPageBreak/>
              <w:t>within reach of every household across south-east Hampshire and the Isle of Wight. We want to reverse the decline in attendance and to equip and encourage clergy and lay leaders in prayer and discipleship.</w:t>
            </w:r>
          </w:p>
          <w:p w14:paraId="75412031" w14:textId="77777777" w:rsidR="00667B03" w:rsidRDefault="00667B03" w:rsidP="00667B03">
            <w:pPr>
              <w:rPr>
                <w:rFonts w:ascii="Calibri" w:hAnsi="Calibri" w:cs="Calibri"/>
              </w:rPr>
            </w:pPr>
          </w:p>
          <w:p w14:paraId="5E7CE0B3" w14:textId="77777777" w:rsidR="00667B03" w:rsidRDefault="00667B03" w:rsidP="00667B03">
            <w:pPr>
              <w:rPr>
                <w:rFonts w:ascii="Calibri" w:hAnsi="Calibri" w:cs="Calibri"/>
              </w:rPr>
            </w:pPr>
            <w:r>
              <w:rPr>
                <w:rFonts w:ascii="Calibri" w:hAnsi="Calibri" w:cs="Calibri"/>
              </w:rPr>
              <w:t>Our strategy for delivering Rejuvenate includes three main elements:</w:t>
            </w:r>
          </w:p>
          <w:p w14:paraId="77C51841" w14:textId="77777777" w:rsidR="00667B03" w:rsidRDefault="00667B03" w:rsidP="00667B03">
            <w:pPr>
              <w:rPr>
                <w:rFonts w:ascii="Calibri" w:hAnsi="Calibri" w:cs="Calibri"/>
              </w:rPr>
            </w:pPr>
          </w:p>
          <w:p w14:paraId="5F405EA9" w14:textId="77777777" w:rsidR="00667B03" w:rsidRDefault="00667B03" w:rsidP="00667B03">
            <w:pPr>
              <w:pStyle w:val="ListParagraph"/>
              <w:numPr>
                <w:ilvl w:val="0"/>
                <w:numId w:val="11"/>
              </w:numPr>
              <w:rPr>
                <w:rFonts w:ascii="Calibri" w:hAnsi="Calibri" w:cs="Calibri"/>
              </w:rPr>
            </w:pPr>
            <w:r>
              <w:rPr>
                <w:rFonts w:ascii="Calibri" w:hAnsi="Calibri" w:cs="Calibri"/>
              </w:rPr>
              <w:t xml:space="preserve">to </w:t>
            </w:r>
            <w:r>
              <w:rPr>
                <w:rFonts w:ascii="Calibri" w:hAnsi="Calibri" w:cs="Calibri"/>
                <w:b/>
                <w:bCs/>
              </w:rPr>
              <w:t>REVIVE</w:t>
            </w:r>
            <w:r>
              <w:rPr>
                <w:rFonts w:ascii="Calibri" w:hAnsi="Calibri" w:cs="Calibri"/>
              </w:rPr>
              <w:t xml:space="preserve"> the well-being and spiritual leadership of our diocese by growing a host of little communities (‘Cairns’) which create space for God’s Holy Spirit by prayerful reading of scripture, eating and studying together </w:t>
            </w:r>
          </w:p>
          <w:p w14:paraId="437C6CB6" w14:textId="77777777" w:rsidR="00667B03" w:rsidRDefault="00667B03" w:rsidP="00667B03">
            <w:pPr>
              <w:pStyle w:val="ListParagraph"/>
              <w:numPr>
                <w:ilvl w:val="0"/>
                <w:numId w:val="11"/>
              </w:numPr>
              <w:rPr>
                <w:rFonts w:ascii="Calibri" w:hAnsi="Calibri" w:cs="Calibri"/>
              </w:rPr>
            </w:pPr>
            <w:r>
              <w:rPr>
                <w:rFonts w:ascii="Calibri" w:hAnsi="Calibri" w:cs="Calibri"/>
              </w:rPr>
              <w:t xml:space="preserve">to </w:t>
            </w:r>
            <w:r>
              <w:rPr>
                <w:rFonts w:ascii="Calibri" w:hAnsi="Calibri" w:cs="Calibri"/>
                <w:b/>
                <w:bCs/>
              </w:rPr>
              <w:t>REVITALISE</w:t>
            </w:r>
            <w:r>
              <w:rPr>
                <w:rFonts w:ascii="Calibri" w:hAnsi="Calibri" w:cs="Calibri"/>
              </w:rPr>
              <w:t xml:space="preserve"> and encourage our churches, to create</w:t>
            </w:r>
            <w:r>
              <w:t xml:space="preserve"> pathways by which those currently unconnected to church can connect with the Christian message and make </w:t>
            </w:r>
            <w:r>
              <w:rPr>
                <w:rFonts w:ascii="Calibri" w:hAnsi="Calibri" w:cs="Calibri"/>
              </w:rPr>
              <w:t>their journey towards becoming committed disciples.</w:t>
            </w:r>
          </w:p>
          <w:p w14:paraId="17634A80" w14:textId="77777777" w:rsidR="00667B03" w:rsidRDefault="00667B03" w:rsidP="00667B03">
            <w:pPr>
              <w:pStyle w:val="ListParagraph"/>
              <w:numPr>
                <w:ilvl w:val="0"/>
                <w:numId w:val="11"/>
              </w:numPr>
              <w:rPr>
                <w:rFonts w:ascii="Calibri" w:hAnsi="Calibri" w:cs="Calibri"/>
              </w:rPr>
            </w:pPr>
            <w:r>
              <w:rPr>
                <w:rFonts w:ascii="Calibri" w:hAnsi="Calibri" w:cs="Calibri"/>
              </w:rPr>
              <w:t xml:space="preserve">to </w:t>
            </w:r>
            <w:r>
              <w:rPr>
                <w:rFonts w:ascii="Calibri" w:hAnsi="Calibri" w:cs="Calibri"/>
                <w:b/>
                <w:bCs/>
              </w:rPr>
              <w:t>RENEW</w:t>
            </w:r>
            <w:r>
              <w:rPr>
                <w:rFonts w:ascii="Calibri" w:hAnsi="Calibri" w:cs="Calibri"/>
              </w:rPr>
              <w:t xml:space="preserve"> the Church in areas where it currently has little presence, including the planting of new congregations and worshipping communities. Some of this work has already begun, with church planting over the past eight years creating new and growing churches in central Portsmouth, Southsea, Gosport, and Ryde. Hundreds of children, young people, students, and young families have joined thriving congregations at Harbour Church in Portsmouth, St Margaret’s in Southsea, Haven Church in Gosport, St Mary’s in Rowner, and All Saints in Ryde.</w:t>
            </w:r>
          </w:p>
          <w:p w14:paraId="572DD5CF" w14:textId="77777777" w:rsidR="00667B03" w:rsidRDefault="00667B03" w:rsidP="00667B03">
            <w:pPr>
              <w:pStyle w:val="ListParagraph"/>
              <w:rPr>
                <w:rFonts w:ascii="Calibri" w:hAnsi="Calibri" w:cs="Calibri"/>
              </w:rPr>
            </w:pPr>
          </w:p>
          <w:p w14:paraId="147040B7" w14:textId="77777777" w:rsidR="00667B03" w:rsidRDefault="00667B03" w:rsidP="00667B03">
            <w:pPr>
              <w:rPr>
                <w:rFonts w:ascii="Calibri" w:hAnsi="Calibri" w:cs="Calibri"/>
              </w:rPr>
            </w:pPr>
            <w:r>
              <w:rPr>
                <w:rFonts w:ascii="Calibri" w:hAnsi="Calibri" w:cs="Calibri"/>
              </w:rPr>
              <w:t>The new investment will allow us to expand this work, and to start new projects that aim to rejuvenate our diocese, including:</w:t>
            </w:r>
          </w:p>
          <w:p w14:paraId="316F7024" w14:textId="77777777" w:rsidR="00667B03" w:rsidRDefault="00667B03" w:rsidP="00667B03">
            <w:pPr>
              <w:rPr>
                <w:rFonts w:ascii="Calibri" w:hAnsi="Calibri" w:cs="Calibri"/>
              </w:rPr>
            </w:pPr>
          </w:p>
          <w:p w14:paraId="1B2DEFBE" w14:textId="77777777" w:rsidR="00667B03" w:rsidRDefault="00667B03" w:rsidP="00667B03">
            <w:pPr>
              <w:pStyle w:val="ListParagraph"/>
              <w:numPr>
                <w:ilvl w:val="0"/>
                <w:numId w:val="12"/>
              </w:numPr>
              <w:rPr>
                <w:rFonts w:ascii="Calibri" w:hAnsi="Calibri" w:cs="Calibri"/>
              </w:rPr>
            </w:pPr>
            <w:r>
              <w:rPr>
                <w:rFonts w:ascii="Calibri" w:hAnsi="Calibri" w:cs="Calibri"/>
                <w:b/>
                <w:bCs/>
              </w:rPr>
              <w:t>Cairns</w:t>
            </w:r>
            <w:r>
              <w:rPr>
                <w:rFonts w:ascii="Calibri" w:hAnsi="Calibri" w:cs="Calibri"/>
              </w:rPr>
              <w:t xml:space="preserve">, a network of sustaining and inspirational little communities meeting regularly to pray, break bread and to encourage one another in ministry. </w:t>
            </w:r>
          </w:p>
          <w:p w14:paraId="4C531D9F" w14:textId="77777777" w:rsidR="00667B03" w:rsidRDefault="00667B03" w:rsidP="00667B03">
            <w:pPr>
              <w:pStyle w:val="ListParagraph"/>
              <w:numPr>
                <w:ilvl w:val="0"/>
                <w:numId w:val="12"/>
              </w:numPr>
              <w:rPr>
                <w:rFonts w:ascii="Calibri" w:hAnsi="Calibri" w:cs="Calibri"/>
              </w:rPr>
            </w:pPr>
            <w:r>
              <w:rPr>
                <w:rFonts w:ascii="Calibri" w:hAnsi="Calibri" w:cs="Calibri"/>
                <w:b/>
                <w:bCs/>
              </w:rPr>
              <w:t>Pathways to discipleship</w:t>
            </w:r>
            <w:r>
              <w:rPr>
                <w:rFonts w:ascii="Calibri" w:hAnsi="Calibri" w:cs="Calibri"/>
              </w:rPr>
              <w:t>, in which parishes will be given funding to create ways of engaging their communities and equipping new disciples for mission.</w:t>
            </w:r>
          </w:p>
          <w:p w14:paraId="2BA42F2F" w14:textId="77777777" w:rsidR="00667B03" w:rsidRDefault="00667B03" w:rsidP="00667B03">
            <w:pPr>
              <w:pStyle w:val="ListParagraph"/>
              <w:numPr>
                <w:ilvl w:val="0"/>
                <w:numId w:val="12"/>
              </w:numPr>
              <w:rPr>
                <w:rFonts w:ascii="Calibri" w:hAnsi="Calibri" w:cs="Calibri"/>
              </w:rPr>
            </w:pPr>
            <w:r>
              <w:rPr>
                <w:rFonts w:ascii="Calibri" w:hAnsi="Calibri" w:cs="Calibri"/>
                <w:b/>
                <w:bCs/>
              </w:rPr>
              <w:t>Choir Church</w:t>
            </w:r>
            <w:r>
              <w:rPr>
                <w:rFonts w:ascii="Calibri" w:hAnsi="Calibri" w:cs="Calibri"/>
              </w:rPr>
              <w:t xml:space="preserve">, a way that churches can use a love of singing to create new worshipping communities. </w:t>
            </w:r>
          </w:p>
          <w:p w14:paraId="54B2F06B" w14:textId="77777777" w:rsidR="00667B03" w:rsidRDefault="00667B03" w:rsidP="00667B03">
            <w:pPr>
              <w:pStyle w:val="ListParagraph"/>
              <w:numPr>
                <w:ilvl w:val="0"/>
                <w:numId w:val="12"/>
              </w:numPr>
              <w:rPr>
                <w:rFonts w:ascii="Calibri" w:hAnsi="Calibri" w:cs="Calibri"/>
              </w:rPr>
            </w:pPr>
            <w:r>
              <w:rPr>
                <w:rFonts w:ascii="Calibri" w:hAnsi="Calibri" w:cs="Calibri"/>
                <w:b/>
                <w:bCs/>
              </w:rPr>
              <w:t>Flourish</w:t>
            </w:r>
            <w:r>
              <w:rPr>
                <w:rFonts w:ascii="Calibri" w:hAnsi="Calibri" w:cs="Calibri"/>
              </w:rPr>
              <w:t xml:space="preserve">, the creation of midweek, voluntary, worshipping communities for children and families, based in their schools. </w:t>
            </w:r>
          </w:p>
          <w:p w14:paraId="6FBE2A9C" w14:textId="77777777" w:rsidR="00667B03" w:rsidRDefault="00667B03" w:rsidP="00667B03">
            <w:pPr>
              <w:pStyle w:val="ListParagraph"/>
              <w:numPr>
                <w:ilvl w:val="0"/>
                <w:numId w:val="12"/>
              </w:numPr>
              <w:rPr>
                <w:rFonts w:ascii="Calibri" w:hAnsi="Calibri" w:cs="Calibri"/>
              </w:rPr>
            </w:pPr>
            <w:r>
              <w:rPr>
                <w:rFonts w:ascii="Calibri" w:hAnsi="Calibri" w:cs="Calibri"/>
                <w:b/>
                <w:bCs/>
              </w:rPr>
              <w:t xml:space="preserve">Mission projects </w:t>
            </w:r>
            <w:r>
              <w:rPr>
                <w:rFonts w:ascii="Calibri" w:hAnsi="Calibri" w:cs="Calibri"/>
              </w:rPr>
              <w:t xml:space="preserve">in </w:t>
            </w:r>
            <w:proofErr w:type="spellStart"/>
            <w:r>
              <w:rPr>
                <w:rFonts w:ascii="Calibri" w:hAnsi="Calibri" w:cs="Calibri"/>
              </w:rPr>
              <w:t>Paulsgrove</w:t>
            </w:r>
            <w:proofErr w:type="spellEnd"/>
            <w:r>
              <w:rPr>
                <w:rFonts w:ascii="Calibri" w:hAnsi="Calibri" w:cs="Calibri"/>
              </w:rPr>
              <w:t xml:space="preserve"> and Leigh Park, to create new worshipping communities with young people and families as the heartbeat of each congregation.</w:t>
            </w:r>
          </w:p>
          <w:p w14:paraId="6D759888" w14:textId="77777777" w:rsidR="00667B03" w:rsidRDefault="00667B03" w:rsidP="00667B03">
            <w:pPr>
              <w:pStyle w:val="ListParagraph"/>
              <w:numPr>
                <w:ilvl w:val="0"/>
                <w:numId w:val="12"/>
              </w:numPr>
              <w:rPr>
                <w:rFonts w:ascii="Calibri" w:hAnsi="Calibri" w:cs="Calibri"/>
              </w:rPr>
            </w:pPr>
            <w:r>
              <w:rPr>
                <w:rFonts w:ascii="Calibri" w:hAnsi="Calibri" w:cs="Calibri"/>
                <w:b/>
                <w:bCs/>
              </w:rPr>
              <w:t xml:space="preserve">Church plants, </w:t>
            </w:r>
            <w:r>
              <w:rPr>
                <w:rFonts w:ascii="Calibri" w:hAnsi="Calibri" w:cs="Calibri"/>
              </w:rPr>
              <w:t>both in urban Portsmouth and suburban Fareham, moving towards a worshipping community in the new major development of Welborne; and</w:t>
            </w:r>
          </w:p>
          <w:p w14:paraId="53698EF8" w14:textId="77777777" w:rsidR="00667B03" w:rsidRDefault="00667B03" w:rsidP="00667B03">
            <w:pPr>
              <w:pStyle w:val="ListParagraph"/>
              <w:numPr>
                <w:ilvl w:val="0"/>
                <w:numId w:val="12"/>
              </w:numPr>
              <w:rPr>
                <w:rFonts w:ascii="Calibri" w:hAnsi="Calibri" w:cs="Calibri"/>
              </w:rPr>
            </w:pPr>
            <w:r>
              <w:rPr>
                <w:rFonts w:ascii="Calibri" w:hAnsi="Calibri" w:cs="Calibri"/>
                <w:b/>
                <w:bCs/>
              </w:rPr>
              <w:t xml:space="preserve">Training in youthwork from </w:t>
            </w:r>
            <w:proofErr w:type="spellStart"/>
            <w:r>
              <w:rPr>
                <w:rFonts w:ascii="Calibri" w:hAnsi="Calibri" w:cs="Calibri"/>
                <w:b/>
                <w:bCs/>
              </w:rPr>
              <w:t>Youthscape</w:t>
            </w:r>
            <w:proofErr w:type="spellEnd"/>
            <w:r>
              <w:rPr>
                <w:rFonts w:ascii="Calibri" w:hAnsi="Calibri" w:cs="Calibri"/>
              </w:rPr>
              <w:t>, establishing expertise and new leaders to work with children, families, and young people.</w:t>
            </w:r>
          </w:p>
          <w:p w14:paraId="7CB13B20" w14:textId="139E99C9" w:rsidR="003265FF" w:rsidRPr="00E44BE2" w:rsidRDefault="003265FF" w:rsidP="003265FF">
            <w:pPr>
              <w:spacing w:line="276" w:lineRule="auto"/>
              <w:rPr>
                <w:rFonts w:cs="Calibri"/>
                <w:sz w:val="22"/>
                <w:szCs w:val="22"/>
                <w14:ligatures w14:val="standardContextual"/>
              </w:rPr>
            </w:pPr>
          </w:p>
          <w:p w14:paraId="051DC7AA" w14:textId="56CF6173" w:rsidR="003265FF" w:rsidRPr="002141CE" w:rsidRDefault="003265FF" w:rsidP="002141CE">
            <w:pPr>
              <w:spacing w:line="276" w:lineRule="auto"/>
              <w:rPr>
                <w:rFonts w:cs="Calibri"/>
                <w:b/>
                <w:bCs/>
                <w:sz w:val="22"/>
                <w:szCs w:val="22"/>
                <w14:ligatures w14:val="standardContextual"/>
              </w:rPr>
            </w:pPr>
            <w:r w:rsidRPr="00E44BE2">
              <w:rPr>
                <w:rFonts w:cs="Calibri"/>
                <w:b/>
                <w:bCs/>
                <w:sz w:val="22"/>
                <w:szCs w:val="22"/>
                <w14:ligatures w14:val="standardContextual"/>
              </w:rPr>
              <w:t xml:space="preserve">The Ministry &amp; Discipleship Team is </w:t>
            </w:r>
            <w:r w:rsidR="00E44BE2" w:rsidRPr="00E44BE2">
              <w:rPr>
                <w:rFonts w:cs="Calibri"/>
                <w:b/>
                <w:bCs/>
                <w:sz w:val="22"/>
                <w:szCs w:val="22"/>
                <w14:ligatures w14:val="standardContextual"/>
              </w:rPr>
              <w:t>a</w:t>
            </w:r>
            <w:r w:rsidRPr="00E44BE2">
              <w:rPr>
                <w:rFonts w:cs="Calibri"/>
                <w:b/>
                <w:bCs/>
                <w:sz w:val="22"/>
                <w:szCs w:val="22"/>
                <w14:ligatures w14:val="standardContextual"/>
              </w:rPr>
              <w:t xml:space="preserve"> key central team helping our parishes and schools locally in fulfilling this </w:t>
            </w:r>
            <w:r w:rsidR="00E44BE2" w:rsidRPr="00E44BE2">
              <w:rPr>
                <w:rFonts w:cs="Calibri"/>
                <w:b/>
                <w:bCs/>
                <w:sz w:val="22"/>
                <w:szCs w:val="22"/>
                <w14:ligatures w14:val="standardContextual"/>
              </w:rPr>
              <w:t xml:space="preserve">vision and implementing this </w:t>
            </w:r>
            <w:r w:rsidRPr="00E44BE2">
              <w:rPr>
                <w:rFonts w:cs="Calibri"/>
                <w:b/>
                <w:bCs/>
                <w:sz w:val="22"/>
                <w:szCs w:val="22"/>
                <w14:ligatures w14:val="standardContextual"/>
              </w:rPr>
              <w:t>strategy.</w:t>
            </w:r>
            <w:r w:rsidR="002141CE">
              <w:rPr>
                <w:rFonts w:cs="Calibri"/>
                <w:b/>
                <w:bCs/>
                <w:sz w:val="22"/>
                <w:szCs w:val="22"/>
                <w14:ligatures w14:val="standardContextual"/>
              </w:rPr>
              <w:t xml:space="preserve"> </w:t>
            </w:r>
            <w:r w:rsidR="002141CE" w:rsidRPr="003D63C4">
              <w:rPr>
                <w:rFonts w:cs="Calibri"/>
                <w:sz w:val="22"/>
                <w:szCs w:val="22"/>
                <w14:ligatures w14:val="standardContextual"/>
              </w:rPr>
              <w:t>See Team Organogram at the end of the document.</w:t>
            </w:r>
          </w:p>
        </w:tc>
      </w:tr>
    </w:tbl>
    <w:p w14:paraId="33577E62" w14:textId="202BEEC8" w:rsidR="00667B03" w:rsidRDefault="00667B03" w:rsidP="003265FF">
      <w:pPr>
        <w:autoSpaceDE w:val="0"/>
        <w:autoSpaceDN w:val="0"/>
        <w:adjustRightInd w:val="0"/>
        <w:rPr>
          <w:rFonts w:cs="Calibri"/>
          <w:color w:val="000000"/>
          <w:sz w:val="22"/>
          <w:szCs w:val="22"/>
        </w:rPr>
      </w:pPr>
    </w:p>
    <w:p w14:paraId="169292E2" w14:textId="77777777" w:rsidR="00667B03" w:rsidRDefault="00667B03" w:rsidP="003265FF">
      <w:pPr>
        <w:autoSpaceDE w:val="0"/>
        <w:autoSpaceDN w:val="0"/>
        <w:adjustRightInd w:val="0"/>
        <w:rPr>
          <w:rFonts w:cs="Calibri"/>
          <w:color w:val="000000"/>
          <w:sz w:val="22"/>
          <w:szCs w:val="22"/>
        </w:rPr>
      </w:pPr>
    </w:p>
    <w:p w14:paraId="42698351" w14:textId="77777777" w:rsidR="00667B03" w:rsidRDefault="00667B03" w:rsidP="003265FF">
      <w:pPr>
        <w:autoSpaceDE w:val="0"/>
        <w:autoSpaceDN w:val="0"/>
        <w:adjustRightInd w:val="0"/>
        <w:rPr>
          <w:rFonts w:cs="Calibri"/>
          <w:color w:val="000000"/>
          <w:sz w:val="22"/>
          <w:szCs w:val="22"/>
        </w:rPr>
      </w:pPr>
    </w:p>
    <w:p w14:paraId="6ED7D6ED" w14:textId="77777777" w:rsidR="00667B03" w:rsidRPr="00E44BE2" w:rsidRDefault="00667B03" w:rsidP="003265FF">
      <w:pPr>
        <w:autoSpaceDE w:val="0"/>
        <w:autoSpaceDN w:val="0"/>
        <w:adjustRightInd w:val="0"/>
        <w:rPr>
          <w:rFonts w:cs="Calibri"/>
          <w:color w:val="000000"/>
          <w:sz w:val="22"/>
          <w:szCs w:val="22"/>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8660"/>
      </w:tblGrid>
      <w:tr w:rsidR="003265FF" w:rsidRPr="00E44BE2" w14:paraId="33C86B0A" w14:textId="77777777" w:rsidTr="001278D6">
        <w:tc>
          <w:tcPr>
            <w:tcW w:w="8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32857"/>
            <w:tcMar>
              <w:top w:w="80" w:type="nil"/>
              <w:left w:w="80" w:type="nil"/>
              <w:bottom w:w="80" w:type="nil"/>
              <w:right w:w="80" w:type="nil"/>
            </w:tcMar>
          </w:tcPr>
          <w:p w14:paraId="76D0653A" w14:textId="77777777" w:rsidR="003265FF" w:rsidRPr="00E44BE2" w:rsidRDefault="003265FF" w:rsidP="001278D6">
            <w:pPr>
              <w:autoSpaceDE w:val="0"/>
              <w:autoSpaceDN w:val="0"/>
              <w:adjustRightInd w:val="0"/>
              <w:rPr>
                <w:rFonts w:cs="Calibri"/>
                <w:sz w:val="22"/>
                <w:szCs w:val="22"/>
              </w:rPr>
            </w:pPr>
            <w:r w:rsidRPr="00E44BE2">
              <w:rPr>
                <w:rFonts w:cs="Calibri"/>
                <w:color w:val="FFFFFF"/>
                <w:sz w:val="22"/>
                <w:szCs w:val="22"/>
              </w:rPr>
              <w:t xml:space="preserve">Role purpose and objectives  </w:t>
            </w:r>
          </w:p>
        </w:tc>
      </w:tr>
      <w:tr w:rsidR="003265FF" w:rsidRPr="00E44BE2" w14:paraId="16DDDF27" w14:textId="77777777" w:rsidTr="001278D6">
        <w:tc>
          <w:tcPr>
            <w:tcW w:w="8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701F4F21" w14:textId="5BB90BEC" w:rsidR="003265FF" w:rsidRPr="00E44BE2" w:rsidRDefault="003265FF" w:rsidP="00E44BE2">
            <w:pPr>
              <w:rPr>
                <w:rFonts w:cs="Calibri"/>
                <w:color w:val="000000"/>
                <w:sz w:val="22"/>
                <w:szCs w:val="22"/>
              </w:rPr>
            </w:pPr>
            <w:r w:rsidRPr="00E44BE2">
              <w:rPr>
                <w:rFonts w:cstheme="minorHAnsi"/>
                <w:sz w:val="22"/>
                <w:szCs w:val="22"/>
              </w:rPr>
              <w:t xml:space="preserve">To act as </w:t>
            </w:r>
            <w:r w:rsidR="00E44BE2">
              <w:rPr>
                <w:rFonts w:cstheme="minorHAnsi"/>
                <w:sz w:val="22"/>
                <w:szCs w:val="22"/>
              </w:rPr>
              <w:t>E</w:t>
            </w:r>
            <w:r w:rsidRPr="00E44BE2">
              <w:rPr>
                <w:rFonts w:cstheme="minorHAnsi"/>
                <w:sz w:val="22"/>
                <w:szCs w:val="22"/>
              </w:rPr>
              <w:t>A to the Director of Mi</w:t>
            </w:r>
            <w:r w:rsidR="00E44BE2" w:rsidRPr="00E44BE2">
              <w:rPr>
                <w:rFonts w:cstheme="minorHAnsi"/>
                <w:sz w:val="22"/>
                <w:szCs w:val="22"/>
              </w:rPr>
              <w:t xml:space="preserve">nistry </w:t>
            </w:r>
            <w:r w:rsidR="00E44BE2">
              <w:rPr>
                <w:rFonts w:cstheme="minorHAnsi"/>
                <w:sz w:val="22"/>
                <w:szCs w:val="22"/>
              </w:rPr>
              <w:t>&amp;</w:t>
            </w:r>
            <w:r w:rsidR="00E44BE2" w:rsidRPr="00E44BE2">
              <w:rPr>
                <w:rFonts w:cstheme="minorHAnsi"/>
                <w:sz w:val="22"/>
                <w:szCs w:val="22"/>
              </w:rPr>
              <w:t xml:space="preserve"> Discipleship and </w:t>
            </w:r>
            <w:r w:rsidR="00E44BE2" w:rsidRPr="00E44BE2">
              <w:rPr>
                <w:rFonts w:cs="Calibri"/>
                <w:color w:val="000000"/>
                <w:sz w:val="22"/>
                <w:szCs w:val="22"/>
              </w:rPr>
              <w:t>t</w:t>
            </w:r>
            <w:r w:rsidRPr="003265FF">
              <w:rPr>
                <w:rFonts w:cs="Calibri"/>
                <w:color w:val="000000"/>
                <w:sz w:val="22"/>
                <w:szCs w:val="22"/>
              </w:rPr>
              <w:t xml:space="preserve">o provide administrative services to the whole </w:t>
            </w:r>
            <w:r w:rsidR="00E44BE2">
              <w:rPr>
                <w:rFonts w:cs="Calibri"/>
                <w:color w:val="000000"/>
                <w:sz w:val="22"/>
                <w:szCs w:val="22"/>
              </w:rPr>
              <w:t>Ministry &amp; Discipleship</w:t>
            </w:r>
            <w:r w:rsidRPr="003265FF">
              <w:rPr>
                <w:rFonts w:cs="Calibri"/>
                <w:color w:val="000000"/>
                <w:sz w:val="22"/>
                <w:szCs w:val="22"/>
              </w:rPr>
              <w:t xml:space="preserve"> team within the context of the section’s responsibilities, as determined by the </w:t>
            </w:r>
            <w:r w:rsidR="00E44BE2" w:rsidRPr="00E44BE2">
              <w:rPr>
                <w:rFonts w:cs="Calibri"/>
                <w:color w:val="000000"/>
                <w:sz w:val="22"/>
                <w:szCs w:val="22"/>
              </w:rPr>
              <w:t>Director of Ministry and Discipleship.</w:t>
            </w:r>
          </w:p>
          <w:p w14:paraId="21175328" w14:textId="1D029D4F" w:rsidR="00E44BE2" w:rsidRPr="00E44BE2" w:rsidRDefault="00E44BE2" w:rsidP="00E44BE2">
            <w:pPr>
              <w:rPr>
                <w:rFonts w:cs="Calibri"/>
                <w:color w:val="000000"/>
                <w:sz w:val="22"/>
                <w:szCs w:val="22"/>
              </w:rPr>
            </w:pPr>
          </w:p>
        </w:tc>
      </w:tr>
    </w:tbl>
    <w:p w14:paraId="58C6A8CB" w14:textId="77777777" w:rsidR="003265FF" w:rsidRPr="00E44BE2" w:rsidRDefault="003265FF" w:rsidP="003265FF">
      <w:pPr>
        <w:autoSpaceDE w:val="0"/>
        <w:autoSpaceDN w:val="0"/>
        <w:adjustRightInd w:val="0"/>
        <w:rPr>
          <w:rFonts w:cs="Calibri"/>
          <w:color w:val="000000"/>
          <w:sz w:val="22"/>
          <w:szCs w:val="22"/>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8660"/>
      </w:tblGrid>
      <w:tr w:rsidR="003265FF" w:rsidRPr="00E44BE2" w14:paraId="1D23B945" w14:textId="77777777" w:rsidTr="001278D6">
        <w:tc>
          <w:tcPr>
            <w:tcW w:w="8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32857"/>
            <w:tcMar>
              <w:top w:w="80" w:type="nil"/>
              <w:left w:w="80" w:type="nil"/>
              <w:bottom w:w="80" w:type="nil"/>
              <w:right w:w="80" w:type="nil"/>
            </w:tcMar>
          </w:tcPr>
          <w:p w14:paraId="5846547A" w14:textId="77777777" w:rsidR="003265FF" w:rsidRPr="00E44BE2" w:rsidRDefault="003265FF" w:rsidP="001278D6">
            <w:pPr>
              <w:autoSpaceDE w:val="0"/>
              <w:autoSpaceDN w:val="0"/>
              <w:adjustRightInd w:val="0"/>
              <w:rPr>
                <w:rFonts w:cs="Calibri"/>
                <w:sz w:val="22"/>
                <w:szCs w:val="22"/>
              </w:rPr>
            </w:pPr>
            <w:r w:rsidRPr="00E44BE2">
              <w:rPr>
                <w:rFonts w:cs="Calibri"/>
                <w:color w:val="FFFFFF"/>
                <w:sz w:val="22"/>
                <w:szCs w:val="22"/>
              </w:rPr>
              <w:t xml:space="preserve">Key responsibilities </w:t>
            </w:r>
          </w:p>
        </w:tc>
      </w:tr>
      <w:tr w:rsidR="003265FF" w:rsidRPr="00E44BE2" w14:paraId="472B5060" w14:textId="77777777" w:rsidTr="001278D6">
        <w:tc>
          <w:tcPr>
            <w:tcW w:w="8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01838D58" w14:textId="1A2E17B7" w:rsidR="003265FF" w:rsidRDefault="003265FF" w:rsidP="00E44BE2">
            <w:pPr>
              <w:rPr>
                <w:rFonts w:cs="Tahoma"/>
                <w:sz w:val="22"/>
                <w:szCs w:val="22"/>
              </w:rPr>
            </w:pPr>
            <w:r w:rsidRPr="00E44BE2">
              <w:rPr>
                <w:rFonts w:cs="Tahoma"/>
                <w:sz w:val="22"/>
                <w:szCs w:val="22"/>
              </w:rPr>
              <w:t xml:space="preserve">To be </w:t>
            </w:r>
            <w:r w:rsidR="00667B03">
              <w:rPr>
                <w:rFonts w:cs="Tahoma"/>
                <w:sz w:val="22"/>
                <w:szCs w:val="22"/>
              </w:rPr>
              <w:t>EA</w:t>
            </w:r>
            <w:r w:rsidRPr="00E44BE2">
              <w:rPr>
                <w:rFonts w:cs="Tahoma"/>
                <w:sz w:val="22"/>
                <w:szCs w:val="22"/>
              </w:rPr>
              <w:t xml:space="preserve"> to the </w:t>
            </w:r>
            <w:r w:rsidR="00E44BE2">
              <w:rPr>
                <w:rFonts w:cs="Tahoma"/>
                <w:sz w:val="22"/>
                <w:szCs w:val="22"/>
              </w:rPr>
              <w:t xml:space="preserve">Director </w:t>
            </w:r>
            <w:r w:rsidRPr="00E44BE2">
              <w:rPr>
                <w:rFonts w:cs="Tahoma"/>
                <w:sz w:val="22"/>
                <w:szCs w:val="22"/>
              </w:rPr>
              <w:t>of</w:t>
            </w:r>
            <w:r w:rsidR="00E44BE2">
              <w:rPr>
                <w:rFonts w:cs="Tahoma"/>
                <w:sz w:val="22"/>
                <w:szCs w:val="22"/>
              </w:rPr>
              <w:t xml:space="preserve"> </w:t>
            </w:r>
            <w:r w:rsidRPr="00E44BE2">
              <w:rPr>
                <w:rFonts w:cs="Tahoma"/>
                <w:sz w:val="22"/>
                <w:szCs w:val="22"/>
              </w:rPr>
              <w:t xml:space="preserve">Ministry </w:t>
            </w:r>
            <w:r w:rsidR="00FE2192">
              <w:rPr>
                <w:rFonts w:cs="Tahoma"/>
                <w:sz w:val="22"/>
                <w:szCs w:val="22"/>
              </w:rPr>
              <w:t>&amp; Discipleship</w:t>
            </w:r>
            <w:r w:rsidR="00FE2192" w:rsidRPr="00FE2192">
              <w:rPr>
                <w:rFonts w:cs="Tahoma"/>
                <w:sz w:val="22"/>
                <w:szCs w:val="22"/>
              </w:rPr>
              <w:t xml:space="preserve"> </w:t>
            </w:r>
            <w:r w:rsidRPr="00FE2192">
              <w:rPr>
                <w:rFonts w:cs="Tahoma"/>
                <w:sz w:val="22"/>
                <w:szCs w:val="22"/>
              </w:rPr>
              <w:t xml:space="preserve">and </w:t>
            </w:r>
            <w:r w:rsidR="00FE2192">
              <w:rPr>
                <w:rFonts w:cs="Tahoma"/>
                <w:sz w:val="22"/>
                <w:szCs w:val="22"/>
              </w:rPr>
              <w:t xml:space="preserve">to </w:t>
            </w:r>
            <w:r w:rsidR="00FE2192" w:rsidRPr="00FE2192">
              <w:rPr>
                <w:rFonts w:cs="Tahoma"/>
                <w:sz w:val="22"/>
                <w:szCs w:val="22"/>
              </w:rPr>
              <w:t xml:space="preserve">provide </w:t>
            </w:r>
            <w:r w:rsidR="00FE2192" w:rsidRPr="00FE2192">
              <w:rPr>
                <w:rFonts w:cs="Calibri"/>
                <w:color w:val="000000"/>
                <w:sz w:val="22"/>
                <w:szCs w:val="22"/>
              </w:rPr>
              <w:t>administrative services to the Ministry &amp; Discipleship team</w:t>
            </w:r>
            <w:r w:rsidRPr="00FE2192">
              <w:rPr>
                <w:rFonts w:cs="Tahoma"/>
                <w:sz w:val="22"/>
                <w:szCs w:val="22"/>
              </w:rPr>
              <w:t xml:space="preserve">. </w:t>
            </w:r>
          </w:p>
          <w:p w14:paraId="4D6BABC9" w14:textId="77777777" w:rsidR="00FE2192" w:rsidRDefault="00FE2192" w:rsidP="00E44BE2">
            <w:pPr>
              <w:rPr>
                <w:rFonts w:cs="Tahoma"/>
                <w:sz w:val="22"/>
                <w:szCs w:val="22"/>
              </w:rPr>
            </w:pPr>
          </w:p>
          <w:p w14:paraId="0E3CED6B" w14:textId="6C7D1D92" w:rsidR="00FE2192" w:rsidRDefault="00FE2192" w:rsidP="00FE2192">
            <w:pPr>
              <w:rPr>
                <w:rFonts w:cs="Tahoma"/>
                <w:sz w:val="22"/>
                <w:szCs w:val="22"/>
              </w:rPr>
            </w:pPr>
            <w:r>
              <w:rPr>
                <w:rFonts w:cs="Tahoma"/>
                <w:sz w:val="22"/>
                <w:szCs w:val="22"/>
              </w:rPr>
              <w:t>T</w:t>
            </w:r>
            <w:r w:rsidRPr="00E44BE2">
              <w:rPr>
                <w:rFonts w:cs="Tahoma"/>
                <w:sz w:val="22"/>
                <w:szCs w:val="22"/>
              </w:rPr>
              <w:t>o organise the</w:t>
            </w:r>
            <w:r>
              <w:rPr>
                <w:rFonts w:cs="Tahoma"/>
                <w:sz w:val="22"/>
                <w:szCs w:val="22"/>
              </w:rPr>
              <w:t xml:space="preserve"> Director of Ministry &amp; Discipleship’s</w:t>
            </w:r>
            <w:r w:rsidRPr="00E44BE2">
              <w:rPr>
                <w:rFonts w:cs="Tahoma"/>
                <w:sz w:val="22"/>
                <w:szCs w:val="22"/>
              </w:rPr>
              <w:t xml:space="preserve"> diar</w:t>
            </w:r>
            <w:r>
              <w:rPr>
                <w:rFonts w:cs="Tahoma"/>
                <w:sz w:val="22"/>
                <w:szCs w:val="22"/>
              </w:rPr>
              <w:t>y, meetings, emails and other correspondence</w:t>
            </w:r>
            <w:r w:rsidRPr="00E44BE2">
              <w:rPr>
                <w:rFonts w:cs="Tahoma"/>
                <w:sz w:val="22"/>
                <w:szCs w:val="22"/>
              </w:rPr>
              <w:t xml:space="preserve">; to reply to correspondence and telephone messages on </w:t>
            </w:r>
            <w:r>
              <w:rPr>
                <w:rFonts w:cs="Tahoma"/>
                <w:sz w:val="22"/>
                <w:szCs w:val="22"/>
              </w:rPr>
              <w:t xml:space="preserve">the </w:t>
            </w:r>
            <w:r w:rsidRPr="00E44BE2">
              <w:rPr>
                <w:rFonts w:cs="Tahoma"/>
                <w:sz w:val="22"/>
                <w:szCs w:val="22"/>
              </w:rPr>
              <w:t xml:space="preserve">behalf </w:t>
            </w:r>
            <w:r>
              <w:rPr>
                <w:rFonts w:cs="Tahoma"/>
                <w:sz w:val="22"/>
                <w:szCs w:val="22"/>
              </w:rPr>
              <w:t xml:space="preserve">of the Director. </w:t>
            </w:r>
          </w:p>
          <w:p w14:paraId="374F65D4" w14:textId="77777777" w:rsidR="00FE2192" w:rsidRDefault="00FE2192" w:rsidP="00FE2192">
            <w:pPr>
              <w:rPr>
                <w:rFonts w:cs="Tahoma"/>
                <w:sz w:val="22"/>
                <w:szCs w:val="22"/>
              </w:rPr>
            </w:pPr>
          </w:p>
          <w:p w14:paraId="048A09A7" w14:textId="7BD95FEA" w:rsidR="00CB107B" w:rsidRDefault="00FE2192" w:rsidP="00FE2192">
            <w:pPr>
              <w:rPr>
                <w:rFonts w:cs="Tahoma"/>
                <w:sz w:val="22"/>
                <w:szCs w:val="22"/>
              </w:rPr>
            </w:pPr>
            <w:r w:rsidRPr="00E44BE2">
              <w:rPr>
                <w:rFonts w:cs="Tahoma"/>
                <w:sz w:val="22"/>
                <w:szCs w:val="22"/>
              </w:rPr>
              <w:t xml:space="preserve">To </w:t>
            </w:r>
            <w:r w:rsidR="00CB107B">
              <w:rPr>
                <w:rFonts w:cs="Tahoma"/>
                <w:sz w:val="22"/>
                <w:szCs w:val="22"/>
              </w:rPr>
              <w:t>provide administrative services for the Director and the wider team:</w:t>
            </w:r>
          </w:p>
          <w:p w14:paraId="0E70E63E" w14:textId="122CC533" w:rsidR="00CB107B" w:rsidRDefault="00CB107B" w:rsidP="00CB107B">
            <w:pPr>
              <w:pStyle w:val="ListParagraph"/>
              <w:numPr>
                <w:ilvl w:val="0"/>
                <w:numId w:val="10"/>
              </w:numPr>
              <w:rPr>
                <w:rFonts w:cs="Tahoma"/>
                <w:sz w:val="22"/>
                <w:szCs w:val="22"/>
              </w:rPr>
            </w:pPr>
            <w:r>
              <w:rPr>
                <w:rFonts w:cs="Tahoma"/>
                <w:sz w:val="22"/>
                <w:szCs w:val="22"/>
              </w:rPr>
              <w:t>Arranging m</w:t>
            </w:r>
            <w:r w:rsidR="00FE2192" w:rsidRPr="00CB107B">
              <w:rPr>
                <w:rFonts w:cs="Tahoma"/>
                <w:sz w:val="22"/>
                <w:szCs w:val="22"/>
              </w:rPr>
              <w:t xml:space="preserve">eetings, assisting with the preparation of papers, taking and producing minutes </w:t>
            </w:r>
            <w:r w:rsidR="002141CE">
              <w:rPr>
                <w:rFonts w:cs="Tahoma"/>
                <w:sz w:val="22"/>
                <w:szCs w:val="22"/>
              </w:rPr>
              <w:t xml:space="preserve">and writing up notes </w:t>
            </w:r>
            <w:r w:rsidR="00FE2192" w:rsidRPr="00CB107B">
              <w:rPr>
                <w:rFonts w:cs="Tahoma"/>
                <w:sz w:val="22"/>
                <w:szCs w:val="22"/>
              </w:rPr>
              <w:t xml:space="preserve">as required. </w:t>
            </w:r>
          </w:p>
          <w:p w14:paraId="1345A592" w14:textId="441EF8FE" w:rsidR="00FE2192" w:rsidRPr="00CB107B" w:rsidRDefault="00CB107B" w:rsidP="00CB107B">
            <w:pPr>
              <w:pStyle w:val="ListParagraph"/>
              <w:numPr>
                <w:ilvl w:val="0"/>
                <w:numId w:val="10"/>
              </w:numPr>
              <w:rPr>
                <w:rFonts w:cs="Tahoma"/>
                <w:sz w:val="22"/>
                <w:szCs w:val="22"/>
              </w:rPr>
            </w:pPr>
            <w:r>
              <w:rPr>
                <w:rFonts w:cs="Tahoma"/>
                <w:sz w:val="22"/>
                <w:szCs w:val="22"/>
              </w:rPr>
              <w:t>Participating</w:t>
            </w:r>
            <w:r w:rsidR="00FE2192" w:rsidRPr="00CB107B">
              <w:rPr>
                <w:rFonts w:cs="Tahoma"/>
                <w:sz w:val="22"/>
                <w:szCs w:val="22"/>
              </w:rPr>
              <w:t xml:space="preserve"> in the planning and implementation of the team’s work programme.</w:t>
            </w:r>
          </w:p>
          <w:p w14:paraId="38A41ECC" w14:textId="657B0315" w:rsidR="00CB107B" w:rsidRPr="00CB107B" w:rsidRDefault="00CB107B" w:rsidP="00CB107B">
            <w:pPr>
              <w:pStyle w:val="ListParagraph"/>
              <w:numPr>
                <w:ilvl w:val="0"/>
                <w:numId w:val="10"/>
              </w:numPr>
              <w:rPr>
                <w:rFonts w:cs="Tahoma"/>
                <w:sz w:val="22"/>
                <w:szCs w:val="22"/>
              </w:rPr>
            </w:pPr>
            <w:r>
              <w:rPr>
                <w:rFonts w:cs="Tahoma"/>
                <w:sz w:val="22"/>
                <w:szCs w:val="22"/>
              </w:rPr>
              <w:t>The booking, publicity and</w:t>
            </w:r>
            <w:r w:rsidR="00FE2192" w:rsidRPr="00CB107B">
              <w:rPr>
                <w:rFonts w:cs="Tahoma"/>
                <w:sz w:val="22"/>
                <w:szCs w:val="22"/>
              </w:rPr>
              <w:t xml:space="preserve"> </w:t>
            </w:r>
            <w:r>
              <w:rPr>
                <w:rFonts w:cs="Tahoma"/>
                <w:sz w:val="22"/>
                <w:szCs w:val="22"/>
              </w:rPr>
              <w:t>organising of</w:t>
            </w:r>
            <w:r w:rsidR="00FE2192" w:rsidRPr="00CB107B">
              <w:rPr>
                <w:rFonts w:cs="Tahoma"/>
                <w:sz w:val="22"/>
                <w:szCs w:val="22"/>
              </w:rPr>
              <w:t xml:space="preserve"> training events, including making practical arrangements for </w:t>
            </w:r>
            <w:r w:rsidRPr="00CB107B">
              <w:rPr>
                <w:rFonts w:cs="Tahoma"/>
                <w:sz w:val="22"/>
                <w:szCs w:val="22"/>
              </w:rPr>
              <w:t xml:space="preserve">conferences and </w:t>
            </w:r>
            <w:r w:rsidR="00FE2192" w:rsidRPr="00CB107B">
              <w:rPr>
                <w:rFonts w:cs="Tahoma"/>
                <w:sz w:val="22"/>
                <w:szCs w:val="22"/>
              </w:rPr>
              <w:t xml:space="preserve">training courses and providing support for </w:t>
            </w:r>
            <w:r>
              <w:rPr>
                <w:rFonts w:cs="Tahoma"/>
                <w:sz w:val="22"/>
                <w:szCs w:val="22"/>
              </w:rPr>
              <w:t>the team</w:t>
            </w:r>
            <w:r w:rsidR="00FE2192" w:rsidRPr="00CB107B">
              <w:rPr>
                <w:rFonts w:cs="Tahoma"/>
                <w:sz w:val="22"/>
                <w:szCs w:val="22"/>
              </w:rPr>
              <w:t xml:space="preserve"> during training events</w:t>
            </w:r>
          </w:p>
          <w:p w14:paraId="3EE8D8B0" w14:textId="5D4E9805" w:rsidR="00FE2192" w:rsidRPr="00CB107B" w:rsidRDefault="00FE2192" w:rsidP="00CB107B">
            <w:pPr>
              <w:pStyle w:val="ListParagraph"/>
              <w:numPr>
                <w:ilvl w:val="0"/>
                <w:numId w:val="10"/>
              </w:numPr>
              <w:rPr>
                <w:rFonts w:cs="Tahoma"/>
                <w:sz w:val="22"/>
                <w:szCs w:val="22"/>
              </w:rPr>
            </w:pPr>
            <w:r w:rsidRPr="00CB107B">
              <w:rPr>
                <w:rFonts w:cs="Tahoma"/>
                <w:sz w:val="22"/>
                <w:szCs w:val="22"/>
              </w:rPr>
              <w:t>To ensure the provision of hospitality for visitors to the Ministry &amp; Discipleship team.</w:t>
            </w:r>
          </w:p>
          <w:p w14:paraId="2ED21567" w14:textId="77777777" w:rsidR="003265FF" w:rsidRPr="00E44BE2" w:rsidRDefault="003265FF" w:rsidP="003265FF">
            <w:pPr>
              <w:rPr>
                <w:rFonts w:cs="Tahoma"/>
                <w:sz w:val="22"/>
                <w:szCs w:val="22"/>
              </w:rPr>
            </w:pPr>
          </w:p>
          <w:p w14:paraId="4C8BDF3E" w14:textId="77777777" w:rsidR="003265FF" w:rsidRPr="00E44BE2" w:rsidRDefault="003265FF" w:rsidP="00E44BE2">
            <w:pPr>
              <w:rPr>
                <w:rFonts w:cs="Tahoma"/>
                <w:sz w:val="22"/>
                <w:szCs w:val="22"/>
                <w:lang w:val="en-US"/>
              </w:rPr>
            </w:pPr>
            <w:r w:rsidRPr="00E44BE2">
              <w:rPr>
                <w:rFonts w:cs="Tahoma"/>
                <w:sz w:val="22"/>
                <w:szCs w:val="22"/>
              </w:rPr>
              <w:t xml:space="preserve">To </w:t>
            </w:r>
            <w:r w:rsidRPr="00E44BE2">
              <w:rPr>
                <w:rFonts w:cs="Tahoma"/>
                <w:sz w:val="22"/>
                <w:szCs w:val="22"/>
                <w:lang w:val="en-US"/>
              </w:rPr>
              <w:t>establish and maintain appropriate databases for training.</w:t>
            </w:r>
          </w:p>
          <w:p w14:paraId="2D00362A" w14:textId="77777777" w:rsidR="003265FF" w:rsidRPr="00E44BE2" w:rsidRDefault="003265FF" w:rsidP="003265FF">
            <w:pPr>
              <w:rPr>
                <w:rFonts w:cs="Tahoma"/>
                <w:sz w:val="22"/>
                <w:szCs w:val="22"/>
                <w:lang w:val="en-US"/>
              </w:rPr>
            </w:pPr>
          </w:p>
          <w:p w14:paraId="7C2AA2F3" w14:textId="77777777" w:rsidR="003265FF" w:rsidRDefault="003265FF" w:rsidP="00E44BE2">
            <w:pPr>
              <w:rPr>
                <w:rFonts w:cs="Tahoma"/>
                <w:sz w:val="22"/>
                <w:szCs w:val="22"/>
              </w:rPr>
            </w:pPr>
            <w:r w:rsidRPr="00E44BE2">
              <w:rPr>
                <w:rFonts w:cs="Tahoma"/>
                <w:sz w:val="22"/>
                <w:szCs w:val="22"/>
                <w:lang w:val="en-US"/>
              </w:rPr>
              <w:t xml:space="preserve">To maintain financial records in connection with the Section’s activity </w:t>
            </w:r>
            <w:proofErr w:type="spellStart"/>
            <w:r w:rsidRPr="00E44BE2">
              <w:rPr>
                <w:rFonts w:cs="Tahoma"/>
                <w:sz w:val="22"/>
                <w:szCs w:val="22"/>
                <w:lang w:val="en-US"/>
              </w:rPr>
              <w:t>programme</w:t>
            </w:r>
            <w:proofErr w:type="spellEnd"/>
            <w:r w:rsidRPr="00E44BE2">
              <w:rPr>
                <w:rFonts w:cs="Tahoma"/>
                <w:sz w:val="22"/>
                <w:szCs w:val="22"/>
                <w:lang w:val="en-US"/>
              </w:rPr>
              <w:t xml:space="preserve">, and to </w:t>
            </w:r>
            <w:r w:rsidRPr="00E44BE2">
              <w:rPr>
                <w:rFonts w:cs="Tahoma"/>
                <w:sz w:val="22"/>
                <w:szCs w:val="22"/>
              </w:rPr>
              <w:t>undertake other necessary administrative tasks related to these activities.</w:t>
            </w:r>
          </w:p>
          <w:p w14:paraId="1C466465" w14:textId="77777777" w:rsidR="00E44BE2" w:rsidRDefault="00E44BE2" w:rsidP="00E44BE2">
            <w:pPr>
              <w:rPr>
                <w:rFonts w:cs="Tahoma"/>
                <w:sz w:val="22"/>
                <w:szCs w:val="22"/>
                <w:lang w:val="en-US"/>
              </w:rPr>
            </w:pPr>
          </w:p>
          <w:p w14:paraId="40E16500" w14:textId="74D1DE7B" w:rsidR="00FE2192" w:rsidRDefault="00FE2192" w:rsidP="00E44BE2">
            <w:pPr>
              <w:rPr>
                <w:rFonts w:eastAsia="Times New Roman" w:cstheme="minorHAnsi"/>
                <w:sz w:val="22"/>
                <w:szCs w:val="22"/>
                <w:lang w:val="en-US"/>
              </w:rPr>
            </w:pPr>
            <w:r>
              <w:rPr>
                <w:rFonts w:eastAsia="Times New Roman" w:cstheme="minorHAnsi"/>
                <w:sz w:val="22"/>
                <w:szCs w:val="22"/>
                <w:lang w:val="en-US"/>
              </w:rPr>
              <w:t xml:space="preserve">The oversight and completion of administration for </w:t>
            </w:r>
            <w:r w:rsidR="00CB107B">
              <w:rPr>
                <w:rFonts w:eastAsia="Times New Roman" w:cstheme="minorHAnsi"/>
                <w:sz w:val="22"/>
                <w:szCs w:val="22"/>
                <w:lang w:val="en-US"/>
              </w:rPr>
              <w:t>readers</w:t>
            </w:r>
            <w:r>
              <w:rPr>
                <w:rFonts w:eastAsia="Times New Roman" w:cstheme="minorHAnsi"/>
                <w:sz w:val="22"/>
                <w:szCs w:val="22"/>
                <w:lang w:val="en-US"/>
              </w:rPr>
              <w:t xml:space="preserve"> and other licensed lay </w:t>
            </w:r>
            <w:r w:rsidR="002141CE">
              <w:rPr>
                <w:rFonts w:eastAsia="Times New Roman" w:cstheme="minorHAnsi"/>
                <w:sz w:val="22"/>
                <w:szCs w:val="22"/>
                <w:lang w:val="en-US"/>
              </w:rPr>
              <w:t>ministries</w:t>
            </w:r>
            <w:r>
              <w:rPr>
                <w:rFonts w:eastAsia="Times New Roman" w:cstheme="minorHAnsi"/>
                <w:sz w:val="22"/>
                <w:szCs w:val="22"/>
                <w:lang w:val="en-US"/>
              </w:rPr>
              <w:t xml:space="preserve"> including preparation of new licenses, </w:t>
            </w:r>
            <w:r w:rsidR="00CB107B">
              <w:rPr>
                <w:rFonts w:eastAsia="Times New Roman" w:cstheme="minorHAnsi"/>
                <w:sz w:val="22"/>
                <w:szCs w:val="22"/>
                <w:lang w:val="en-US"/>
              </w:rPr>
              <w:t>relicensing,</w:t>
            </w:r>
            <w:r>
              <w:rPr>
                <w:rFonts w:eastAsia="Times New Roman" w:cstheme="minorHAnsi"/>
                <w:sz w:val="22"/>
                <w:szCs w:val="22"/>
                <w:lang w:val="en-US"/>
              </w:rPr>
              <w:t xml:space="preserve"> DBS checking and safeguarding administration. </w:t>
            </w:r>
          </w:p>
          <w:p w14:paraId="1089B69A" w14:textId="77777777" w:rsidR="00CB107B" w:rsidRDefault="00CB107B" w:rsidP="00E44BE2">
            <w:pPr>
              <w:rPr>
                <w:rFonts w:eastAsia="Times New Roman" w:cstheme="minorHAnsi"/>
                <w:sz w:val="22"/>
                <w:szCs w:val="22"/>
                <w:lang w:val="en-US"/>
              </w:rPr>
            </w:pPr>
          </w:p>
          <w:p w14:paraId="3A2F5A5F" w14:textId="08BDF776" w:rsidR="00CB107B" w:rsidRDefault="00CB107B" w:rsidP="00E44BE2">
            <w:pPr>
              <w:rPr>
                <w:rFonts w:eastAsia="Times New Roman" w:cstheme="minorHAnsi"/>
                <w:sz w:val="22"/>
                <w:szCs w:val="22"/>
                <w:lang w:val="en-US"/>
              </w:rPr>
            </w:pPr>
            <w:r>
              <w:rPr>
                <w:rFonts w:eastAsia="Times New Roman" w:cstheme="minorHAnsi"/>
                <w:sz w:val="22"/>
                <w:szCs w:val="22"/>
                <w:lang w:val="en-US"/>
              </w:rPr>
              <w:t>Maintaining the list of Spiritual Directors and associated administrative paperwork</w:t>
            </w:r>
            <w:r w:rsidR="002141CE">
              <w:rPr>
                <w:rFonts w:eastAsia="Times New Roman" w:cstheme="minorHAnsi"/>
                <w:sz w:val="22"/>
                <w:szCs w:val="22"/>
                <w:lang w:val="en-US"/>
              </w:rPr>
              <w:t>, safeguarding checks</w:t>
            </w:r>
            <w:r>
              <w:rPr>
                <w:rFonts w:eastAsia="Times New Roman" w:cstheme="minorHAnsi"/>
                <w:sz w:val="22"/>
                <w:szCs w:val="22"/>
                <w:lang w:val="en-US"/>
              </w:rPr>
              <w:t xml:space="preserve"> and database.</w:t>
            </w:r>
          </w:p>
          <w:p w14:paraId="0ABA3F3D" w14:textId="77777777" w:rsidR="003265FF" w:rsidRPr="00E44BE2" w:rsidRDefault="003265FF" w:rsidP="003265FF">
            <w:pPr>
              <w:rPr>
                <w:rFonts w:cs="Tahoma"/>
                <w:sz w:val="22"/>
                <w:szCs w:val="22"/>
              </w:rPr>
            </w:pPr>
          </w:p>
          <w:p w14:paraId="2618BD7C" w14:textId="77777777" w:rsidR="003265FF" w:rsidRPr="00E44BE2" w:rsidRDefault="003265FF" w:rsidP="00E44BE2">
            <w:pPr>
              <w:rPr>
                <w:rFonts w:cs="Tahoma"/>
                <w:sz w:val="22"/>
                <w:szCs w:val="22"/>
              </w:rPr>
            </w:pPr>
            <w:r w:rsidRPr="00E44BE2">
              <w:rPr>
                <w:rFonts w:cs="Tahoma"/>
                <w:sz w:val="22"/>
                <w:szCs w:val="22"/>
              </w:rPr>
              <w:t>To engage in in-service training, related to delivery of job description and in the context of performance appraisal.</w:t>
            </w:r>
          </w:p>
          <w:p w14:paraId="1E2A0BFA" w14:textId="77777777" w:rsidR="003265FF" w:rsidRPr="00E44BE2" w:rsidRDefault="003265FF" w:rsidP="003265FF">
            <w:pPr>
              <w:ind w:left="1440"/>
              <w:rPr>
                <w:rFonts w:cs="Tahoma"/>
                <w:sz w:val="22"/>
                <w:szCs w:val="22"/>
              </w:rPr>
            </w:pPr>
          </w:p>
          <w:p w14:paraId="2CFED482" w14:textId="18C0431F" w:rsidR="003265FF" w:rsidRPr="00E44BE2" w:rsidRDefault="003265FF" w:rsidP="002141CE">
            <w:pPr>
              <w:rPr>
                <w:rFonts w:eastAsia="Times New Roman" w:cstheme="minorHAnsi"/>
                <w:sz w:val="22"/>
                <w:szCs w:val="22"/>
              </w:rPr>
            </w:pPr>
            <w:r w:rsidRPr="00E44BE2">
              <w:rPr>
                <w:rFonts w:cs="Tahoma"/>
                <w:sz w:val="22"/>
                <w:szCs w:val="22"/>
              </w:rPr>
              <w:t xml:space="preserve">To undertake any other tasks and specific projects as may reasonably be required by the </w:t>
            </w:r>
            <w:r w:rsidR="00CB107B">
              <w:rPr>
                <w:rFonts w:cs="Tahoma"/>
                <w:sz w:val="22"/>
                <w:szCs w:val="22"/>
              </w:rPr>
              <w:t>Director</w:t>
            </w:r>
            <w:r w:rsidRPr="00E44BE2">
              <w:rPr>
                <w:rFonts w:cs="Tahoma"/>
                <w:sz w:val="22"/>
                <w:szCs w:val="22"/>
              </w:rPr>
              <w:t xml:space="preserve"> of Mi</w:t>
            </w:r>
            <w:r w:rsidR="00CB107B">
              <w:rPr>
                <w:rFonts w:cs="Tahoma"/>
                <w:sz w:val="22"/>
                <w:szCs w:val="22"/>
              </w:rPr>
              <w:t>nistry</w:t>
            </w:r>
            <w:r w:rsidRPr="00E44BE2">
              <w:rPr>
                <w:rFonts w:cs="Tahoma"/>
                <w:sz w:val="22"/>
                <w:szCs w:val="22"/>
              </w:rPr>
              <w:t xml:space="preserve"> &amp; Discipleship</w:t>
            </w:r>
            <w:r w:rsidR="002141CE">
              <w:rPr>
                <w:rFonts w:cs="Tahoma"/>
                <w:sz w:val="22"/>
                <w:szCs w:val="22"/>
              </w:rPr>
              <w:t>.</w:t>
            </w:r>
          </w:p>
        </w:tc>
      </w:tr>
    </w:tbl>
    <w:p w14:paraId="10C5505F" w14:textId="695D3842" w:rsidR="002141CE" w:rsidRDefault="003265FF" w:rsidP="003265FF">
      <w:pPr>
        <w:autoSpaceDE w:val="0"/>
        <w:autoSpaceDN w:val="0"/>
        <w:adjustRightInd w:val="0"/>
        <w:rPr>
          <w:rFonts w:cs="Calibri"/>
          <w:color w:val="000000"/>
          <w:sz w:val="22"/>
          <w:szCs w:val="22"/>
        </w:rPr>
      </w:pPr>
      <w:r w:rsidRPr="00E44BE2">
        <w:rPr>
          <w:rFonts w:cs="Calibri"/>
          <w:color w:val="000000"/>
          <w:sz w:val="22"/>
          <w:szCs w:val="22"/>
        </w:rPr>
        <w:tab/>
      </w:r>
    </w:p>
    <w:p w14:paraId="5624C09C" w14:textId="77777777" w:rsidR="002141CE" w:rsidRPr="00E44BE2" w:rsidRDefault="002141CE" w:rsidP="003265FF">
      <w:pPr>
        <w:autoSpaceDE w:val="0"/>
        <w:autoSpaceDN w:val="0"/>
        <w:adjustRightInd w:val="0"/>
        <w:rPr>
          <w:rFonts w:cs="Calibri"/>
          <w:color w:val="000000"/>
          <w:sz w:val="22"/>
          <w:szCs w:val="22"/>
        </w:rPr>
      </w:pPr>
    </w:p>
    <w:tbl>
      <w:tblPr>
        <w:tblW w:w="11041" w:type="dxa"/>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8660"/>
        <w:gridCol w:w="2381"/>
      </w:tblGrid>
      <w:tr w:rsidR="003265FF" w:rsidRPr="00E44BE2" w14:paraId="4E09E969" w14:textId="77777777" w:rsidTr="003265FF">
        <w:trPr>
          <w:gridAfter w:val="1"/>
          <w:wAfter w:w="2381" w:type="dxa"/>
        </w:trPr>
        <w:tc>
          <w:tcPr>
            <w:tcW w:w="8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32857"/>
            <w:tcMar>
              <w:top w:w="80" w:type="nil"/>
              <w:left w:w="80" w:type="nil"/>
              <w:bottom w:w="80" w:type="nil"/>
              <w:right w:w="80" w:type="nil"/>
            </w:tcMar>
          </w:tcPr>
          <w:p w14:paraId="08660CE9" w14:textId="5CFD9812" w:rsidR="00E44BE2" w:rsidRPr="00E44BE2" w:rsidRDefault="003265FF" w:rsidP="001278D6">
            <w:pPr>
              <w:autoSpaceDE w:val="0"/>
              <w:autoSpaceDN w:val="0"/>
              <w:adjustRightInd w:val="0"/>
              <w:rPr>
                <w:rFonts w:cs="Calibri"/>
                <w:color w:val="FFFFFF"/>
                <w:sz w:val="22"/>
                <w:szCs w:val="22"/>
              </w:rPr>
            </w:pPr>
            <w:r w:rsidRPr="00E44BE2">
              <w:rPr>
                <w:rFonts w:cs="Calibri"/>
                <w:color w:val="FFFFFF"/>
                <w:sz w:val="22"/>
                <w:szCs w:val="22"/>
              </w:rPr>
              <w:t>Essential</w:t>
            </w:r>
            <w:r w:rsidR="002141CE">
              <w:rPr>
                <w:rFonts w:cs="Calibri"/>
                <w:color w:val="FFFFFF"/>
                <w:sz w:val="22"/>
                <w:szCs w:val="22"/>
              </w:rPr>
              <w:t xml:space="preserve"> </w:t>
            </w:r>
            <w:r w:rsidRPr="00E44BE2">
              <w:rPr>
                <w:rFonts w:cs="Calibri"/>
                <w:color w:val="FFFFFF"/>
                <w:sz w:val="22"/>
                <w:szCs w:val="22"/>
              </w:rPr>
              <w:t>skills, knowledge and experience required for the job</w:t>
            </w:r>
          </w:p>
        </w:tc>
      </w:tr>
      <w:tr w:rsidR="003265FF" w:rsidRPr="00E44BE2" w14:paraId="0EEEBD08" w14:textId="6853AA79" w:rsidTr="003265FF">
        <w:tc>
          <w:tcPr>
            <w:tcW w:w="8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299AE6DB" w14:textId="77777777" w:rsidR="00667B03" w:rsidRDefault="00667B03" w:rsidP="002141CE">
            <w:pPr>
              <w:autoSpaceDE w:val="0"/>
              <w:autoSpaceDN w:val="0"/>
              <w:adjustRightInd w:val="0"/>
              <w:rPr>
                <w:rFonts w:cstheme="minorHAnsi"/>
                <w:b/>
                <w:bCs/>
                <w:sz w:val="22"/>
                <w:szCs w:val="22"/>
              </w:rPr>
            </w:pPr>
          </w:p>
          <w:p w14:paraId="58FF1E38" w14:textId="3844270D" w:rsidR="003265FF" w:rsidRDefault="002141CE" w:rsidP="002141CE">
            <w:pPr>
              <w:autoSpaceDE w:val="0"/>
              <w:autoSpaceDN w:val="0"/>
              <w:adjustRightInd w:val="0"/>
              <w:rPr>
                <w:rFonts w:cstheme="minorHAnsi"/>
                <w:b/>
                <w:bCs/>
                <w:sz w:val="22"/>
                <w:szCs w:val="22"/>
              </w:rPr>
            </w:pPr>
            <w:r w:rsidRPr="00E44BE2">
              <w:rPr>
                <w:rFonts w:cstheme="minorHAnsi"/>
                <w:b/>
                <w:bCs/>
                <w:sz w:val="22"/>
                <w:szCs w:val="22"/>
              </w:rPr>
              <w:t>Qualifications required:</w:t>
            </w:r>
          </w:p>
          <w:p w14:paraId="4C1D9B56" w14:textId="07BFD8C3" w:rsidR="002141CE" w:rsidRDefault="002141CE" w:rsidP="002141CE">
            <w:pPr>
              <w:autoSpaceDE w:val="0"/>
              <w:autoSpaceDN w:val="0"/>
              <w:adjustRightInd w:val="0"/>
              <w:rPr>
                <w:rFonts w:cstheme="minorHAnsi"/>
                <w:b/>
                <w:bCs/>
                <w:sz w:val="22"/>
                <w:szCs w:val="22"/>
              </w:rPr>
            </w:pPr>
            <w:r w:rsidRPr="00E44BE2">
              <w:rPr>
                <w:rFonts w:cstheme="minorHAnsi"/>
                <w:sz w:val="22"/>
                <w:szCs w:val="22"/>
              </w:rPr>
              <w:t>Recognised qualification (or demonstrable competence) in ICT skills, including managing emails, word-processing, producing publicity materials, spreadsheet creation and editing, power point presentations, and database creation and management</w:t>
            </w:r>
          </w:p>
          <w:p w14:paraId="0EF8E436" w14:textId="77777777" w:rsidR="002141CE" w:rsidRDefault="002141CE" w:rsidP="002141CE">
            <w:pPr>
              <w:autoSpaceDE w:val="0"/>
              <w:autoSpaceDN w:val="0"/>
              <w:adjustRightInd w:val="0"/>
              <w:rPr>
                <w:rFonts w:cstheme="minorHAnsi"/>
                <w:b/>
                <w:bCs/>
                <w:sz w:val="22"/>
                <w:szCs w:val="22"/>
              </w:rPr>
            </w:pPr>
          </w:p>
          <w:p w14:paraId="5E5FFF51" w14:textId="77777777" w:rsidR="00667B03" w:rsidRDefault="00667B03" w:rsidP="002141CE">
            <w:pPr>
              <w:autoSpaceDE w:val="0"/>
              <w:autoSpaceDN w:val="0"/>
              <w:adjustRightInd w:val="0"/>
              <w:rPr>
                <w:rFonts w:cstheme="minorHAnsi"/>
                <w:b/>
                <w:bCs/>
                <w:sz w:val="22"/>
                <w:szCs w:val="22"/>
              </w:rPr>
            </w:pPr>
          </w:p>
          <w:p w14:paraId="5DD6C9F4" w14:textId="36971DD3" w:rsidR="002141CE" w:rsidRDefault="002141CE" w:rsidP="002141CE">
            <w:pPr>
              <w:autoSpaceDE w:val="0"/>
              <w:autoSpaceDN w:val="0"/>
              <w:adjustRightInd w:val="0"/>
              <w:rPr>
                <w:rFonts w:cstheme="minorHAnsi"/>
                <w:b/>
                <w:bCs/>
                <w:sz w:val="22"/>
                <w:szCs w:val="22"/>
              </w:rPr>
            </w:pPr>
            <w:r>
              <w:rPr>
                <w:rFonts w:cstheme="minorHAnsi"/>
                <w:b/>
                <w:bCs/>
                <w:sz w:val="22"/>
                <w:szCs w:val="22"/>
              </w:rPr>
              <w:t>Key skills</w:t>
            </w:r>
            <w:r w:rsidR="00B335C8">
              <w:rPr>
                <w:rFonts w:cstheme="minorHAnsi"/>
                <w:b/>
                <w:bCs/>
                <w:sz w:val="22"/>
                <w:szCs w:val="22"/>
              </w:rPr>
              <w:t>:</w:t>
            </w:r>
          </w:p>
          <w:p w14:paraId="4A3CC0BD" w14:textId="55BA0735" w:rsidR="002141CE" w:rsidRPr="002141CE" w:rsidRDefault="002141CE" w:rsidP="002141CE">
            <w:pPr>
              <w:pStyle w:val="ListParagraph"/>
              <w:numPr>
                <w:ilvl w:val="0"/>
                <w:numId w:val="10"/>
              </w:numPr>
              <w:autoSpaceDE w:val="0"/>
              <w:autoSpaceDN w:val="0"/>
              <w:adjustRightInd w:val="0"/>
              <w:rPr>
                <w:rFonts w:cs="Calibri"/>
                <w:color w:val="000000"/>
                <w:sz w:val="22"/>
                <w:szCs w:val="22"/>
              </w:rPr>
            </w:pPr>
            <w:r w:rsidRPr="002141CE">
              <w:rPr>
                <w:rFonts w:cstheme="minorHAnsi"/>
                <w:sz w:val="22"/>
                <w:szCs w:val="22"/>
              </w:rPr>
              <w:t xml:space="preserve">Ability to work on own initiative in the design and delivery of administrative procedures. </w:t>
            </w:r>
            <w:r>
              <w:rPr>
                <w:rFonts w:cstheme="minorHAnsi"/>
                <w:sz w:val="22"/>
                <w:szCs w:val="22"/>
              </w:rPr>
              <w:t xml:space="preserve">       </w:t>
            </w:r>
          </w:p>
          <w:p w14:paraId="6312118D" w14:textId="77777777" w:rsidR="002141CE" w:rsidRPr="002141CE" w:rsidRDefault="002141CE" w:rsidP="002141CE">
            <w:pPr>
              <w:pStyle w:val="ListParagraph"/>
              <w:numPr>
                <w:ilvl w:val="0"/>
                <w:numId w:val="10"/>
              </w:numPr>
              <w:autoSpaceDE w:val="0"/>
              <w:autoSpaceDN w:val="0"/>
              <w:adjustRightInd w:val="0"/>
              <w:rPr>
                <w:rFonts w:cs="Calibri"/>
                <w:color w:val="000000"/>
                <w:sz w:val="22"/>
                <w:szCs w:val="22"/>
              </w:rPr>
            </w:pPr>
            <w:r w:rsidRPr="002141CE">
              <w:rPr>
                <w:rFonts w:cstheme="minorHAnsi"/>
                <w:sz w:val="22"/>
                <w:szCs w:val="22"/>
              </w:rPr>
              <w:t>Ability to manage and prioritise administrative work and maintain financial records.</w:t>
            </w:r>
          </w:p>
          <w:p w14:paraId="1762D9D0" w14:textId="77777777" w:rsidR="002141CE" w:rsidRPr="002141CE" w:rsidRDefault="002141CE" w:rsidP="002141CE">
            <w:pPr>
              <w:pStyle w:val="ListParagraph"/>
              <w:numPr>
                <w:ilvl w:val="0"/>
                <w:numId w:val="10"/>
              </w:numPr>
              <w:autoSpaceDE w:val="0"/>
              <w:autoSpaceDN w:val="0"/>
              <w:adjustRightInd w:val="0"/>
              <w:rPr>
                <w:rFonts w:cs="Calibri"/>
                <w:color w:val="000000"/>
                <w:sz w:val="22"/>
                <w:szCs w:val="22"/>
              </w:rPr>
            </w:pPr>
            <w:r w:rsidRPr="00E44BE2">
              <w:rPr>
                <w:rFonts w:cstheme="minorHAnsi"/>
                <w:sz w:val="22"/>
                <w:szCs w:val="22"/>
              </w:rPr>
              <w:t>Ability to work confidentially within a complex and sensitive framework of relationships. Competence in relating to candidates, ordinands, parish clergy and other professional colleagues. Ability to be flexible and work under pressure.</w:t>
            </w:r>
          </w:p>
          <w:p w14:paraId="560112D4" w14:textId="77777777" w:rsidR="002141CE" w:rsidRPr="002141CE" w:rsidRDefault="002141CE" w:rsidP="002141CE">
            <w:pPr>
              <w:pStyle w:val="ListParagraph"/>
              <w:numPr>
                <w:ilvl w:val="0"/>
                <w:numId w:val="10"/>
              </w:numPr>
              <w:autoSpaceDE w:val="0"/>
              <w:autoSpaceDN w:val="0"/>
              <w:adjustRightInd w:val="0"/>
              <w:rPr>
                <w:rFonts w:cs="Calibri"/>
                <w:color w:val="000000"/>
                <w:sz w:val="22"/>
                <w:szCs w:val="22"/>
              </w:rPr>
            </w:pPr>
            <w:r w:rsidRPr="00E44BE2">
              <w:rPr>
                <w:rFonts w:cstheme="minorHAnsi"/>
                <w:sz w:val="22"/>
                <w:szCs w:val="22"/>
              </w:rPr>
              <w:t xml:space="preserve">Ability to </w:t>
            </w:r>
            <w:r>
              <w:rPr>
                <w:rFonts w:cstheme="minorHAnsi"/>
                <w:sz w:val="22"/>
                <w:szCs w:val="22"/>
              </w:rPr>
              <w:t xml:space="preserve">publicise and </w:t>
            </w:r>
            <w:r w:rsidRPr="00E44BE2">
              <w:rPr>
                <w:rFonts w:cstheme="minorHAnsi"/>
                <w:sz w:val="22"/>
                <w:szCs w:val="22"/>
              </w:rPr>
              <w:t>organise training conferences and events, and to assist with support during events</w:t>
            </w:r>
          </w:p>
          <w:p w14:paraId="36B3BF94" w14:textId="77777777" w:rsidR="002141CE" w:rsidRDefault="002141CE" w:rsidP="002141CE">
            <w:pPr>
              <w:autoSpaceDE w:val="0"/>
              <w:autoSpaceDN w:val="0"/>
              <w:adjustRightInd w:val="0"/>
              <w:rPr>
                <w:rFonts w:cs="Calibri"/>
                <w:color w:val="000000"/>
                <w:sz w:val="22"/>
                <w:szCs w:val="22"/>
              </w:rPr>
            </w:pPr>
          </w:p>
          <w:p w14:paraId="3A8291FC" w14:textId="6557BFF9" w:rsidR="002141CE" w:rsidRDefault="00667B03" w:rsidP="002141CE">
            <w:pPr>
              <w:autoSpaceDE w:val="0"/>
              <w:autoSpaceDN w:val="0"/>
              <w:adjustRightInd w:val="0"/>
              <w:rPr>
                <w:rFonts w:cstheme="minorHAnsi"/>
                <w:b/>
                <w:bCs/>
                <w:sz w:val="22"/>
                <w:szCs w:val="22"/>
              </w:rPr>
            </w:pPr>
            <w:r w:rsidRPr="00E44BE2">
              <w:rPr>
                <w:rFonts w:cstheme="minorHAnsi"/>
                <w:b/>
                <w:bCs/>
                <w:sz w:val="22"/>
                <w:szCs w:val="22"/>
              </w:rPr>
              <w:t>Teamwork</w:t>
            </w:r>
            <w:r w:rsidR="00B335C8">
              <w:rPr>
                <w:rFonts w:cstheme="minorHAnsi"/>
                <w:b/>
                <w:bCs/>
                <w:sz w:val="22"/>
                <w:szCs w:val="22"/>
              </w:rPr>
              <w:t>:</w:t>
            </w:r>
          </w:p>
          <w:p w14:paraId="17AA212B" w14:textId="77777777" w:rsidR="00667B03" w:rsidRDefault="002141CE" w:rsidP="00B335C8">
            <w:pPr>
              <w:pStyle w:val="ListParagraph"/>
              <w:numPr>
                <w:ilvl w:val="0"/>
                <w:numId w:val="10"/>
              </w:numPr>
              <w:autoSpaceDE w:val="0"/>
              <w:autoSpaceDN w:val="0"/>
              <w:adjustRightInd w:val="0"/>
              <w:rPr>
                <w:rFonts w:cstheme="minorHAnsi"/>
                <w:sz w:val="22"/>
                <w:szCs w:val="22"/>
              </w:rPr>
            </w:pPr>
            <w:r w:rsidRPr="00B335C8">
              <w:rPr>
                <w:rFonts w:cstheme="minorHAnsi"/>
                <w:sz w:val="22"/>
                <w:szCs w:val="22"/>
              </w:rPr>
              <w:t>Ability and commitment to work flexibly, cheerfully and collaboratively with colleagues</w:t>
            </w:r>
          </w:p>
          <w:p w14:paraId="5C978FBB" w14:textId="74C72B9C" w:rsidR="002141CE" w:rsidRPr="00B335C8" w:rsidRDefault="00667B03" w:rsidP="00B335C8">
            <w:pPr>
              <w:pStyle w:val="ListParagraph"/>
              <w:numPr>
                <w:ilvl w:val="0"/>
                <w:numId w:val="10"/>
              </w:numPr>
              <w:autoSpaceDE w:val="0"/>
              <w:autoSpaceDN w:val="0"/>
              <w:adjustRightInd w:val="0"/>
              <w:rPr>
                <w:rFonts w:cstheme="minorHAnsi"/>
                <w:sz w:val="22"/>
                <w:szCs w:val="22"/>
              </w:rPr>
            </w:pPr>
            <w:r>
              <w:rPr>
                <w:rFonts w:cstheme="minorHAnsi"/>
                <w:sz w:val="22"/>
                <w:szCs w:val="22"/>
              </w:rPr>
              <w:t>T</w:t>
            </w:r>
            <w:r w:rsidR="002141CE" w:rsidRPr="00B335C8">
              <w:rPr>
                <w:rFonts w:cstheme="minorHAnsi"/>
                <w:sz w:val="22"/>
                <w:szCs w:val="22"/>
              </w:rPr>
              <w:t>o take responsibility for the organisation of administration and hospitality.</w:t>
            </w:r>
          </w:p>
          <w:p w14:paraId="56D757C0" w14:textId="77777777" w:rsidR="002141CE" w:rsidRDefault="002141CE" w:rsidP="002141CE">
            <w:pPr>
              <w:autoSpaceDE w:val="0"/>
              <w:autoSpaceDN w:val="0"/>
              <w:adjustRightInd w:val="0"/>
              <w:rPr>
                <w:rFonts w:cstheme="minorHAnsi"/>
                <w:sz w:val="22"/>
                <w:szCs w:val="22"/>
              </w:rPr>
            </w:pPr>
          </w:p>
          <w:p w14:paraId="54D2D19B" w14:textId="14B2A619" w:rsidR="002141CE" w:rsidRDefault="002141CE" w:rsidP="002141CE">
            <w:pPr>
              <w:autoSpaceDE w:val="0"/>
              <w:autoSpaceDN w:val="0"/>
              <w:adjustRightInd w:val="0"/>
              <w:rPr>
                <w:rFonts w:cstheme="minorHAnsi"/>
                <w:b/>
                <w:bCs/>
                <w:sz w:val="22"/>
                <w:szCs w:val="22"/>
              </w:rPr>
            </w:pPr>
            <w:r w:rsidRPr="00E44BE2">
              <w:rPr>
                <w:rFonts w:cstheme="minorHAnsi"/>
                <w:b/>
                <w:bCs/>
                <w:sz w:val="22"/>
                <w:szCs w:val="22"/>
              </w:rPr>
              <w:t>Other Factors</w:t>
            </w:r>
            <w:r w:rsidR="00B335C8">
              <w:rPr>
                <w:rFonts w:cstheme="minorHAnsi"/>
                <w:b/>
                <w:bCs/>
                <w:sz w:val="22"/>
                <w:szCs w:val="22"/>
              </w:rPr>
              <w:t>:</w:t>
            </w:r>
          </w:p>
          <w:p w14:paraId="0629EB21" w14:textId="6D7AA865" w:rsidR="00B335C8" w:rsidRDefault="00B335C8" w:rsidP="002141CE">
            <w:pPr>
              <w:pStyle w:val="ListParagraph"/>
              <w:numPr>
                <w:ilvl w:val="0"/>
                <w:numId w:val="10"/>
              </w:numPr>
              <w:autoSpaceDE w:val="0"/>
              <w:autoSpaceDN w:val="0"/>
              <w:adjustRightInd w:val="0"/>
              <w:rPr>
                <w:rFonts w:cstheme="minorHAnsi"/>
                <w:sz w:val="22"/>
                <w:szCs w:val="22"/>
              </w:rPr>
            </w:pPr>
            <w:r>
              <w:rPr>
                <w:rFonts w:cstheme="minorHAnsi"/>
                <w:sz w:val="22"/>
                <w:szCs w:val="22"/>
              </w:rPr>
              <w:t>Ability to respect confidentiality and discretion where required</w:t>
            </w:r>
          </w:p>
          <w:p w14:paraId="32581AC9" w14:textId="7A8D5E99" w:rsidR="002141CE" w:rsidRPr="002141CE" w:rsidRDefault="002141CE" w:rsidP="002141CE">
            <w:pPr>
              <w:pStyle w:val="ListParagraph"/>
              <w:numPr>
                <w:ilvl w:val="0"/>
                <w:numId w:val="10"/>
              </w:numPr>
              <w:autoSpaceDE w:val="0"/>
              <w:autoSpaceDN w:val="0"/>
              <w:adjustRightInd w:val="0"/>
              <w:rPr>
                <w:rFonts w:cstheme="minorHAnsi"/>
                <w:sz w:val="22"/>
                <w:szCs w:val="22"/>
              </w:rPr>
            </w:pPr>
            <w:r w:rsidRPr="002141CE">
              <w:rPr>
                <w:rFonts w:cstheme="minorHAnsi"/>
                <w:sz w:val="22"/>
                <w:szCs w:val="22"/>
              </w:rPr>
              <w:t xml:space="preserve">Willingness to travel to </w:t>
            </w:r>
            <w:r>
              <w:rPr>
                <w:rFonts w:cstheme="minorHAnsi"/>
                <w:sz w:val="22"/>
                <w:szCs w:val="22"/>
              </w:rPr>
              <w:t xml:space="preserve">occasional </w:t>
            </w:r>
            <w:r w:rsidR="00B335C8">
              <w:rPr>
                <w:rFonts w:cstheme="minorHAnsi"/>
                <w:sz w:val="22"/>
                <w:szCs w:val="22"/>
              </w:rPr>
              <w:t>off-site</w:t>
            </w:r>
            <w:r>
              <w:rPr>
                <w:rFonts w:cstheme="minorHAnsi"/>
                <w:sz w:val="22"/>
                <w:szCs w:val="22"/>
              </w:rPr>
              <w:t xml:space="preserve"> </w:t>
            </w:r>
            <w:r w:rsidRPr="002141CE">
              <w:rPr>
                <w:rFonts w:cstheme="minorHAnsi"/>
                <w:sz w:val="22"/>
                <w:szCs w:val="22"/>
              </w:rPr>
              <w:t>meetings and training events, and to be flexible with working days to support diocesan training</w:t>
            </w:r>
          </w:p>
          <w:p w14:paraId="4DE61635" w14:textId="7EF863B2" w:rsidR="002141CE" w:rsidRPr="002141CE" w:rsidRDefault="002141CE" w:rsidP="002141CE">
            <w:pPr>
              <w:pStyle w:val="ListParagraph"/>
              <w:numPr>
                <w:ilvl w:val="0"/>
                <w:numId w:val="10"/>
              </w:numPr>
              <w:autoSpaceDE w:val="0"/>
              <w:autoSpaceDN w:val="0"/>
              <w:adjustRightInd w:val="0"/>
              <w:rPr>
                <w:rFonts w:cs="Calibri"/>
                <w:color w:val="000000"/>
                <w:sz w:val="22"/>
                <w:szCs w:val="22"/>
              </w:rPr>
            </w:pPr>
            <w:r>
              <w:rPr>
                <w:rFonts w:cstheme="minorHAnsi"/>
                <w:sz w:val="22"/>
                <w:szCs w:val="22"/>
              </w:rPr>
              <w:t>Sy</w:t>
            </w:r>
            <w:r w:rsidRPr="002141CE">
              <w:rPr>
                <w:rFonts w:cstheme="minorHAnsi"/>
                <w:sz w:val="22"/>
                <w:szCs w:val="22"/>
              </w:rPr>
              <w:t>mpathetic to views and beliefs of the Church of England</w:t>
            </w:r>
            <w:r w:rsidR="00B335C8">
              <w:rPr>
                <w:rFonts w:cstheme="minorHAnsi"/>
                <w:sz w:val="22"/>
                <w:szCs w:val="22"/>
              </w:rPr>
              <w:t>. There will be exposure to worship and prayer in some meetings and events.</w:t>
            </w:r>
          </w:p>
        </w:tc>
        <w:tc>
          <w:tcPr>
            <w:tcW w:w="2381" w:type="dxa"/>
          </w:tcPr>
          <w:p w14:paraId="6CBFD94B" w14:textId="299098C9" w:rsidR="003265FF" w:rsidRPr="00E44BE2" w:rsidRDefault="003265FF" w:rsidP="003265FF">
            <w:pPr>
              <w:spacing w:after="160" w:line="278" w:lineRule="auto"/>
              <w:rPr>
                <w:sz w:val="22"/>
                <w:szCs w:val="22"/>
              </w:rPr>
            </w:pPr>
          </w:p>
        </w:tc>
      </w:tr>
    </w:tbl>
    <w:p w14:paraId="77D6A435" w14:textId="77777777" w:rsidR="003265FF" w:rsidRPr="00E44BE2" w:rsidRDefault="003265FF" w:rsidP="003265FF">
      <w:pPr>
        <w:autoSpaceDE w:val="0"/>
        <w:autoSpaceDN w:val="0"/>
        <w:adjustRightInd w:val="0"/>
        <w:rPr>
          <w:rFonts w:cs="Calibri"/>
          <w:color w:val="000000"/>
          <w:sz w:val="22"/>
          <w:szCs w:val="22"/>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8660"/>
      </w:tblGrid>
      <w:tr w:rsidR="003265FF" w:rsidRPr="00E44BE2" w14:paraId="79BB786C" w14:textId="77777777" w:rsidTr="001278D6">
        <w:tc>
          <w:tcPr>
            <w:tcW w:w="8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32857"/>
            <w:tcMar>
              <w:top w:w="80" w:type="nil"/>
              <w:left w:w="80" w:type="nil"/>
              <w:bottom w:w="80" w:type="nil"/>
              <w:right w:w="80" w:type="nil"/>
            </w:tcMar>
          </w:tcPr>
          <w:p w14:paraId="00669053" w14:textId="77777777" w:rsidR="003265FF" w:rsidRPr="00E44BE2" w:rsidRDefault="003265FF" w:rsidP="001278D6">
            <w:pPr>
              <w:autoSpaceDE w:val="0"/>
              <w:autoSpaceDN w:val="0"/>
              <w:adjustRightInd w:val="0"/>
              <w:rPr>
                <w:rFonts w:cs="Calibri"/>
                <w:sz w:val="22"/>
                <w:szCs w:val="22"/>
              </w:rPr>
            </w:pPr>
            <w:r w:rsidRPr="00E44BE2">
              <w:rPr>
                <w:rFonts w:cs="Calibri"/>
                <w:color w:val="FFFFFF"/>
                <w:sz w:val="22"/>
                <w:szCs w:val="22"/>
              </w:rPr>
              <w:t>Work expectations</w:t>
            </w:r>
          </w:p>
        </w:tc>
      </w:tr>
      <w:tr w:rsidR="003265FF" w:rsidRPr="00E44BE2" w14:paraId="591CC1BA" w14:textId="77777777" w:rsidTr="001278D6">
        <w:tc>
          <w:tcPr>
            <w:tcW w:w="8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2807B0E3" w14:textId="61739BFB" w:rsidR="003265FF" w:rsidRPr="00E44BE2" w:rsidRDefault="003265FF" w:rsidP="003265FF">
            <w:pPr>
              <w:pStyle w:val="ListParagraph"/>
              <w:numPr>
                <w:ilvl w:val="0"/>
                <w:numId w:val="2"/>
              </w:numPr>
              <w:tabs>
                <w:tab w:val="left" w:pos="20"/>
                <w:tab w:val="left" w:pos="360"/>
                <w:tab w:val="left" w:pos="720"/>
              </w:tabs>
              <w:autoSpaceDE w:val="0"/>
              <w:autoSpaceDN w:val="0"/>
              <w:adjustRightInd w:val="0"/>
              <w:rPr>
                <w:rFonts w:cs="Calibri"/>
                <w:sz w:val="22"/>
                <w:szCs w:val="22"/>
              </w:rPr>
            </w:pPr>
            <w:r w:rsidRPr="00E44BE2">
              <w:rPr>
                <w:rFonts w:cs="Calibri"/>
                <w:color w:val="000000"/>
                <w:sz w:val="22"/>
                <w:szCs w:val="22"/>
              </w:rPr>
              <w:t>Working hours are 2</w:t>
            </w:r>
            <w:r w:rsidR="00CB107B">
              <w:rPr>
                <w:rFonts w:cs="Calibri"/>
                <w:color w:val="000000"/>
                <w:sz w:val="22"/>
                <w:szCs w:val="22"/>
              </w:rPr>
              <w:t>4</w:t>
            </w:r>
            <w:r w:rsidRPr="00E44BE2">
              <w:rPr>
                <w:rFonts w:cs="Calibri"/>
                <w:color w:val="000000"/>
                <w:sz w:val="22"/>
                <w:szCs w:val="22"/>
              </w:rPr>
              <w:t xml:space="preserve">- 35 hours a week usually </w:t>
            </w:r>
            <w:r w:rsidRPr="00E44BE2">
              <w:rPr>
                <w:rFonts w:cs="Calibri"/>
                <w:sz w:val="22"/>
                <w:szCs w:val="22"/>
              </w:rPr>
              <w:t>anytime between 8am-6pm, Monday – Friday.</w:t>
            </w:r>
            <w:r w:rsidR="00667B03">
              <w:rPr>
                <w:rFonts w:cs="Calibri"/>
                <w:sz w:val="22"/>
                <w:szCs w:val="22"/>
              </w:rPr>
              <w:t xml:space="preserve"> Open to negotiation and your circumstances.</w:t>
            </w:r>
          </w:p>
          <w:p w14:paraId="4A19BAAC" w14:textId="216EA227" w:rsidR="003265FF" w:rsidRPr="00E44BE2" w:rsidRDefault="003265FF" w:rsidP="003265FF">
            <w:pPr>
              <w:pStyle w:val="ListParagraph"/>
              <w:numPr>
                <w:ilvl w:val="0"/>
                <w:numId w:val="2"/>
              </w:numPr>
              <w:tabs>
                <w:tab w:val="left" w:pos="20"/>
                <w:tab w:val="left" w:pos="360"/>
                <w:tab w:val="left" w:pos="720"/>
              </w:tabs>
              <w:spacing w:line="259" w:lineRule="auto"/>
              <w:rPr>
                <w:rFonts w:cs="Calibri"/>
                <w:sz w:val="22"/>
                <w:szCs w:val="22"/>
              </w:rPr>
            </w:pPr>
            <w:r w:rsidRPr="00E44BE2">
              <w:rPr>
                <w:rFonts w:cs="Calibri"/>
                <w:sz w:val="22"/>
                <w:szCs w:val="22"/>
              </w:rPr>
              <w:t xml:space="preserve">The Diocesan office will be the working base alongside colleagues in the Ministry &amp; Discipleship Team </w:t>
            </w:r>
          </w:p>
          <w:p w14:paraId="581B39E4" w14:textId="77777777" w:rsidR="003265FF" w:rsidRPr="00E44BE2" w:rsidRDefault="003265FF" w:rsidP="003265FF">
            <w:pPr>
              <w:pStyle w:val="ListParagraph"/>
              <w:numPr>
                <w:ilvl w:val="0"/>
                <w:numId w:val="2"/>
              </w:numPr>
              <w:tabs>
                <w:tab w:val="left" w:pos="20"/>
                <w:tab w:val="left" w:pos="360"/>
                <w:tab w:val="left" w:pos="720"/>
              </w:tabs>
              <w:spacing w:line="259" w:lineRule="auto"/>
              <w:rPr>
                <w:rFonts w:cs="Calibri"/>
                <w:sz w:val="22"/>
                <w:szCs w:val="22"/>
              </w:rPr>
            </w:pPr>
            <w:r w:rsidRPr="00E44BE2">
              <w:rPr>
                <w:rFonts w:cs="Calibri"/>
                <w:sz w:val="22"/>
                <w:szCs w:val="22"/>
              </w:rPr>
              <w:t>In negotiation with your line manager, we realise that sometimes it may be helpful to work from home depending on the tasks of the day</w:t>
            </w:r>
          </w:p>
          <w:p w14:paraId="798AB3B3" w14:textId="73285579" w:rsidR="003265FF" w:rsidRPr="00E44BE2" w:rsidRDefault="003265FF" w:rsidP="00E44BE2">
            <w:pPr>
              <w:pStyle w:val="ListParagraph"/>
              <w:numPr>
                <w:ilvl w:val="0"/>
                <w:numId w:val="2"/>
              </w:numPr>
              <w:tabs>
                <w:tab w:val="left" w:pos="20"/>
                <w:tab w:val="left" w:pos="360"/>
                <w:tab w:val="left" w:pos="720"/>
              </w:tabs>
              <w:autoSpaceDE w:val="0"/>
              <w:autoSpaceDN w:val="0"/>
              <w:adjustRightInd w:val="0"/>
              <w:rPr>
                <w:rFonts w:cs="Calibri"/>
                <w:color w:val="000000"/>
                <w:sz w:val="22"/>
                <w:szCs w:val="22"/>
              </w:rPr>
            </w:pPr>
            <w:r w:rsidRPr="00E44BE2">
              <w:rPr>
                <w:rFonts w:cs="Calibri"/>
                <w:sz w:val="22"/>
                <w:szCs w:val="22"/>
              </w:rPr>
              <w:t>There will be very occasional evening and weekend working. T</w:t>
            </w:r>
            <w:r w:rsidRPr="00E44BE2">
              <w:rPr>
                <w:rFonts w:cs="Calibri"/>
                <w:color w:val="000000"/>
                <w:sz w:val="22"/>
                <w:szCs w:val="22"/>
              </w:rPr>
              <w:t xml:space="preserve">OIL can be taken for these. </w:t>
            </w:r>
          </w:p>
        </w:tc>
      </w:tr>
    </w:tbl>
    <w:p w14:paraId="3F40E565" w14:textId="77777777" w:rsidR="003265FF" w:rsidRPr="00E44BE2" w:rsidRDefault="003265FF" w:rsidP="003265FF">
      <w:pPr>
        <w:autoSpaceDE w:val="0"/>
        <w:autoSpaceDN w:val="0"/>
        <w:adjustRightInd w:val="0"/>
        <w:rPr>
          <w:rFonts w:cs="Calibri"/>
          <w:color w:val="000000"/>
          <w:sz w:val="22"/>
          <w:szCs w:val="22"/>
        </w:rPr>
      </w:pPr>
    </w:p>
    <w:p w14:paraId="37AD31F4" w14:textId="77777777" w:rsidR="003265FF" w:rsidRPr="00E44BE2" w:rsidRDefault="003265FF" w:rsidP="003265FF">
      <w:pPr>
        <w:autoSpaceDE w:val="0"/>
        <w:autoSpaceDN w:val="0"/>
        <w:adjustRightInd w:val="0"/>
        <w:rPr>
          <w:rFonts w:cs="Calibri"/>
          <w:color w:val="000000"/>
          <w:sz w:val="22"/>
          <w:szCs w:val="22"/>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8660"/>
      </w:tblGrid>
      <w:tr w:rsidR="003265FF" w:rsidRPr="00E44BE2" w14:paraId="721D1C34" w14:textId="77777777" w:rsidTr="001278D6">
        <w:tc>
          <w:tcPr>
            <w:tcW w:w="8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32857"/>
            <w:tcMar>
              <w:top w:w="80" w:type="nil"/>
              <w:left w:w="80" w:type="nil"/>
              <w:bottom w:w="80" w:type="nil"/>
              <w:right w:w="80" w:type="nil"/>
            </w:tcMar>
          </w:tcPr>
          <w:p w14:paraId="0A622474" w14:textId="77777777" w:rsidR="003265FF" w:rsidRPr="00E44BE2" w:rsidRDefault="003265FF" w:rsidP="001278D6">
            <w:pPr>
              <w:autoSpaceDE w:val="0"/>
              <w:autoSpaceDN w:val="0"/>
              <w:adjustRightInd w:val="0"/>
              <w:rPr>
                <w:rFonts w:cs="Calibri"/>
                <w:sz w:val="22"/>
                <w:szCs w:val="22"/>
              </w:rPr>
            </w:pPr>
            <w:r w:rsidRPr="00E44BE2">
              <w:rPr>
                <w:rFonts w:cs="Calibri"/>
                <w:color w:val="FFFFFF"/>
                <w:sz w:val="22"/>
                <w:szCs w:val="22"/>
              </w:rPr>
              <w:t>Remuneration</w:t>
            </w:r>
          </w:p>
        </w:tc>
      </w:tr>
      <w:tr w:rsidR="003265FF" w:rsidRPr="00E44BE2" w14:paraId="2471ADAF" w14:textId="77777777" w:rsidTr="001278D6">
        <w:tc>
          <w:tcPr>
            <w:tcW w:w="8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nil"/>
              <w:left w:w="80" w:type="nil"/>
              <w:bottom w:w="80" w:type="nil"/>
              <w:right w:w="80" w:type="nil"/>
            </w:tcMar>
          </w:tcPr>
          <w:p w14:paraId="7E9C4DAE" w14:textId="77777777" w:rsidR="00667B03" w:rsidRPr="00667B03" w:rsidRDefault="00667B03" w:rsidP="00667B03">
            <w:pPr>
              <w:autoSpaceDE w:val="0"/>
              <w:autoSpaceDN w:val="0"/>
              <w:adjustRightInd w:val="0"/>
              <w:rPr>
                <w:rFonts w:cs="Calibri"/>
                <w:sz w:val="22"/>
                <w:szCs w:val="22"/>
              </w:rPr>
            </w:pPr>
            <w:r w:rsidRPr="00667B03">
              <w:rPr>
                <w:rFonts w:cs="Calibri"/>
                <w:sz w:val="22"/>
                <w:szCs w:val="22"/>
              </w:rPr>
              <w:t>£26-£28k with an increase following successful completion of probationary period</w:t>
            </w:r>
          </w:p>
          <w:p w14:paraId="7E19D592" w14:textId="0588C989" w:rsidR="003265FF" w:rsidRPr="00E44BE2" w:rsidRDefault="003265FF" w:rsidP="001278D6">
            <w:pPr>
              <w:autoSpaceDE w:val="0"/>
              <w:autoSpaceDN w:val="0"/>
              <w:adjustRightInd w:val="0"/>
              <w:rPr>
                <w:rFonts w:cs="Calibri"/>
                <w:color w:val="000000"/>
                <w:sz w:val="22"/>
                <w:szCs w:val="22"/>
              </w:rPr>
            </w:pPr>
            <w:r w:rsidRPr="00E44BE2">
              <w:rPr>
                <w:rFonts w:cs="Calibri"/>
                <w:color w:val="000000" w:themeColor="text1"/>
                <w:sz w:val="22"/>
                <w:szCs w:val="22"/>
              </w:rPr>
              <w:t>25 days holiday plus bank holidays</w:t>
            </w:r>
          </w:p>
          <w:p w14:paraId="40234743" w14:textId="77777777" w:rsidR="003265FF" w:rsidRPr="00E44BE2" w:rsidRDefault="003265FF" w:rsidP="001278D6">
            <w:pPr>
              <w:autoSpaceDE w:val="0"/>
              <w:autoSpaceDN w:val="0"/>
              <w:adjustRightInd w:val="0"/>
              <w:rPr>
                <w:rFonts w:cs="Calibri"/>
                <w:color w:val="000000"/>
                <w:sz w:val="22"/>
                <w:szCs w:val="22"/>
              </w:rPr>
            </w:pPr>
            <w:r w:rsidRPr="00E44BE2">
              <w:rPr>
                <w:rFonts w:cs="Calibri"/>
                <w:color w:val="000000"/>
                <w:sz w:val="22"/>
                <w:szCs w:val="22"/>
              </w:rPr>
              <w:t xml:space="preserve">Pension scheme </w:t>
            </w:r>
          </w:p>
        </w:tc>
      </w:tr>
    </w:tbl>
    <w:p w14:paraId="7E9F2A8F" w14:textId="77777777" w:rsidR="00667B03" w:rsidRDefault="00667B03">
      <w:pPr>
        <w:rPr>
          <w:sz w:val="22"/>
          <w:szCs w:val="22"/>
        </w:rPr>
      </w:pPr>
    </w:p>
    <w:p w14:paraId="0B8863F3" w14:textId="2B33D5D6" w:rsidR="002141CE" w:rsidRDefault="00B335C8">
      <w:pPr>
        <w:rPr>
          <w:sz w:val="22"/>
          <w:szCs w:val="22"/>
        </w:rPr>
      </w:pPr>
      <w:r>
        <w:rPr>
          <w:sz w:val="22"/>
          <w:szCs w:val="22"/>
        </w:rPr>
        <w:lastRenderedPageBreak/>
        <w:t>Organogram on the next page – please note that you will not have any administrative responsibility for those positions in red. Those positions in green work away from the office and would not require administrative support.</w:t>
      </w:r>
    </w:p>
    <w:p w14:paraId="608AB828" w14:textId="77777777" w:rsidR="002141CE" w:rsidRDefault="002141CE">
      <w:pPr>
        <w:rPr>
          <w:sz w:val="22"/>
          <w:szCs w:val="22"/>
        </w:rPr>
      </w:pPr>
    </w:p>
    <w:p w14:paraId="3F10384B" w14:textId="77777777" w:rsidR="002141CE" w:rsidRDefault="002141CE">
      <w:pPr>
        <w:rPr>
          <w:sz w:val="22"/>
          <w:szCs w:val="22"/>
        </w:rPr>
      </w:pPr>
    </w:p>
    <w:p w14:paraId="4882B0DE" w14:textId="77777777" w:rsidR="002141CE" w:rsidRDefault="002141CE">
      <w:pPr>
        <w:rPr>
          <w:sz w:val="22"/>
          <w:szCs w:val="22"/>
        </w:rPr>
      </w:pPr>
    </w:p>
    <w:p w14:paraId="0C5F746A" w14:textId="77777777" w:rsidR="002141CE" w:rsidRDefault="002141CE">
      <w:pPr>
        <w:rPr>
          <w:sz w:val="22"/>
          <w:szCs w:val="22"/>
        </w:rPr>
      </w:pPr>
    </w:p>
    <w:p w14:paraId="641A6F60" w14:textId="77777777" w:rsidR="002141CE" w:rsidRDefault="002141CE">
      <w:pPr>
        <w:rPr>
          <w:sz w:val="22"/>
          <w:szCs w:val="22"/>
        </w:rPr>
      </w:pPr>
    </w:p>
    <w:p w14:paraId="6C97F1ED" w14:textId="6A16B912" w:rsidR="002141CE" w:rsidRPr="00E44BE2" w:rsidRDefault="00B335C8">
      <w:pPr>
        <w:rPr>
          <w:color w:val="FF0000"/>
          <w:sz w:val="22"/>
          <w:szCs w:val="22"/>
        </w:rPr>
      </w:pPr>
      <w:r>
        <w:rPr>
          <w:noProof/>
        </w:rPr>
        <w:drawing>
          <wp:inline distT="0" distB="0" distL="0" distR="0" wp14:anchorId="04C6DE28" wp14:editId="3B76BA4C">
            <wp:extent cx="5791200" cy="6202680"/>
            <wp:effectExtent l="0" t="0" r="0" b="0"/>
            <wp:docPr id="168662942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2141CE" w:rsidRPr="00E44BE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79F1E" w14:textId="77777777" w:rsidR="002F505A" w:rsidRDefault="002F505A" w:rsidP="002F505A">
      <w:r>
        <w:separator/>
      </w:r>
    </w:p>
  </w:endnote>
  <w:endnote w:type="continuationSeparator" w:id="0">
    <w:p w14:paraId="76293BF7" w14:textId="77777777" w:rsidR="002F505A" w:rsidRDefault="002F505A" w:rsidP="002F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C5603" w14:textId="7F675F62" w:rsidR="002F505A" w:rsidRDefault="002F505A">
    <w:pPr>
      <w:pStyle w:val="Footer"/>
    </w:pPr>
    <w:r>
      <w:rPr>
        <w:noProof/>
      </w:rPr>
      <w:drawing>
        <wp:anchor distT="0" distB="0" distL="114300" distR="114300" simplePos="0" relativeHeight="251659264" behindDoc="1" locked="0" layoutInCell="1" allowOverlap="1" wp14:anchorId="3BC3343A" wp14:editId="194ED585">
          <wp:simplePos x="0" y="0"/>
          <wp:positionH relativeFrom="margin">
            <wp:posOffset>-114300</wp:posOffset>
          </wp:positionH>
          <wp:positionV relativeFrom="bottomMargin">
            <wp:posOffset>-41275</wp:posOffset>
          </wp:positionV>
          <wp:extent cx="5487035" cy="853440"/>
          <wp:effectExtent l="0" t="0" r="0" b="3810"/>
          <wp:wrapTight wrapText="bothSides">
            <wp:wrapPolygon edited="0">
              <wp:start x="0" y="0"/>
              <wp:lineTo x="0" y="21214"/>
              <wp:lineTo x="21523" y="21214"/>
              <wp:lineTo x="21523" y="0"/>
              <wp:lineTo x="0" y="0"/>
            </wp:wrapPolygon>
          </wp:wrapTight>
          <wp:docPr id="1711159120" name="Picture 2" descr="A close 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59120" name="Picture 2" descr="A close up of a business ca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8534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BDE25" w14:textId="77777777" w:rsidR="002F505A" w:rsidRDefault="002F505A" w:rsidP="002F505A">
      <w:r>
        <w:separator/>
      </w:r>
    </w:p>
  </w:footnote>
  <w:footnote w:type="continuationSeparator" w:id="0">
    <w:p w14:paraId="5A11C379" w14:textId="77777777" w:rsidR="002F505A" w:rsidRDefault="002F505A" w:rsidP="002F5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BF206" w14:textId="44A7302E" w:rsidR="002F505A" w:rsidRDefault="002F505A" w:rsidP="002F505A">
    <w:pPr>
      <w:pStyle w:val="Header"/>
      <w:tabs>
        <w:tab w:val="clear" w:pos="4513"/>
        <w:tab w:val="clear" w:pos="9026"/>
        <w:tab w:val="left" w:pos="2196"/>
      </w:tabs>
    </w:pPr>
    <w:r>
      <w:rPr>
        <w:noProof/>
      </w:rPr>
      <w:drawing>
        <wp:anchor distT="0" distB="0" distL="114300" distR="114300" simplePos="0" relativeHeight="251661312" behindDoc="1" locked="0" layoutInCell="1" allowOverlap="1" wp14:anchorId="6F56C3DC" wp14:editId="07271899">
          <wp:simplePos x="0" y="0"/>
          <wp:positionH relativeFrom="column">
            <wp:posOffset>-289560</wp:posOffset>
          </wp:positionH>
          <wp:positionV relativeFrom="page">
            <wp:posOffset>106680</wp:posOffset>
          </wp:positionV>
          <wp:extent cx="6151245" cy="982980"/>
          <wp:effectExtent l="0" t="0" r="1905" b="7620"/>
          <wp:wrapTight wrapText="bothSides">
            <wp:wrapPolygon edited="0">
              <wp:start x="0" y="0"/>
              <wp:lineTo x="0" y="21349"/>
              <wp:lineTo x="21540" y="21349"/>
              <wp:lineTo x="21540" y="0"/>
              <wp:lineTo x="0" y="0"/>
            </wp:wrapPolygon>
          </wp:wrapTight>
          <wp:docPr id="1573599205" name="Picture 1" descr="A white background with black and white clou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99205" name="Picture 1" descr="A white background with black and white clouds&#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1245" cy="982980"/>
                  </a:xfrm>
                  <a:prstGeom prst="rect">
                    <a:avLst/>
                  </a:prstGeom>
                  <a:noFill/>
                </pic:spPr>
              </pic:pic>
            </a:graphicData>
          </a:graphic>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821BD1"/>
    <w:multiLevelType w:val="hybridMultilevel"/>
    <w:tmpl w:val="C1E04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93B77"/>
    <w:multiLevelType w:val="multilevel"/>
    <w:tmpl w:val="142650A8"/>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15:restartNumberingAfterBreak="0">
    <w:nsid w:val="34194FED"/>
    <w:multiLevelType w:val="hybridMultilevel"/>
    <w:tmpl w:val="D766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46C2D"/>
    <w:multiLevelType w:val="hybridMultilevel"/>
    <w:tmpl w:val="FC282F68"/>
    <w:lvl w:ilvl="0" w:tplc="A03CC4F8">
      <w:numFmt w:val="bullet"/>
      <w:lvlText w:val="-"/>
      <w:lvlJc w:val="left"/>
      <w:pPr>
        <w:ind w:left="720" w:hanging="360"/>
      </w:pPr>
      <w:rPr>
        <w:rFonts w:ascii="Aptos" w:eastAsiaTheme="minorHAnsi" w:hAnsi="Apto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4D0076"/>
    <w:multiLevelType w:val="hybridMultilevel"/>
    <w:tmpl w:val="232EF67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C8E346B"/>
    <w:multiLevelType w:val="hybridMultilevel"/>
    <w:tmpl w:val="38B6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D475C7"/>
    <w:multiLevelType w:val="hybridMultilevel"/>
    <w:tmpl w:val="70DE5284"/>
    <w:lvl w:ilvl="0" w:tplc="F062A13E">
      <w:numFmt w:val="bullet"/>
      <w:lvlText w:val="-"/>
      <w:lvlJc w:val="left"/>
      <w:pPr>
        <w:ind w:left="720" w:hanging="360"/>
      </w:pPr>
      <w:rPr>
        <w:rFonts w:ascii="Aptos" w:eastAsiaTheme="minorHAnsi" w:hAnsi="Apto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4C011E"/>
    <w:multiLevelType w:val="hybridMultilevel"/>
    <w:tmpl w:val="C89244EE"/>
    <w:lvl w:ilvl="0" w:tplc="859E6A6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7064C2C"/>
    <w:multiLevelType w:val="hybridMultilevel"/>
    <w:tmpl w:val="F3A23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794FF5"/>
    <w:multiLevelType w:val="hybridMultilevel"/>
    <w:tmpl w:val="F23C72C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485752835">
    <w:abstractNumId w:val="0"/>
  </w:num>
  <w:num w:numId="2" w16cid:durableId="1807550559">
    <w:abstractNumId w:val="6"/>
  </w:num>
  <w:num w:numId="3" w16cid:durableId="74330173">
    <w:abstractNumId w:val="9"/>
  </w:num>
  <w:num w:numId="4" w16cid:durableId="1622415477">
    <w:abstractNumId w:val="5"/>
  </w:num>
  <w:num w:numId="5" w16cid:durableId="1686516600">
    <w:abstractNumId w:val="3"/>
  </w:num>
  <w:num w:numId="6" w16cid:durableId="1861625191">
    <w:abstractNumId w:val="1"/>
  </w:num>
  <w:num w:numId="7" w16cid:durableId="190490050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4597974">
    <w:abstractNumId w:val="2"/>
  </w:num>
  <w:num w:numId="9" w16cid:durableId="211425443">
    <w:abstractNumId w:val="4"/>
  </w:num>
  <w:num w:numId="10" w16cid:durableId="927348445">
    <w:abstractNumId w:val="7"/>
  </w:num>
  <w:num w:numId="11" w16cid:durableId="1954701901">
    <w:abstractNumId w:val="10"/>
  </w:num>
  <w:num w:numId="12" w16cid:durableId="297685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FF"/>
    <w:rsid w:val="00175665"/>
    <w:rsid w:val="002141CE"/>
    <w:rsid w:val="002F505A"/>
    <w:rsid w:val="00301192"/>
    <w:rsid w:val="003265FF"/>
    <w:rsid w:val="003D63C4"/>
    <w:rsid w:val="0041162A"/>
    <w:rsid w:val="004F764C"/>
    <w:rsid w:val="00635407"/>
    <w:rsid w:val="00667B03"/>
    <w:rsid w:val="007C071A"/>
    <w:rsid w:val="00B335C8"/>
    <w:rsid w:val="00CB107B"/>
    <w:rsid w:val="00D64E49"/>
    <w:rsid w:val="00E44BE2"/>
    <w:rsid w:val="00F31807"/>
    <w:rsid w:val="00FE2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432B"/>
  <w15:chartTrackingRefBased/>
  <w15:docId w15:val="{7C0C3835-172D-4D03-9231-D504058C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FF"/>
    <w:pPr>
      <w:spacing w:after="0" w:line="240" w:lineRule="auto"/>
    </w:pPr>
    <w:rPr>
      <w:kern w:val="0"/>
      <w14:ligatures w14:val="none"/>
    </w:rPr>
  </w:style>
  <w:style w:type="paragraph" w:styleId="Heading1">
    <w:name w:val="heading 1"/>
    <w:basedOn w:val="Normal"/>
    <w:next w:val="Normal"/>
    <w:link w:val="Heading1Char"/>
    <w:uiPriority w:val="9"/>
    <w:qFormat/>
    <w:rsid w:val="00326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5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5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5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5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5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5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5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5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5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5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5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5FF"/>
    <w:rPr>
      <w:rFonts w:eastAsiaTheme="majorEastAsia" w:cstheme="majorBidi"/>
      <w:color w:val="272727" w:themeColor="text1" w:themeTint="D8"/>
    </w:rPr>
  </w:style>
  <w:style w:type="paragraph" w:styleId="Title">
    <w:name w:val="Title"/>
    <w:basedOn w:val="Normal"/>
    <w:next w:val="Normal"/>
    <w:link w:val="TitleChar"/>
    <w:uiPriority w:val="10"/>
    <w:qFormat/>
    <w:rsid w:val="003265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5FF"/>
    <w:pPr>
      <w:spacing w:before="160"/>
      <w:jc w:val="center"/>
    </w:pPr>
    <w:rPr>
      <w:i/>
      <w:iCs/>
      <w:color w:val="404040" w:themeColor="text1" w:themeTint="BF"/>
    </w:rPr>
  </w:style>
  <w:style w:type="character" w:customStyle="1" w:styleId="QuoteChar">
    <w:name w:val="Quote Char"/>
    <w:basedOn w:val="DefaultParagraphFont"/>
    <w:link w:val="Quote"/>
    <w:uiPriority w:val="29"/>
    <w:rsid w:val="003265FF"/>
    <w:rPr>
      <w:i/>
      <w:iCs/>
      <w:color w:val="404040" w:themeColor="text1" w:themeTint="BF"/>
    </w:rPr>
  </w:style>
  <w:style w:type="paragraph" w:styleId="ListParagraph">
    <w:name w:val="List Paragraph"/>
    <w:basedOn w:val="Normal"/>
    <w:uiPriority w:val="34"/>
    <w:qFormat/>
    <w:rsid w:val="003265FF"/>
    <w:pPr>
      <w:ind w:left="720"/>
      <w:contextualSpacing/>
    </w:pPr>
  </w:style>
  <w:style w:type="character" w:styleId="IntenseEmphasis">
    <w:name w:val="Intense Emphasis"/>
    <w:basedOn w:val="DefaultParagraphFont"/>
    <w:uiPriority w:val="21"/>
    <w:qFormat/>
    <w:rsid w:val="003265FF"/>
    <w:rPr>
      <w:i/>
      <w:iCs/>
      <w:color w:val="0F4761" w:themeColor="accent1" w:themeShade="BF"/>
    </w:rPr>
  </w:style>
  <w:style w:type="paragraph" w:styleId="IntenseQuote">
    <w:name w:val="Intense Quote"/>
    <w:basedOn w:val="Normal"/>
    <w:next w:val="Normal"/>
    <w:link w:val="IntenseQuoteChar"/>
    <w:uiPriority w:val="30"/>
    <w:qFormat/>
    <w:rsid w:val="00326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5FF"/>
    <w:rPr>
      <w:i/>
      <w:iCs/>
      <w:color w:val="0F4761" w:themeColor="accent1" w:themeShade="BF"/>
    </w:rPr>
  </w:style>
  <w:style w:type="character" w:styleId="IntenseReference">
    <w:name w:val="Intense Reference"/>
    <w:basedOn w:val="DefaultParagraphFont"/>
    <w:uiPriority w:val="32"/>
    <w:qFormat/>
    <w:rsid w:val="003265FF"/>
    <w:rPr>
      <w:b/>
      <w:bCs/>
      <w:smallCaps/>
      <w:color w:val="0F4761" w:themeColor="accent1" w:themeShade="BF"/>
      <w:spacing w:val="5"/>
    </w:rPr>
  </w:style>
  <w:style w:type="paragraph" w:styleId="Header">
    <w:name w:val="header"/>
    <w:basedOn w:val="Normal"/>
    <w:link w:val="HeaderChar"/>
    <w:uiPriority w:val="99"/>
    <w:unhideWhenUsed/>
    <w:rsid w:val="002F505A"/>
    <w:pPr>
      <w:tabs>
        <w:tab w:val="center" w:pos="4513"/>
        <w:tab w:val="right" w:pos="9026"/>
      </w:tabs>
    </w:pPr>
  </w:style>
  <w:style w:type="character" w:customStyle="1" w:styleId="HeaderChar">
    <w:name w:val="Header Char"/>
    <w:basedOn w:val="DefaultParagraphFont"/>
    <w:link w:val="Header"/>
    <w:uiPriority w:val="99"/>
    <w:rsid w:val="002F505A"/>
    <w:rPr>
      <w:kern w:val="0"/>
      <w14:ligatures w14:val="none"/>
    </w:rPr>
  </w:style>
  <w:style w:type="paragraph" w:styleId="Footer">
    <w:name w:val="footer"/>
    <w:basedOn w:val="Normal"/>
    <w:link w:val="FooterChar"/>
    <w:uiPriority w:val="99"/>
    <w:unhideWhenUsed/>
    <w:rsid w:val="002F505A"/>
    <w:pPr>
      <w:tabs>
        <w:tab w:val="center" w:pos="4513"/>
        <w:tab w:val="right" w:pos="9026"/>
      </w:tabs>
    </w:pPr>
  </w:style>
  <w:style w:type="character" w:customStyle="1" w:styleId="FooterChar">
    <w:name w:val="Footer Char"/>
    <w:basedOn w:val="DefaultParagraphFont"/>
    <w:link w:val="Footer"/>
    <w:uiPriority w:val="99"/>
    <w:rsid w:val="002F505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45412">
      <w:bodyDiv w:val="1"/>
      <w:marLeft w:val="0"/>
      <w:marRight w:val="0"/>
      <w:marTop w:val="0"/>
      <w:marBottom w:val="0"/>
      <w:divBdr>
        <w:top w:val="none" w:sz="0" w:space="0" w:color="auto"/>
        <w:left w:val="none" w:sz="0" w:space="0" w:color="auto"/>
        <w:bottom w:val="none" w:sz="0" w:space="0" w:color="auto"/>
        <w:right w:val="none" w:sz="0" w:space="0" w:color="auto"/>
      </w:divBdr>
    </w:div>
    <w:div w:id="155727184">
      <w:bodyDiv w:val="1"/>
      <w:marLeft w:val="0"/>
      <w:marRight w:val="0"/>
      <w:marTop w:val="0"/>
      <w:marBottom w:val="0"/>
      <w:divBdr>
        <w:top w:val="none" w:sz="0" w:space="0" w:color="auto"/>
        <w:left w:val="none" w:sz="0" w:space="0" w:color="auto"/>
        <w:bottom w:val="none" w:sz="0" w:space="0" w:color="auto"/>
        <w:right w:val="none" w:sz="0" w:space="0" w:color="auto"/>
      </w:divBdr>
    </w:div>
    <w:div w:id="631521568">
      <w:bodyDiv w:val="1"/>
      <w:marLeft w:val="0"/>
      <w:marRight w:val="0"/>
      <w:marTop w:val="0"/>
      <w:marBottom w:val="0"/>
      <w:divBdr>
        <w:top w:val="none" w:sz="0" w:space="0" w:color="auto"/>
        <w:left w:val="none" w:sz="0" w:space="0" w:color="auto"/>
        <w:bottom w:val="none" w:sz="0" w:space="0" w:color="auto"/>
        <w:right w:val="none" w:sz="0" w:space="0" w:color="auto"/>
      </w:divBdr>
    </w:div>
    <w:div w:id="683359139">
      <w:bodyDiv w:val="1"/>
      <w:marLeft w:val="0"/>
      <w:marRight w:val="0"/>
      <w:marTop w:val="0"/>
      <w:marBottom w:val="0"/>
      <w:divBdr>
        <w:top w:val="none" w:sz="0" w:space="0" w:color="auto"/>
        <w:left w:val="none" w:sz="0" w:space="0" w:color="auto"/>
        <w:bottom w:val="none" w:sz="0" w:space="0" w:color="auto"/>
        <w:right w:val="none" w:sz="0" w:space="0" w:color="auto"/>
      </w:divBdr>
    </w:div>
    <w:div w:id="1111825668">
      <w:bodyDiv w:val="1"/>
      <w:marLeft w:val="0"/>
      <w:marRight w:val="0"/>
      <w:marTop w:val="0"/>
      <w:marBottom w:val="0"/>
      <w:divBdr>
        <w:top w:val="none" w:sz="0" w:space="0" w:color="auto"/>
        <w:left w:val="none" w:sz="0" w:space="0" w:color="auto"/>
        <w:bottom w:val="none" w:sz="0" w:space="0" w:color="auto"/>
        <w:right w:val="none" w:sz="0" w:space="0" w:color="auto"/>
      </w:divBdr>
    </w:div>
    <w:div w:id="1165167946">
      <w:bodyDiv w:val="1"/>
      <w:marLeft w:val="0"/>
      <w:marRight w:val="0"/>
      <w:marTop w:val="0"/>
      <w:marBottom w:val="0"/>
      <w:divBdr>
        <w:top w:val="none" w:sz="0" w:space="0" w:color="auto"/>
        <w:left w:val="none" w:sz="0" w:space="0" w:color="auto"/>
        <w:bottom w:val="none" w:sz="0" w:space="0" w:color="auto"/>
        <w:right w:val="none" w:sz="0" w:space="0" w:color="auto"/>
      </w:divBdr>
    </w:div>
    <w:div w:id="1350064377">
      <w:bodyDiv w:val="1"/>
      <w:marLeft w:val="0"/>
      <w:marRight w:val="0"/>
      <w:marTop w:val="0"/>
      <w:marBottom w:val="0"/>
      <w:divBdr>
        <w:top w:val="none" w:sz="0" w:space="0" w:color="auto"/>
        <w:left w:val="none" w:sz="0" w:space="0" w:color="auto"/>
        <w:bottom w:val="none" w:sz="0" w:space="0" w:color="auto"/>
        <w:right w:val="none" w:sz="0" w:space="0" w:color="auto"/>
      </w:divBdr>
    </w:div>
    <w:div w:id="1822847073">
      <w:bodyDiv w:val="1"/>
      <w:marLeft w:val="0"/>
      <w:marRight w:val="0"/>
      <w:marTop w:val="0"/>
      <w:marBottom w:val="0"/>
      <w:divBdr>
        <w:top w:val="none" w:sz="0" w:space="0" w:color="auto"/>
        <w:left w:val="none" w:sz="0" w:space="0" w:color="auto"/>
        <w:bottom w:val="none" w:sz="0" w:space="0" w:color="auto"/>
        <w:right w:val="none" w:sz="0" w:space="0" w:color="auto"/>
      </w:divBdr>
    </w:div>
    <w:div w:id="201248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59E48F-DDAC-45E0-82F3-D43980F4CD31}" type="doc">
      <dgm:prSet loTypeId="urn:microsoft.com/office/officeart/2008/layout/NameandTitleOrganizationalChart" loCatId="hierarchy" qsTypeId="urn:microsoft.com/office/officeart/2005/8/quickstyle/simple1" qsCatId="simple" csTypeId="urn:microsoft.com/office/officeart/2005/8/colors/accent1_1" csCatId="accent1" phldr="1"/>
      <dgm:spPr/>
      <dgm:t>
        <a:bodyPr/>
        <a:lstStyle/>
        <a:p>
          <a:endParaRPr lang="en-US"/>
        </a:p>
      </dgm:t>
    </dgm:pt>
    <dgm:pt modelId="{EC972CFD-133C-4DEC-B657-D63B590DAE5B}">
      <dgm:prSet phldrT="[Text]" custT="1"/>
      <dgm:spPr/>
      <dgm:t>
        <a:bodyPr/>
        <a:lstStyle/>
        <a:p>
          <a:r>
            <a:rPr lang="en-US" sz="700"/>
            <a:t>Director of Ministry &amp; Discipleship</a:t>
          </a:r>
        </a:p>
      </dgm:t>
    </dgm:pt>
    <dgm:pt modelId="{87950273-2E95-4694-939F-1022EF4ED0F2}" type="parTrans" cxnId="{454E086A-328D-4692-A9DD-6436EE169ABE}">
      <dgm:prSet/>
      <dgm:spPr/>
      <dgm:t>
        <a:bodyPr/>
        <a:lstStyle/>
        <a:p>
          <a:endParaRPr lang="en-US"/>
        </a:p>
      </dgm:t>
    </dgm:pt>
    <dgm:pt modelId="{BEC0DE22-FF9F-4906-BBFF-BDE0480E1671}" type="sibTrans" cxnId="{454E086A-328D-4692-A9DD-6436EE169ABE}">
      <dgm:prSet custT="1"/>
      <dgm:spPr/>
      <dgm:t>
        <a:bodyPr/>
        <a:lstStyle/>
        <a:p>
          <a:pPr algn="ctr"/>
          <a:r>
            <a:rPr lang="en-US" sz="600"/>
            <a:t>DBF or National</a:t>
          </a:r>
        </a:p>
      </dgm:t>
    </dgm:pt>
    <dgm:pt modelId="{EB37F534-079A-4F73-A3C4-96AC06AEC49F}" type="asst">
      <dgm:prSet phldrT="[Text]" custT="1"/>
      <dgm:spPr/>
      <dgm:t>
        <a:bodyPr/>
        <a:lstStyle/>
        <a:p>
          <a:r>
            <a:rPr lang="en-US" sz="700"/>
            <a:t>Executive Assistant</a:t>
          </a:r>
        </a:p>
      </dgm:t>
    </dgm:pt>
    <dgm:pt modelId="{FBC60123-6291-4A44-8917-E0B532D552C7}" type="parTrans" cxnId="{4C1A3A9B-F3D7-43E7-A217-8C828FF55A70}">
      <dgm:prSet/>
      <dgm:spPr/>
      <dgm:t>
        <a:bodyPr/>
        <a:lstStyle/>
        <a:p>
          <a:endParaRPr lang="en-US"/>
        </a:p>
      </dgm:t>
    </dgm:pt>
    <dgm:pt modelId="{49E73689-6FA6-4D0A-90D0-E7985670D74D}" type="sibTrans" cxnId="{4C1A3A9B-F3D7-43E7-A217-8C828FF55A70}">
      <dgm:prSet custT="1"/>
      <dgm:spPr/>
      <dgm:t>
        <a:bodyPr/>
        <a:lstStyle/>
        <a:p>
          <a:pPr algn="ctr"/>
          <a:r>
            <a:rPr lang="en-US" sz="600"/>
            <a:t>DBF</a:t>
          </a:r>
        </a:p>
      </dgm:t>
    </dgm:pt>
    <dgm:pt modelId="{47072180-F184-48E5-B368-CE1AF7CAEC95}">
      <dgm:prSet phldrT="[Text]"/>
      <dgm:spPr/>
      <dgm:t>
        <a:bodyPr/>
        <a:lstStyle/>
        <a:p>
          <a:r>
            <a:rPr lang="en-US">
              <a:solidFill>
                <a:srgbClr val="FF0000"/>
              </a:solidFill>
            </a:rPr>
            <a:t>Lead for Lay and Ordained Vocations</a:t>
          </a:r>
        </a:p>
      </dgm:t>
    </dgm:pt>
    <dgm:pt modelId="{D2776F35-AD31-404B-8099-5C073037D611}" type="parTrans" cxnId="{F86F57C6-7817-45FE-9659-AD831BE407AE}">
      <dgm:prSet/>
      <dgm:spPr/>
      <dgm:t>
        <a:bodyPr/>
        <a:lstStyle/>
        <a:p>
          <a:endParaRPr lang="en-US"/>
        </a:p>
      </dgm:t>
    </dgm:pt>
    <dgm:pt modelId="{41A644D4-476D-450B-9064-41FF8B58E9AB}" type="sibTrans" cxnId="{F86F57C6-7817-45FE-9659-AD831BE407AE}">
      <dgm:prSet custT="1"/>
      <dgm:spPr/>
      <dgm:t>
        <a:bodyPr/>
        <a:lstStyle/>
        <a:p>
          <a:pPr algn="ctr"/>
          <a:r>
            <a:rPr lang="en-US" sz="600"/>
            <a:t>DBF</a:t>
          </a:r>
        </a:p>
      </dgm:t>
    </dgm:pt>
    <dgm:pt modelId="{EBCA9DEB-CE9D-4627-9F8D-811C73D64BCC}">
      <dgm:prSet phldrT="[Text]"/>
      <dgm:spPr/>
      <dgm:t>
        <a:bodyPr/>
        <a:lstStyle/>
        <a:p>
          <a:r>
            <a:rPr lang="en-US"/>
            <a:t>Lead for Revive (CMD, Cairn, Wellbeing)</a:t>
          </a:r>
        </a:p>
      </dgm:t>
    </dgm:pt>
    <dgm:pt modelId="{2153B63F-A305-441C-B6B0-49B1C10805F5}" type="parTrans" cxnId="{A696D6A5-B38A-4FEA-AE10-0AD3BC101828}">
      <dgm:prSet/>
      <dgm:spPr/>
      <dgm:t>
        <a:bodyPr/>
        <a:lstStyle/>
        <a:p>
          <a:endParaRPr lang="en-US"/>
        </a:p>
      </dgm:t>
    </dgm:pt>
    <dgm:pt modelId="{5410F66E-E985-4AB5-8B5E-2092A3E47E0F}" type="sibTrans" cxnId="{A696D6A5-B38A-4FEA-AE10-0AD3BC101828}">
      <dgm:prSet custT="1"/>
      <dgm:spPr/>
      <dgm:t>
        <a:bodyPr/>
        <a:lstStyle/>
        <a:p>
          <a:pPr algn="ctr"/>
          <a:r>
            <a:rPr lang="en-US" sz="600"/>
            <a:t>SMMI</a:t>
          </a:r>
        </a:p>
      </dgm:t>
    </dgm:pt>
    <dgm:pt modelId="{97C1CB34-F214-4E96-A6E8-AE28CB793025}">
      <dgm:prSet/>
      <dgm:spPr/>
      <dgm:t>
        <a:bodyPr/>
        <a:lstStyle/>
        <a:p>
          <a:r>
            <a:rPr lang="en-US">
              <a:solidFill>
                <a:srgbClr val="FF0000"/>
              </a:solidFill>
            </a:rPr>
            <a:t>Assistant DDO</a:t>
          </a:r>
        </a:p>
      </dgm:t>
    </dgm:pt>
    <dgm:pt modelId="{632914D3-1439-4CF6-82C5-9DE6079FD8DF}" type="parTrans" cxnId="{34AEDF3A-FA7D-470C-A018-F9053C9FC4B8}">
      <dgm:prSet/>
      <dgm:spPr/>
      <dgm:t>
        <a:bodyPr/>
        <a:lstStyle/>
        <a:p>
          <a:endParaRPr lang="en-US"/>
        </a:p>
      </dgm:t>
    </dgm:pt>
    <dgm:pt modelId="{179DC20B-66F6-4A14-8260-8CAC2EAD3448}" type="sibTrans" cxnId="{34AEDF3A-FA7D-470C-A018-F9053C9FC4B8}">
      <dgm:prSet custT="1"/>
      <dgm:spPr/>
      <dgm:t>
        <a:bodyPr/>
        <a:lstStyle/>
        <a:p>
          <a:pPr algn="ctr"/>
          <a:r>
            <a:rPr lang="en-US" sz="600"/>
            <a:t>DBF</a:t>
          </a:r>
        </a:p>
      </dgm:t>
    </dgm:pt>
    <dgm:pt modelId="{D29059F7-56E2-4BDC-A125-0DBBC7CE0175}">
      <dgm:prSet/>
      <dgm:spPr/>
      <dgm:t>
        <a:bodyPr/>
        <a:lstStyle/>
        <a:p>
          <a:r>
            <a:rPr lang="en-US">
              <a:solidFill>
                <a:srgbClr val="FF0000"/>
              </a:solidFill>
            </a:rPr>
            <a:t>Assistant DDO</a:t>
          </a:r>
        </a:p>
      </dgm:t>
    </dgm:pt>
    <dgm:pt modelId="{8DA96ED9-EDBA-471E-9CCF-14FDBDE91408}" type="parTrans" cxnId="{FA925881-E53F-47B7-BA7D-F2663DBEB280}">
      <dgm:prSet/>
      <dgm:spPr/>
      <dgm:t>
        <a:bodyPr/>
        <a:lstStyle/>
        <a:p>
          <a:endParaRPr lang="en-US"/>
        </a:p>
      </dgm:t>
    </dgm:pt>
    <dgm:pt modelId="{8ACF7D7A-E38F-4B31-94E7-6AD594788AD2}" type="sibTrans" cxnId="{FA925881-E53F-47B7-BA7D-F2663DBEB280}">
      <dgm:prSet custT="1"/>
      <dgm:spPr/>
      <dgm:t>
        <a:bodyPr/>
        <a:lstStyle/>
        <a:p>
          <a:pPr algn="ctr"/>
          <a:r>
            <a:rPr lang="en-US" sz="600"/>
            <a:t>DBF</a:t>
          </a:r>
        </a:p>
      </dgm:t>
    </dgm:pt>
    <dgm:pt modelId="{73C1818D-0D25-41F2-91D0-B741D27DD693}">
      <dgm:prSet/>
      <dgm:spPr/>
      <dgm:t>
        <a:bodyPr/>
        <a:lstStyle/>
        <a:p>
          <a:r>
            <a:rPr lang="en-US">
              <a:solidFill>
                <a:srgbClr val="FF0000"/>
              </a:solidFill>
            </a:rPr>
            <a:t>Assistant DDO</a:t>
          </a:r>
        </a:p>
      </dgm:t>
    </dgm:pt>
    <dgm:pt modelId="{D1F56C7B-CD18-412A-B43E-C2E2E405D2E7}" type="parTrans" cxnId="{461A6B7E-7730-48DE-881D-E7E7CEA290D9}">
      <dgm:prSet/>
      <dgm:spPr/>
      <dgm:t>
        <a:bodyPr/>
        <a:lstStyle/>
        <a:p>
          <a:endParaRPr lang="en-US"/>
        </a:p>
      </dgm:t>
    </dgm:pt>
    <dgm:pt modelId="{EE58261D-95D0-436D-A65D-9C1A40D51CAC}" type="sibTrans" cxnId="{461A6B7E-7730-48DE-881D-E7E7CEA290D9}">
      <dgm:prSet custT="1"/>
      <dgm:spPr/>
      <dgm:t>
        <a:bodyPr/>
        <a:lstStyle/>
        <a:p>
          <a:pPr algn="ctr"/>
          <a:r>
            <a:rPr lang="en-US" sz="600"/>
            <a:t>DBF</a:t>
          </a:r>
        </a:p>
      </dgm:t>
    </dgm:pt>
    <dgm:pt modelId="{6311679F-19CF-4A90-8D40-557E03C83327}" type="asst">
      <dgm:prSet/>
      <dgm:spPr/>
      <dgm:t>
        <a:bodyPr/>
        <a:lstStyle/>
        <a:p>
          <a:r>
            <a:rPr lang="en-US">
              <a:solidFill>
                <a:srgbClr val="FF0000"/>
              </a:solidFill>
            </a:rPr>
            <a:t>Assistant Dean of Vocations (0.8)</a:t>
          </a:r>
        </a:p>
      </dgm:t>
    </dgm:pt>
    <dgm:pt modelId="{92134B09-AE85-4700-8870-0D2163A20F46}" type="parTrans" cxnId="{18C69F27-AD28-4CE0-BDF0-3AE4CAF6FDB2}">
      <dgm:prSet/>
      <dgm:spPr/>
      <dgm:t>
        <a:bodyPr/>
        <a:lstStyle/>
        <a:p>
          <a:endParaRPr lang="en-US"/>
        </a:p>
      </dgm:t>
    </dgm:pt>
    <dgm:pt modelId="{A7054D60-7E51-4F57-B6A5-D8309F64AE67}" type="sibTrans" cxnId="{18C69F27-AD28-4CE0-BDF0-3AE4CAF6FDB2}">
      <dgm:prSet custT="1"/>
      <dgm:spPr/>
      <dgm:t>
        <a:bodyPr/>
        <a:lstStyle/>
        <a:p>
          <a:pPr algn="ctr"/>
          <a:r>
            <a:rPr lang="en-US" sz="600"/>
            <a:t>DBF</a:t>
          </a:r>
        </a:p>
      </dgm:t>
    </dgm:pt>
    <dgm:pt modelId="{4E7DAA2C-ED9D-45AC-9183-C945CF848C19}">
      <dgm:prSet/>
      <dgm:spPr/>
      <dgm:t>
        <a:bodyPr/>
        <a:lstStyle/>
        <a:p>
          <a:r>
            <a:rPr lang="en-US">
              <a:solidFill>
                <a:srgbClr val="FF0000"/>
              </a:solidFill>
            </a:rPr>
            <a:t>Assistant DDO</a:t>
          </a:r>
        </a:p>
      </dgm:t>
    </dgm:pt>
    <dgm:pt modelId="{40DEFDF4-C62C-4828-8937-DE112524C1C8}" type="parTrans" cxnId="{584C7D35-48CB-438D-B638-46DABE8F7B43}">
      <dgm:prSet/>
      <dgm:spPr/>
      <dgm:t>
        <a:bodyPr/>
        <a:lstStyle/>
        <a:p>
          <a:endParaRPr lang="en-US"/>
        </a:p>
      </dgm:t>
    </dgm:pt>
    <dgm:pt modelId="{81E5DBF3-F15D-4C56-B15A-614BF5471B35}" type="sibTrans" cxnId="{584C7D35-48CB-438D-B638-46DABE8F7B43}">
      <dgm:prSet custT="1"/>
      <dgm:spPr/>
      <dgm:t>
        <a:bodyPr/>
        <a:lstStyle/>
        <a:p>
          <a:pPr algn="ctr"/>
          <a:r>
            <a:rPr lang="en-US" sz="600"/>
            <a:t>DBF</a:t>
          </a:r>
        </a:p>
      </dgm:t>
    </dgm:pt>
    <dgm:pt modelId="{340B2D1B-E814-4B8F-89F1-04199F757D22}">
      <dgm:prSet/>
      <dgm:spPr/>
      <dgm:t>
        <a:bodyPr/>
        <a:lstStyle/>
        <a:p>
          <a:r>
            <a:rPr lang="en-US">
              <a:solidFill>
                <a:schemeClr val="accent6"/>
              </a:solidFill>
            </a:rPr>
            <a:t>Lay Minstry and Discipleship</a:t>
          </a:r>
        </a:p>
      </dgm:t>
    </dgm:pt>
    <dgm:pt modelId="{3E4DA691-BB75-4C57-9A55-AAD7EE4D0155}" type="parTrans" cxnId="{AC18C6BD-5EEC-4856-A9FB-B266A4F8BC29}">
      <dgm:prSet/>
      <dgm:spPr/>
      <dgm:t>
        <a:bodyPr/>
        <a:lstStyle/>
        <a:p>
          <a:endParaRPr lang="en-US"/>
        </a:p>
      </dgm:t>
    </dgm:pt>
    <dgm:pt modelId="{48099D79-3E83-4448-BB32-6E0CFD15357B}" type="sibTrans" cxnId="{AC18C6BD-5EEC-4856-A9FB-B266A4F8BC29}">
      <dgm:prSet custT="1"/>
      <dgm:spPr/>
      <dgm:t>
        <a:bodyPr/>
        <a:lstStyle/>
        <a:p>
          <a:pPr algn="ctr"/>
          <a:r>
            <a:rPr lang="en-US" sz="600"/>
            <a:t>DBF</a:t>
          </a:r>
        </a:p>
      </dgm:t>
    </dgm:pt>
    <dgm:pt modelId="{93B2BCE7-2F09-49F3-83CB-2981215D4CE0}">
      <dgm:prSet/>
      <dgm:spPr/>
      <dgm:t>
        <a:bodyPr/>
        <a:lstStyle/>
        <a:p>
          <a:r>
            <a:rPr lang="en-US">
              <a:solidFill>
                <a:schemeClr val="accent6"/>
              </a:solidFill>
            </a:rPr>
            <a:t>Warden of Readers </a:t>
          </a:r>
        </a:p>
      </dgm:t>
    </dgm:pt>
    <dgm:pt modelId="{1C4AAF04-2AE4-408E-8E6B-C9D2A35B6AD0}" type="parTrans" cxnId="{ABFB683D-B4EA-4AF8-B1D4-80DF58668143}">
      <dgm:prSet/>
      <dgm:spPr/>
      <dgm:t>
        <a:bodyPr/>
        <a:lstStyle/>
        <a:p>
          <a:endParaRPr lang="en-US"/>
        </a:p>
      </dgm:t>
    </dgm:pt>
    <dgm:pt modelId="{DB9AA9DC-CF80-4EC0-B04C-D17E9017335A}" type="sibTrans" cxnId="{ABFB683D-B4EA-4AF8-B1D4-80DF58668143}">
      <dgm:prSet custT="1"/>
      <dgm:spPr/>
      <dgm:t>
        <a:bodyPr/>
        <a:lstStyle/>
        <a:p>
          <a:pPr algn="ctr"/>
          <a:r>
            <a:rPr lang="en-US" sz="600"/>
            <a:t>DBF</a:t>
          </a:r>
        </a:p>
      </dgm:t>
    </dgm:pt>
    <dgm:pt modelId="{ADE12611-FA4C-4BD7-992E-B63E84327CFA}">
      <dgm:prSet/>
      <dgm:spPr/>
      <dgm:t>
        <a:bodyPr/>
        <a:lstStyle/>
        <a:p>
          <a:r>
            <a:rPr lang="en-US">
              <a:solidFill>
                <a:srgbClr val="FF0000"/>
              </a:solidFill>
            </a:rPr>
            <a:t>Church Planters</a:t>
          </a:r>
        </a:p>
      </dgm:t>
    </dgm:pt>
    <dgm:pt modelId="{7AB4BE8D-93B4-4DC0-9F40-0DE4199416C6}" type="parTrans" cxnId="{76D51A0C-6E34-4284-B866-D78EB30DDEF9}">
      <dgm:prSet/>
      <dgm:spPr/>
      <dgm:t>
        <a:bodyPr/>
        <a:lstStyle/>
        <a:p>
          <a:endParaRPr lang="en-US"/>
        </a:p>
      </dgm:t>
    </dgm:pt>
    <dgm:pt modelId="{20E504EC-A7CE-4698-89E6-5EDBF8437FBA}" type="sibTrans" cxnId="{76D51A0C-6E34-4284-B866-D78EB30DDEF9}">
      <dgm:prSet custT="1"/>
      <dgm:spPr/>
      <dgm:t>
        <a:bodyPr/>
        <a:lstStyle/>
        <a:p>
          <a:pPr algn="ctr"/>
          <a:r>
            <a:rPr lang="en-US" sz="600"/>
            <a:t>DBF/SMMI</a:t>
          </a:r>
        </a:p>
      </dgm:t>
    </dgm:pt>
    <dgm:pt modelId="{C9524C50-51CC-4B17-8F4B-739CD9204836}">
      <dgm:prSet/>
      <dgm:spPr/>
      <dgm:t>
        <a:bodyPr/>
        <a:lstStyle/>
        <a:p>
          <a:r>
            <a:rPr lang="en-US"/>
            <a:t>Anna Chaplaincy Coordinator (0.4)</a:t>
          </a:r>
        </a:p>
      </dgm:t>
    </dgm:pt>
    <dgm:pt modelId="{CC3ABE72-FDAA-4BB9-93FA-22F84392F815}" type="parTrans" cxnId="{21AADC13-F462-4D68-819F-ECE74F340730}">
      <dgm:prSet/>
      <dgm:spPr/>
      <dgm:t>
        <a:bodyPr/>
        <a:lstStyle/>
        <a:p>
          <a:endParaRPr lang="en-GB"/>
        </a:p>
      </dgm:t>
    </dgm:pt>
    <dgm:pt modelId="{C371A599-A7B3-47D9-A71B-C83B1F8D9802}" type="sibTrans" cxnId="{21AADC13-F462-4D68-819F-ECE74F340730}">
      <dgm:prSet/>
      <dgm:spPr/>
      <dgm:t>
        <a:bodyPr/>
        <a:lstStyle/>
        <a:p>
          <a:endParaRPr lang="en-GB"/>
        </a:p>
      </dgm:t>
    </dgm:pt>
    <dgm:pt modelId="{72308C82-DE34-4B8A-A21E-A6F8E1B89E0C}">
      <dgm:prSet/>
      <dgm:spPr/>
      <dgm:t>
        <a:bodyPr/>
        <a:lstStyle/>
        <a:p>
          <a:r>
            <a:rPr lang="en-US"/>
            <a:t>Children, Youth and Families Officer</a:t>
          </a:r>
        </a:p>
      </dgm:t>
    </dgm:pt>
    <dgm:pt modelId="{86BAE0E2-65CD-4E1D-A147-068CA4AA4583}" type="sibTrans" cxnId="{C4D74579-04C1-4A85-8BEB-07D306A9D17D}">
      <dgm:prSet custT="1"/>
      <dgm:spPr/>
      <dgm:t>
        <a:bodyPr/>
        <a:lstStyle/>
        <a:p>
          <a:pPr algn="ctr"/>
          <a:r>
            <a:rPr lang="en-US" sz="600"/>
            <a:t>DBF</a:t>
          </a:r>
        </a:p>
      </dgm:t>
    </dgm:pt>
    <dgm:pt modelId="{9F0F8A81-DA4B-4FC6-AE42-BF9B371EFF2C}" type="parTrans" cxnId="{C4D74579-04C1-4A85-8BEB-07D306A9D17D}">
      <dgm:prSet/>
      <dgm:spPr/>
      <dgm:t>
        <a:bodyPr/>
        <a:lstStyle/>
        <a:p>
          <a:endParaRPr lang="en-US"/>
        </a:p>
      </dgm:t>
    </dgm:pt>
    <dgm:pt modelId="{25ECE763-F85D-4D7C-B302-CECCC6B333AE}">
      <dgm:prSet/>
      <dgm:spPr/>
      <dgm:t>
        <a:bodyPr/>
        <a:lstStyle/>
        <a:p>
          <a:r>
            <a:rPr lang="en-US"/>
            <a:t>Growing Faith Enabler (Chidlren &amp; Youth Work) (2 x 0.6)</a:t>
          </a:r>
        </a:p>
      </dgm:t>
    </dgm:pt>
    <dgm:pt modelId="{E8003230-6179-426A-B9A3-F4C778699F49}" type="sibTrans" cxnId="{2A494976-42D1-4776-A451-C369608AE97F}">
      <dgm:prSet custT="1"/>
      <dgm:spPr/>
      <dgm:t>
        <a:bodyPr/>
        <a:lstStyle/>
        <a:p>
          <a:pPr algn="ctr"/>
          <a:r>
            <a:rPr lang="en-US" sz="600"/>
            <a:t>Other/DBF</a:t>
          </a:r>
        </a:p>
      </dgm:t>
    </dgm:pt>
    <dgm:pt modelId="{0482603D-6641-451F-BDA2-FE46A1DE0C6D}" type="parTrans" cxnId="{2A494976-42D1-4776-A451-C369608AE97F}">
      <dgm:prSet/>
      <dgm:spPr/>
      <dgm:t>
        <a:bodyPr/>
        <a:lstStyle/>
        <a:p>
          <a:endParaRPr lang="en-US"/>
        </a:p>
      </dgm:t>
    </dgm:pt>
    <dgm:pt modelId="{78BB7E51-1B70-4ACB-997D-3BE64864D5DC}">
      <dgm:prSet/>
      <dgm:spPr/>
      <dgm:t>
        <a:bodyPr/>
        <a:lstStyle/>
        <a:p>
          <a:r>
            <a:rPr lang="en-US"/>
            <a:t>Lead for Renew (Church Planting and NWCs)</a:t>
          </a:r>
        </a:p>
        <a:p>
          <a:endParaRPr lang="en-US"/>
        </a:p>
      </dgm:t>
    </dgm:pt>
    <dgm:pt modelId="{D0E0A4F3-D4ED-4EA1-A4DA-17E58FAC8568}" type="sibTrans" cxnId="{A1AEB5E2-43D2-4621-8A43-88CEE43CD9F3}">
      <dgm:prSet custT="1"/>
      <dgm:spPr/>
      <dgm:t>
        <a:bodyPr/>
        <a:lstStyle/>
        <a:p>
          <a:pPr algn="ctr"/>
          <a:r>
            <a:rPr lang="en-US" sz="600"/>
            <a:t>SMMI</a:t>
          </a:r>
        </a:p>
      </dgm:t>
    </dgm:pt>
    <dgm:pt modelId="{E7A399AA-8C5B-4A1B-9955-9E736C17132A}" type="parTrans" cxnId="{A1AEB5E2-43D2-4621-8A43-88CEE43CD9F3}">
      <dgm:prSet/>
      <dgm:spPr/>
      <dgm:t>
        <a:bodyPr/>
        <a:lstStyle/>
        <a:p>
          <a:endParaRPr lang="en-US"/>
        </a:p>
      </dgm:t>
    </dgm:pt>
    <dgm:pt modelId="{593C4471-1646-4142-9B78-83554F534C75}">
      <dgm:prSet phldrT="[Text]"/>
      <dgm:spPr/>
      <dgm:t>
        <a:bodyPr/>
        <a:lstStyle/>
        <a:p>
          <a:r>
            <a:rPr lang="en-US"/>
            <a:t>Lead for Revitalise</a:t>
          </a:r>
        </a:p>
        <a:p>
          <a:r>
            <a:rPr lang="en-US"/>
            <a:t>(Parish Mission &amp; Discipleship)</a:t>
          </a:r>
        </a:p>
      </dgm:t>
    </dgm:pt>
    <dgm:pt modelId="{4BADE0FA-B587-4B02-ACAE-8B20A6493F63}" type="sibTrans" cxnId="{C18BC963-BC31-44F0-9BA6-E63BDB4D0D25}">
      <dgm:prSet custT="1"/>
      <dgm:spPr/>
      <dgm:t>
        <a:bodyPr/>
        <a:lstStyle/>
        <a:p>
          <a:pPr algn="ctr"/>
          <a:r>
            <a:rPr lang="en-US" sz="600"/>
            <a:t>SMMI</a:t>
          </a:r>
        </a:p>
      </dgm:t>
    </dgm:pt>
    <dgm:pt modelId="{AE16A5AC-2B3C-4116-BAD1-36EF39015524}" type="parTrans" cxnId="{C18BC963-BC31-44F0-9BA6-E63BDB4D0D25}">
      <dgm:prSet/>
      <dgm:spPr/>
      <dgm:t>
        <a:bodyPr/>
        <a:lstStyle/>
        <a:p>
          <a:endParaRPr lang="en-US"/>
        </a:p>
      </dgm:t>
    </dgm:pt>
    <dgm:pt modelId="{29B6E57D-8366-4DAB-B1E2-24D6A0E81D47}" type="pres">
      <dgm:prSet presAssocID="{C559E48F-DDAC-45E0-82F3-D43980F4CD31}" presName="hierChild1" presStyleCnt="0">
        <dgm:presLayoutVars>
          <dgm:orgChart val="1"/>
          <dgm:chPref val="1"/>
          <dgm:dir/>
          <dgm:animOne val="branch"/>
          <dgm:animLvl val="lvl"/>
          <dgm:resizeHandles/>
        </dgm:presLayoutVars>
      </dgm:prSet>
      <dgm:spPr/>
    </dgm:pt>
    <dgm:pt modelId="{183A53E0-9123-45A2-8865-AE7E7C6AD847}" type="pres">
      <dgm:prSet presAssocID="{EC972CFD-133C-4DEC-B657-D63B590DAE5B}" presName="hierRoot1" presStyleCnt="0">
        <dgm:presLayoutVars>
          <dgm:hierBranch val="init"/>
        </dgm:presLayoutVars>
      </dgm:prSet>
      <dgm:spPr/>
    </dgm:pt>
    <dgm:pt modelId="{7468563B-66FE-44E4-B72D-6ABE2D5CA215}" type="pres">
      <dgm:prSet presAssocID="{EC972CFD-133C-4DEC-B657-D63B590DAE5B}" presName="rootComposite1" presStyleCnt="0"/>
      <dgm:spPr/>
    </dgm:pt>
    <dgm:pt modelId="{AFEB09A2-BFC8-4069-844C-CFB573E2AC23}" type="pres">
      <dgm:prSet presAssocID="{EC972CFD-133C-4DEC-B657-D63B590DAE5B}" presName="rootText1" presStyleLbl="node0" presStyleIdx="0" presStyleCnt="1">
        <dgm:presLayoutVars>
          <dgm:chMax/>
          <dgm:chPref val="3"/>
        </dgm:presLayoutVars>
      </dgm:prSet>
      <dgm:spPr/>
    </dgm:pt>
    <dgm:pt modelId="{FEF6ABBB-7797-40D3-88B7-EC780465052E}" type="pres">
      <dgm:prSet presAssocID="{EC972CFD-133C-4DEC-B657-D63B590DAE5B}" presName="titleText1" presStyleLbl="fgAcc0" presStyleIdx="0" presStyleCnt="1">
        <dgm:presLayoutVars>
          <dgm:chMax val="0"/>
          <dgm:chPref val="0"/>
        </dgm:presLayoutVars>
      </dgm:prSet>
      <dgm:spPr/>
    </dgm:pt>
    <dgm:pt modelId="{15CF8FAA-C762-4775-898C-5D07E2890F55}" type="pres">
      <dgm:prSet presAssocID="{EC972CFD-133C-4DEC-B657-D63B590DAE5B}" presName="rootConnector1" presStyleLbl="node1" presStyleIdx="0" presStyleCnt="14"/>
      <dgm:spPr/>
    </dgm:pt>
    <dgm:pt modelId="{FF5BACF6-CFC4-4C94-BFC9-4C830F5C4C14}" type="pres">
      <dgm:prSet presAssocID="{EC972CFD-133C-4DEC-B657-D63B590DAE5B}" presName="hierChild2" presStyleCnt="0"/>
      <dgm:spPr/>
    </dgm:pt>
    <dgm:pt modelId="{268734B4-1A74-4DA9-A682-3015B646AF33}" type="pres">
      <dgm:prSet presAssocID="{D2776F35-AD31-404B-8099-5C073037D611}" presName="Name37" presStyleLbl="parChTrans1D2" presStyleIdx="0" presStyleCnt="5"/>
      <dgm:spPr/>
    </dgm:pt>
    <dgm:pt modelId="{9D4EE582-DD43-4367-B87F-431658339E06}" type="pres">
      <dgm:prSet presAssocID="{47072180-F184-48E5-B368-CE1AF7CAEC95}" presName="hierRoot2" presStyleCnt="0">
        <dgm:presLayoutVars>
          <dgm:hierBranch val="l"/>
        </dgm:presLayoutVars>
      </dgm:prSet>
      <dgm:spPr/>
    </dgm:pt>
    <dgm:pt modelId="{9B66CFED-3BBC-4D1C-A0DF-10B53C113CD8}" type="pres">
      <dgm:prSet presAssocID="{47072180-F184-48E5-B368-CE1AF7CAEC95}" presName="rootComposite" presStyleCnt="0"/>
      <dgm:spPr/>
    </dgm:pt>
    <dgm:pt modelId="{BC8EEC41-81CD-4071-BA63-32A4708B3ED4}" type="pres">
      <dgm:prSet presAssocID="{47072180-F184-48E5-B368-CE1AF7CAEC95}" presName="rootText" presStyleLbl="node1" presStyleIdx="0" presStyleCnt="14">
        <dgm:presLayoutVars>
          <dgm:chMax/>
          <dgm:chPref val="3"/>
        </dgm:presLayoutVars>
      </dgm:prSet>
      <dgm:spPr/>
    </dgm:pt>
    <dgm:pt modelId="{D327C2A3-7B7E-416B-A33E-413708E16DD2}" type="pres">
      <dgm:prSet presAssocID="{47072180-F184-48E5-B368-CE1AF7CAEC95}" presName="titleText2" presStyleLbl="fgAcc1" presStyleIdx="0" presStyleCnt="14">
        <dgm:presLayoutVars>
          <dgm:chMax val="0"/>
          <dgm:chPref val="0"/>
        </dgm:presLayoutVars>
      </dgm:prSet>
      <dgm:spPr/>
    </dgm:pt>
    <dgm:pt modelId="{9C7C9766-2856-4144-ACCB-72C705C664AB}" type="pres">
      <dgm:prSet presAssocID="{47072180-F184-48E5-B368-CE1AF7CAEC95}" presName="rootConnector" presStyleLbl="node2" presStyleIdx="0" presStyleCnt="0"/>
      <dgm:spPr/>
    </dgm:pt>
    <dgm:pt modelId="{67C7B7D7-BEBE-4B32-BEC9-509D6CE07150}" type="pres">
      <dgm:prSet presAssocID="{47072180-F184-48E5-B368-CE1AF7CAEC95}" presName="hierChild4" presStyleCnt="0"/>
      <dgm:spPr/>
    </dgm:pt>
    <dgm:pt modelId="{4AC7E428-FF95-4EAD-9C76-30F5C1230E36}" type="pres">
      <dgm:prSet presAssocID="{8DA96ED9-EDBA-471E-9CCF-14FDBDE91408}" presName="Name44" presStyleLbl="parChTrans1D3" presStyleIdx="0" presStyleCnt="10"/>
      <dgm:spPr/>
    </dgm:pt>
    <dgm:pt modelId="{FCD904F3-4A13-49FF-81BF-5A4E86B8D6C8}" type="pres">
      <dgm:prSet presAssocID="{D29059F7-56E2-4BDC-A125-0DBBC7CE0175}" presName="hierRoot2" presStyleCnt="0">
        <dgm:presLayoutVars>
          <dgm:hierBranch val="l"/>
        </dgm:presLayoutVars>
      </dgm:prSet>
      <dgm:spPr/>
    </dgm:pt>
    <dgm:pt modelId="{3446B93F-F2E3-4D67-8DE8-D6E5597678D4}" type="pres">
      <dgm:prSet presAssocID="{D29059F7-56E2-4BDC-A125-0DBBC7CE0175}" presName="rootComposite" presStyleCnt="0"/>
      <dgm:spPr/>
    </dgm:pt>
    <dgm:pt modelId="{F8237B5F-DDC0-42B4-9D5A-785CEC9C0122}" type="pres">
      <dgm:prSet presAssocID="{D29059F7-56E2-4BDC-A125-0DBBC7CE0175}" presName="rootText" presStyleLbl="node1" presStyleIdx="1" presStyleCnt="14">
        <dgm:presLayoutVars>
          <dgm:chMax/>
          <dgm:chPref val="3"/>
        </dgm:presLayoutVars>
      </dgm:prSet>
      <dgm:spPr/>
    </dgm:pt>
    <dgm:pt modelId="{AAACE629-D6D0-4972-ABB4-A7F216775714}" type="pres">
      <dgm:prSet presAssocID="{D29059F7-56E2-4BDC-A125-0DBBC7CE0175}" presName="titleText2" presStyleLbl="fgAcc1" presStyleIdx="1" presStyleCnt="14">
        <dgm:presLayoutVars>
          <dgm:chMax val="0"/>
          <dgm:chPref val="0"/>
        </dgm:presLayoutVars>
      </dgm:prSet>
      <dgm:spPr/>
    </dgm:pt>
    <dgm:pt modelId="{874AAEE7-5927-448D-8C95-24898ACCDD18}" type="pres">
      <dgm:prSet presAssocID="{D29059F7-56E2-4BDC-A125-0DBBC7CE0175}" presName="rootConnector" presStyleLbl="node3" presStyleIdx="0" presStyleCnt="0"/>
      <dgm:spPr/>
    </dgm:pt>
    <dgm:pt modelId="{6D7A1B29-EA2E-4800-BF0F-91B321E9234D}" type="pres">
      <dgm:prSet presAssocID="{D29059F7-56E2-4BDC-A125-0DBBC7CE0175}" presName="hierChild4" presStyleCnt="0"/>
      <dgm:spPr/>
    </dgm:pt>
    <dgm:pt modelId="{3D5D264A-CDD7-41BA-9321-212E6EC15C04}" type="pres">
      <dgm:prSet presAssocID="{D29059F7-56E2-4BDC-A125-0DBBC7CE0175}" presName="hierChild5" presStyleCnt="0"/>
      <dgm:spPr/>
    </dgm:pt>
    <dgm:pt modelId="{2092190E-126F-43CE-961A-F30D99F30272}" type="pres">
      <dgm:prSet presAssocID="{632914D3-1439-4CF6-82C5-9DE6079FD8DF}" presName="Name44" presStyleLbl="parChTrans1D3" presStyleIdx="1" presStyleCnt="10"/>
      <dgm:spPr/>
    </dgm:pt>
    <dgm:pt modelId="{61A05301-00B8-4697-A42B-06C08A7AE015}" type="pres">
      <dgm:prSet presAssocID="{97C1CB34-F214-4E96-A6E8-AE28CB793025}" presName="hierRoot2" presStyleCnt="0">
        <dgm:presLayoutVars>
          <dgm:hierBranch val="l"/>
        </dgm:presLayoutVars>
      </dgm:prSet>
      <dgm:spPr/>
    </dgm:pt>
    <dgm:pt modelId="{1CAABEB6-1AB4-492B-83E4-4D9160B53850}" type="pres">
      <dgm:prSet presAssocID="{97C1CB34-F214-4E96-A6E8-AE28CB793025}" presName="rootComposite" presStyleCnt="0"/>
      <dgm:spPr/>
    </dgm:pt>
    <dgm:pt modelId="{47FCA039-27DB-478A-8F4C-3418E851FF0E}" type="pres">
      <dgm:prSet presAssocID="{97C1CB34-F214-4E96-A6E8-AE28CB793025}" presName="rootText" presStyleLbl="node1" presStyleIdx="2" presStyleCnt="14">
        <dgm:presLayoutVars>
          <dgm:chMax/>
          <dgm:chPref val="3"/>
        </dgm:presLayoutVars>
      </dgm:prSet>
      <dgm:spPr/>
    </dgm:pt>
    <dgm:pt modelId="{84605830-E120-49D2-AD0A-7B42B0DA46B0}" type="pres">
      <dgm:prSet presAssocID="{97C1CB34-F214-4E96-A6E8-AE28CB793025}" presName="titleText2" presStyleLbl="fgAcc1" presStyleIdx="2" presStyleCnt="14">
        <dgm:presLayoutVars>
          <dgm:chMax val="0"/>
          <dgm:chPref val="0"/>
        </dgm:presLayoutVars>
      </dgm:prSet>
      <dgm:spPr/>
    </dgm:pt>
    <dgm:pt modelId="{2C906310-1AEE-4514-943F-23767D2871CA}" type="pres">
      <dgm:prSet presAssocID="{97C1CB34-F214-4E96-A6E8-AE28CB793025}" presName="rootConnector" presStyleLbl="node3" presStyleIdx="0" presStyleCnt="0"/>
      <dgm:spPr/>
    </dgm:pt>
    <dgm:pt modelId="{E843D595-DF61-4487-A5BA-5F170400CF30}" type="pres">
      <dgm:prSet presAssocID="{97C1CB34-F214-4E96-A6E8-AE28CB793025}" presName="hierChild4" presStyleCnt="0"/>
      <dgm:spPr/>
    </dgm:pt>
    <dgm:pt modelId="{9C90178B-BD36-4369-B5C4-85F4CDD437D3}" type="pres">
      <dgm:prSet presAssocID="{97C1CB34-F214-4E96-A6E8-AE28CB793025}" presName="hierChild5" presStyleCnt="0"/>
      <dgm:spPr/>
    </dgm:pt>
    <dgm:pt modelId="{481A6222-41BE-4D35-9152-51B048A811EC}" type="pres">
      <dgm:prSet presAssocID="{D1F56C7B-CD18-412A-B43E-C2E2E405D2E7}" presName="Name44" presStyleLbl="parChTrans1D3" presStyleIdx="2" presStyleCnt="10"/>
      <dgm:spPr/>
    </dgm:pt>
    <dgm:pt modelId="{A5243F14-97B6-4DE5-A861-1DAFBE1E3550}" type="pres">
      <dgm:prSet presAssocID="{73C1818D-0D25-41F2-91D0-B741D27DD693}" presName="hierRoot2" presStyleCnt="0">
        <dgm:presLayoutVars>
          <dgm:hierBranch val="l"/>
        </dgm:presLayoutVars>
      </dgm:prSet>
      <dgm:spPr/>
    </dgm:pt>
    <dgm:pt modelId="{20234416-E11B-47F3-B5E0-91E4CB84BA30}" type="pres">
      <dgm:prSet presAssocID="{73C1818D-0D25-41F2-91D0-B741D27DD693}" presName="rootComposite" presStyleCnt="0"/>
      <dgm:spPr/>
    </dgm:pt>
    <dgm:pt modelId="{48ABB642-90E0-4A21-8D1F-9B927F7C8B11}" type="pres">
      <dgm:prSet presAssocID="{73C1818D-0D25-41F2-91D0-B741D27DD693}" presName="rootText" presStyleLbl="node1" presStyleIdx="3" presStyleCnt="14">
        <dgm:presLayoutVars>
          <dgm:chMax/>
          <dgm:chPref val="3"/>
        </dgm:presLayoutVars>
      </dgm:prSet>
      <dgm:spPr/>
    </dgm:pt>
    <dgm:pt modelId="{4F53314C-678F-4819-B36B-CC4A45D77BEF}" type="pres">
      <dgm:prSet presAssocID="{73C1818D-0D25-41F2-91D0-B741D27DD693}" presName="titleText2" presStyleLbl="fgAcc1" presStyleIdx="3" presStyleCnt="14">
        <dgm:presLayoutVars>
          <dgm:chMax val="0"/>
          <dgm:chPref val="0"/>
        </dgm:presLayoutVars>
      </dgm:prSet>
      <dgm:spPr/>
    </dgm:pt>
    <dgm:pt modelId="{BE99E1FB-4F6E-43EF-940B-4808A00B4831}" type="pres">
      <dgm:prSet presAssocID="{73C1818D-0D25-41F2-91D0-B741D27DD693}" presName="rootConnector" presStyleLbl="node3" presStyleIdx="0" presStyleCnt="0"/>
      <dgm:spPr/>
    </dgm:pt>
    <dgm:pt modelId="{AD88D325-074A-448D-8A71-8233792583E4}" type="pres">
      <dgm:prSet presAssocID="{73C1818D-0D25-41F2-91D0-B741D27DD693}" presName="hierChild4" presStyleCnt="0"/>
      <dgm:spPr/>
    </dgm:pt>
    <dgm:pt modelId="{E7B8374F-CB2A-43F0-9E95-1050AF582A5E}" type="pres">
      <dgm:prSet presAssocID="{73C1818D-0D25-41F2-91D0-B741D27DD693}" presName="hierChild5" presStyleCnt="0"/>
      <dgm:spPr/>
    </dgm:pt>
    <dgm:pt modelId="{0B3709CF-549B-4B71-9664-43789B8E1930}" type="pres">
      <dgm:prSet presAssocID="{40DEFDF4-C62C-4828-8937-DE112524C1C8}" presName="Name44" presStyleLbl="parChTrans1D3" presStyleIdx="3" presStyleCnt="10"/>
      <dgm:spPr/>
    </dgm:pt>
    <dgm:pt modelId="{BB9E07ED-4C62-47AF-A0C7-B9AD4E253A6A}" type="pres">
      <dgm:prSet presAssocID="{4E7DAA2C-ED9D-45AC-9183-C945CF848C19}" presName="hierRoot2" presStyleCnt="0">
        <dgm:presLayoutVars>
          <dgm:hierBranch val="l"/>
        </dgm:presLayoutVars>
      </dgm:prSet>
      <dgm:spPr/>
    </dgm:pt>
    <dgm:pt modelId="{80565FF6-5AE9-4FEC-BE25-430DD26938CF}" type="pres">
      <dgm:prSet presAssocID="{4E7DAA2C-ED9D-45AC-9183-C945CF848C19}" presName="rootComposite" presStyleCnt="0"/>
      <dgm:spPr/>
    </dgm:pt>
    <dgm:pt modelId="{74384157-B0C0-410F-806B-7627360E63C5}" type="pres">
      <dgm:prSet presAssocID="{4E7DAA2C-ED9D-45AC-9183-C945CF848C19}" presName="rootText" presStyleLbl="node1" presStyleIdx="4" presStyleCnt="14">
        <dgm:presLayoutVars>
          <dgm:chMax/>
          <dgm:chPref val="3"/>
        </dgm:presLayoutVars>
      </dgm:prSet>
      <dgm:spPr/>
    </dgm:pt>
    <dgm:pt modelId="{513BA1A1-9093-4CA0-A938-2C4D7C046F59}" type="pres">
      <dgm:prSet presAssocID="{4E7DAA2C-ED9D-45AC-9183-C945CF848C19}" presName="titleText2" presStyleLbl="fgAcc1" presStyleIdx="4" presStyleCnt="14">
        <dgm:presLayoutVars>
          <dgm:chMax val="0"/>
          <dgm:chPref val="0"/>
        </dgm:presLayoutVars>
      </dgm:prSet>
      <dgm:spPr/>
    </dgm:pt>
    <dgm:pt modelId="{E7BF2AE0-A2E5-4392-AA48-00D399C00B14}" type="pres">
      <dgm:prSet presAssocID="{4E7DAA2C-ED9D-45AC-9183-C945CF848C19}" presName="rootConnector" presStyleLbl="node3" presStyleIdx="0" presStyleCnt="0"/>
      <dgm:spPr/>
    </dgm:pt>
    <dgm:pt modelId="{2F854EEF-EFBF-495E-ABDF-DE15988750E2}" type="pres">
      <dgm:prSet presAssocID="{4E7DAA2C-ED9D-45AC-9183-C945CF848C19}" presName="hierChild4" presStyleCnt="0"/>
      <dgm:spPr/>
    </dgm:pt>
    <dgm:pt modelId="{7175A0E8-8C52-4B51-9619-89EA0367D13F}" type="pres">
      <dgm:prSet presAssocID="{4E7DAA2C-ED9D-45AC-9183-C945CF848C19}" presName="hierChild5" presStyleCnt="0"/>
      <dgm:spPr/>
    </dgm:pt>
    <dgm:pt modelId="{8A879DA2-D70F-44CC-ACB7-64842869435E}" type="pres">
      <dgm:prSet presAssocID="{47072180-F184-48E5-B368-CE1AF7CAEC95}" presName="hierChild5" presStyleCnt="0"/>
      <dgm:spPr/>
    </dgm:pt>
    <dgm:pt modelId="{6C16D6C0-6643-474E-937A-E68DEA2B7139}" type="pres">
      <dgm:prSet presAssocID="{92134B09-AE85-4700-8870-0D2163A20F46}" presName="Name96" presStyleLbl="parChTrans1D3" presStyleIdx="4" presStyleCnt="10"/>
      <dgm:spPr/>
    </dgm:pt>
    <dgm:pt modelId="{D02D7B64-6574-499B-9C6F-A9E82F54E154}" type="pres">
      <dgm:prSet presAssocID="{6311679F-19CF-4A90-8D40-557E03C83327}" presName="hierRoot3" presStyleCnt="0">
        <dgm:presLayoutVars>
          <dgm:hierBranch val="init"/>
        </dgm:presLayoutVars>
      </dgm:prSet>
      <dgm:spPr/>
    </dgm:pt>
    <dgm:pt modelId="{906AA97E-660C-4DCF-8EF9-9C07D9C4FF1B}" type="pres">
      <dgm:prSet presAssocID="{6311679F-19CF-4A90-8D40-557E03C83327}" presName="rootComposite3" presStyleCnt="0"/>
      <dgm:spPr/>
    </dgm:pt>
    <dgm:pt modelId="{0EFAE6A5-4B43-4943-9F75-A56F6F0CBA73}" type="pres">
      <dgm:prSet presAssocID="{6311679F-19CF-4A90-8D40-557E03C83327}" presName="rootText3" presStyleLbl="asst1" presStyleIdx="0" presStyleCnt="2">
        <dgm:presLayoutVars>
          <dgm:chPref val="3"/>
        </dgm:presLayoutVars>
      </dgm:prSet>
      <dgm:spPr/>
    </dgm:pt>
    <dgm:pt modelId="{DD00FD80-786A-4EB7-AE81-3F424D434496}" type="pres">
      <dgm:prSet presAssocID="{6311679F-19CF-4A90-8D40-557E03C83327}" presName="titleText3" presStyleLbl="fgAcc2" presStyleIdx="0" presStyleCnt="2">
        <dgm:presLayoutVars>
          <dgm:chMax val="0"/>
          <dgm:chPref val="0"/>
        </dgm:presLayoutVars>
      </dgm:prSet>
      <dgm:spPr/>
    </dgm:pt>
    <dgm:pt modelId="{7C24A94E-B5E2-486C-82AA-5B4FB1B24A88}" type="pres">
      <dgm:prSet presAssocID="{6311679F-19CF-4A90-8D40-557E03C83327}" presName="rootConnector3" presStyleLbl="asst2" presStyleIdx="0" presStyleCnt="0"/>
      <dgm:spPr/>
    </dgm:pt>
    <dgm:pt modelId="{275432B2-A070-40A7-B8DE-63E69A3C945A}" type="pres">
      <dgm:prSet presAssocID="{6311679F-19CF-4A90-8D40-557E03C83327}" presName="hierChild6" presStyleCnt="0"/>
      <dgm:spPr/>
    </dgm:pt>
    <dgm:pt modelId="{88802A6F-D80E-48D4-9D36-9A5D6D597EF6}" type="pres">
      <dgm:prSet presAssocID="{6311679F-19CF-4A90-8D40-557E03C83327}" presName="hierChild7" presStyleCnt="0"/>
      <dgm:spPr/>
    </dgm:pt>
    <dgm:pt modelId="{E00FAD79-4888-47A7-9414-D9B799BC3042}" type="pres">
      <dgm:prSet presAssocID="{2153B63F-A305-441C-B6B0-49B1C10805F5}" presName="Name37" presStyleLbl="parChTrans1D2" presStyleIdx="1" presStyleCnt="5"/>
      <dgm:spPr/>
    </dgm:pt>
    <dgm:pt modelId="{155647B1-09B4-4180-81DF-9646C4904DAE}" type="pres">
      <dgm:prSet presAssocID="{EBCA9DEB-CE9D-4627-9F8D-811C73D64BCC}" presName="hierRoot2" presStyleCnt="0">
        <dgm:presLayoutVars>
          <dgm:hierBranch val="init"/>
        </dgm:presLayoutVars>
      </dgm:prSet>
      <dgm:spPr/>
    </dgm:pt>
    <dgm:pt modelId="{DA3AA566-DC4C-4338-A61C-5964857FC8DD}" type="pres">
      <dgm:prSet presAssocID="{EBCA9DEB-CE9D-4627-9F8D-811C73D64BCC}" presName="rootComposite" presStyleCnt="0"/>
      <dgm:spPr/>
    </dgm:pt>
    <dgm:pt modelId="{0EC56EE2-C654-462D-BE54-C76F4A493EA6}" type="pres">
      <dgm:prSet presAssocID="{EBCA9DEB-CE9D-4627-9F8D-811C73D64BCC}" presName="rootText" presStyleLbl="node1" presStyleIdx="5" presStyleCnt="14">
        <dgm:presLayoutVars>
          <dgm:chMax/>
          <dgm:chPref val="3"/>
        </dgm:presLayoutVars>
      </dgm:prSet>
      <dgm:spPr/>
    </dgm:pt>
    <dgm:pt modelId="{837183D7-106F-4318-AE64-838BF469DB14}" type="pres">
      <dgm:prSet presAssocID="{EBCA9DEB-CE9D-4627-9F8D-811C73D64BCC}" presName="titleText2" presStyleLbl="fgAcc1" presStyleIdx="5" presStyleCnt="14">
        <dgm:presLayoutVars>
          <dgm:chMax val="0"/>
          <dgm:chPref val="0"/>
        </dgm:presLayoutVars>
      </dgm:prSet>
      <dgm:spPr/>
    </dgm:pt>
    <dgm:pt modelId="{4E494DB0-E1AB-467C-9CE9-885C4ECB36B8}" type="pres">
      <dgm:prSet presAssocID="{EBCA9DEB-CE9D-4627-9F8D-811C73D64BCC}" presName="rootConnector" presStyleLbl="node2" presStyleIdx="0" presStyleCnt="0"/>
      <dgm:spPr/>
    </dgm:pt>
    <dgm:pt modelId="{9512912A-0DB7-4ADD-A7D7-A016D34EF036}" type="pres">
      <dgm:prSet presAssocID="{EBCA9DEB-CE9D-4627-9F8D-811C73D64BCC}" presName="hierChild4" presStyleCnt="0"/>
      <dgm:spPr/>
    </dgm:pt>
    <dgm:pt modelId="{5C951CAB-830E-4B2E-A6CC-1920F0BD585A}" type="pres">
      <dgm:prSet presAssocID="{3E4DA691-BB75-4C57-9A55-AAD7EE4D0155}" presName="Name37" presStyleLbl="parChTrans1D3" presStyleIdx="5" presStyleCnt="10"/>
      <dgm:spPr/>
    </dgm:pt>
    <dgm:pt modelId="{1196AC35-A260-4D75-BF92-55A8BC637888}" type="pres">
      <dgm:prSet presAssocID="{340B2D1B-E814-4B8F-89F1-04199F757D22}" presName="hierRoot2" presStyleCnt="0">
        <dgm:presLayoutVars>
          <dgm:hierBranch val="init"/>
        </dgm:presLayoutVars>
      </dgm:prSet>
      <dgm:spPr/>
    </dgm:pt>
    <dgm:pt modelId="{A19CCB82-AD9D-4422-954A-58AA8A43E97C}" type="pres">
      <dgm:prSet presAssocID="{340B2D1B-E814-4B8F-89F1-04199F757D22}" presName="rootComposite" presStyleCnt="0"/>
      <dgm:spPr/>
    </dgm:pt>
    <dgm:pt modelId="{A1217886-02EF-4A52-BD2E-86F97063C684}" type="pres">
      <dgm:prSet presAssocID="{340B2D1B-E814-4B8F-89F1-04199F757D22}" presName="rootText" presStyleLbl="node1" presStyleIdx="6" presStyleCnt="14">
        <dgm:presLayoutVars>
          <dgm:chMax/>
          <dgm:chPref val="3"/>
        </dgm:presLayoutVars>
      </dgm:prSet>
      <dgm:spPr/>
    </dgm:pt>
    <dgm:pt modelId="{61105AE3-3C52-4405-BFE4-FDEA7D63C211}" type="pres">
      <dgm:prSet presAssocID="{340B2D1B-E814-4B8F-89F1-04199F757D22}" presName="titleText2" presStyleLbl="fgAcc1" presStyleIdx="6" presStyleCnt="14">
        <dgm:presLayoutVars>
          <dgm:chMax val="0"/>
          <dgm:chPref val="0"/>
        </dgm:presLayoutVars>
      </dgm:prSet>
      <dgm:spPr/>
    </dgm:pt>
    <dgm:pt modelId="{2C09E0E1-E8A0-4B1B-974B-83F7E2054527}" type="pres">
      <dgm:prSet presAssocID="{340B2D1B-E814-4B8F-89F1-04199F757D22}" presName="rootConnector" presStyleLbl="node3" presStyleIdx="0" presStyleCnt="0"/>
      <dgm:spPr/>
    </dgm:pt>
    <dgm:pt modelId="{03D1F86B-6006-49B2-A6C0-C752126A575B}" type="pres">
      <dgm:prSet presAssocID="{340B2D1B-E814-4B8F-89F1-04199F757D22}" presName="hierChild4" presStyleCnt="0"/>
      <dgm:spPr/>
    </dgm:pt>
    <dgm:pt modelId="{85585110-03EB-41E7-A749-09B8DF74A8BF}" type="pres">
      <dgm:prSet presAssocID="{340B2D1B-E814-4B8F-89F1-04199F757D22}" presName="hierChild5" presStyleCnt="0"/>
      <dgm:spPr/>
    </dgm:pt>
    <dgm:pt modelId="{A9350B7E-AD6F-4BF3-84D7-972A62786C36}" type="pres">
      <dgm:prSet presAssocID="{1C4AAF04-2AE4-408E-8E6B-C9D2A35B6AD0}" presName="Name37" presStyleLbl="parChTrans1D3" presStyleIdx="6" presStyleCnt="10"/>
      <dgm:spPr/>
    </dgm:pt>
    <dgm:pt modelId="{5CF53967-60EF-4123-9B3D-0248D8F26AE2}" type="pres">
      <dgm:prSet presAssocID="{93B2BCE7-2F09-49F3-83CB-2981215D4CE0}" presName="hierRoot2" presStyleCnt="0">
        <dgm:presLayoutVars>
          <dgm:hierBranch val="init"/>
        </dgm:presLayoutVars>
      </dgm:prSet>
      <dgm:spPr/>
    </dgm:pt>
    <dgm:pt modelId="{A904019C-8F4D-4A12-A0E4-1935DB30E872}" type="pres">
      <dgm:prSet presAssocID="{93B2BCE7-2F09-49F3-83CB-2981215D4CE0}" presName="rootComposite" presStyleCnt="0"/>
      <dgm:spPr/>
    </dgm:pt>
    <dgm:pt modelId="{F0671AD6-E3DD-45B4-9FC0-C974B48ECA3A}" type="pres">
      <dgm:prSet presAssocID="{93B2BCE7-2F09-49F3-83CB-2981215D4CE0}" presName="rootText" presStyleLbl="node1" presStyleIdx="7" presStyleCnt="14">
        <dgm:presLayoutVars>
          <dgm:chMax/>
          <dgm:chPref val="3"/>
        </dgm:presLayoutVars>
      </dgm:prSet>
      <dgm:spPr/>
    </dgm:pt>
    <dgm:pt modelId="{5E161045-6071-45A3-8CDF-4A2BAF1380D5}" type="pres">
      <dgm:prSet presAssocID="{93B2BCE7-2F09-49F3-83CB-2981215D4CE0}" presName="titleText2" presStyleLbl="fgAcc1" presStyleIdx="7" presStyleCnt="14">
        <dgm:presLayoutVars>
          <dgm:chMax val="0"/>
          <dgm:chPref val="0"/>
        </dgm:presLayoutVars>
      </dgm:prSet>
      <dgm:spPr/>
    </dgm:pt>
    <dgm:pt modelId="{29B0CD10-C2F4-4718-834E-EF978902A05F}" type="pres">
      <dgm:prSet presAssocID="{93B2BCE7-2F09-49F3-83CB-2981215D4CE0}" presName="rootConnector" presStyleLbl="node3" presStyleIdx="0" presStyleCnt="0"/>
      <dgm:spPr/>
    </dgm:pt>
    <dgm:pt modelId="{0C5D2703-FAE0-4E83-8384-80B29C4D7A83}" type="pres">
      <dgm:prSet presAssocID="{93B2BCE7-2F09-49F3-83CB-2981215D4CE0}" presName="hierChild4" presStyleCnt="0"/>
      <dgm:spPr/>
    </dgm:pt>
    <dgm:pt modelId="{3CE1B6C6-8ED1-44EA-BBD2-EC4FB34C53D6}" type="pres">
      <dgm:prSet presAssocID="{93B2BCE7-2F09-49F3-83CB-2981215D4CE0}" presName="hierChild5" presStyleCnt="0"/>
      <dgm:spPr/>
    </dgm:pt>
    <dgm:pt modelId="{0F7F2D5E-967F-4D22-8145-945757763820}" type="pres">
      <dgm:prSet presAssocID="{EBCA9DEB-CE9D-4627-9F8D-811C73D64BCC}" presName="hierChild5" presStyleCnt="0"/>
      <dgm:spPr/>
    </dgm:pt>
    <dgm:pt modelId="{F7ABDB2D-5BB7-4623-9D5C-D20827CBDEBE}" type="pres">
      <dgm:prSet presAssocID="{AE16A5AC-2B3C-4116-BAD1-36EF39015524}" presName="Name37" presStyleLbl="parChTrans1D2" presStyleIdx="2" presStyleCnt="5"/>
      <dgm:spPr/>
    </dgm:pt>
    <dgm:pt modelId="{1C6D9116-54C4-40A1-9283-2977E69E8A95}" type="pres">
      <dgm:prSet presAssocID="{593C4471-1646-4142-9B78-83554F534C75}" presName="hierRoot2" presStyleCnt="0">
        <dgm:presLayoutVars>
          <dgm:hierBranch val="init"/>
        </dgm:presLayoutVars>
      </dgm:prSet>
      <dgm:spPr/>
    </dgm:pt>
    <dgm:pt modelId="{BB0B7981-FA3D-4C9A-8BA6-0F6E21250A7F}" type="pres">
      <dgm:prSet presAssocID="{593C4471-1646-4142-9B78-83554F534C75}" presName="rootComposite" presStyleCnt="0"/>
      <dgm:spPr/>
    </dgm:pt>
    <dgm:pt modelId="{1E46B4CA-28A4-412F-9147-C2186F461914}" type="pres">
      <dgm:prSet presAssocID="{593C4471-1646-4142-9B78-83554F534C75}" presName="rootText" presStyleLbl="node1" presStyleIdx="8" presStyleCnt="14">
        <dgm:presLayoutVars>
          <dgm:chMax/>
          <dgm:chPref val="3"/>
        </dgm:presLayoutVars>
      </dgm:prSet>
      <dgm:spPr/>
    </dgm:pt>
    <dgm:pt modelId="{C1CD15A0-41FB-46B8-9420-2EAB0A3E34BB}" type="pres">
      <dgm:prSet presAssocID="{593C4471-1646-4142-9B78-83554F534C75}" presName="titleText2" presStyleLbl="fgAcc1" presStyleIdx="8" presStyleCnt="14">
        <dgm:presLayoutVars>
          <dgm:chMax val="0"/>
          <dgm:chPref val="0"/>
        </dgm:presLayoutVars>
      </dgm:prSet>
      <dgm:spPr/>
    </dgm:pt>
    <dgm:pt modelId="{5D65F205-4121-4738-807E-A78ED3B0AB00}" type="pres">
      <dgm:prSet presAssocID="{593C4471-1646-4142-9B78-83554F534C75}" presName="rootConnector" presStyleLbl="node2" presStyleIdx="0" presStyleCnt="0"/>
      <dgm:spPr/>
    </dgm:pt>
    <dgm:pt modelId="{D7FEA4F5-6E91-4CA9-9B28-D8C4CB0006ED}" type="pres">
      <dgm:prSet presAssocID="{593C4471-1646-4142-9B78-83554F534C75}" presName="hierChild4" presStyleCnt="0"/>
      <dgm:spPr/>
    </dgm:pt>
    <dgm:pt modelId="{6CF0EBBC-8248-46C6-8CB2-0D899FDA14FA}" type="pres">
      <dgm:prSet presAssocID="{CC3ABE72-FDAA-4BB9-93FA-22F84392F815}" presName="Name37" presStyleLbl="parChTrans1D3" presStyleIdx="7" presStyleCnt="10"/>
      <dgm:spPr/>
    </dgm:pt>
    <dgm:pt modelId="{3B235569-1E69-4493-B11D-E3FB5BCFF87E}" type="pres">
      <dgm:prSet presAssocID="{C9524C50-51CC-4B17-8F4B-739CD9204836}" presName="hierRoot2" presStyleCnt="0">
        <dgm:presLayoutVars>
          <dgm:hierBranch val="init"/>
        </dgm:presLayoutVars>
      </dgm:prSet>
      <dgm:spPr/>
    </dgm:pt>
    <dgm:pt modelId="{5FEFA539-9191-4095-9C50-12D6E45CD8CF}" type="pres">
      <dgm:prSet presAssocID="{C9524C50-51CC-4B17-8F4B-739CD9204836}" presName="rootComposite" presStyleCnt="0"/>
      <dgm:spPr/>
    </dgm:pt>
    <dgm:pt modelId="{D52B59CB-BEE4-443A-8D1E-001D3723C017}" type="pres">
      <dgm:prSet presAssocID="{C9524C50-51CC-4B17-8F4B-739CD9204836}" presName="rootText" presStyleLbl="node1" presStyleIdx="9" presStyleCnt="14">
        <dgm:presLayoutVars>
          <dgm:chMax/>
          <dgm:chPref val="3"/>
        </dgm:presLayoutVars>
      </dgm:prSet>
      <dgm:spPr/>
    </dgm:pt>
    <dgm:pt modelId="{CC6820F8-7370-4BEC-90D4-77085E026002}" type="pres">
      <dgm:prSet presAssocID="{C9524C50-51CC-4B17-8F4B-739CD9204836}" presName="titleText2" presStyleLbl="fgAcc1" presStyleIdx="9" presStyleCnt="14">
        <dgm:presLayoutVars>
          <dgm:chMax val="0"/>
          <dgm:chPref val="0"/>
        </dgm:presLayoutVars>
      </dgm:prSet>
      <dgm:spPr/>
    </dgm:pt>
    <dgm:pt modelId="{2BEB3608-C193-4B06-B6E3-85A30D2C563C}" type="pres">
      <dgm:prSet presAssocID="{C9524C50-51CC-4B17-8F4B-739CD9204836}" presName="rootConnector" presStyleLbl="node3" presStyleIdx="0" presStyleCnt="0"/>
      <dgm:spPr/>
    </dgm:pt>
    <dgm:pt modelId="{C57530BC-AF33-4178-A556-01D4328BDC73}" type="pres">
      <dgm:prSet presAssocID="{C9524C50-51CC-4B17-8F4B-739CD9204836}" presName="hierChild4" presStyleCnt="0"/>
      <dgm:spPr/>
    </dgm:pt>
    <dgm:pt modelId="{964E287B-3B1F-450F-BF6B-3C91829A92AB}" type="pres">
      <dgm:prSet presAssocID="{C9524C50-51CC-4B17-8F4B-739CD9204836}" presName="hierChild5" presStyleCnt="0"/>
      <dgm:spPr/>
    </dgm:pt>
    <dgm:pt modelId="{8CA6CE3D-0C5A-4EEF-A007-EF477AE40688}" type="pres">
      <dgm:prSet presAssocID="{9F0F8A81-DA4B-4FC6-AE42-BF9B371EFF2C}" presName="Name37" presStyleLbl="parChTrans1D3" presStyleIdx="8" presStyleCnt="10"/>
      <dgm:spPr/>
    </dgm:pt>
    <dgm:pt modelId="{4105E997-3879-4C98-8CF9-C6D1171F91EB}" type="pres">
      <dgm:prSet presAssocID="{72308C82-DE34-4B8A-A21E-A6F8E1B89E0C}" presName="hierRoot2" presStyleCnt="0">
        <dgm:presLayoutVars>
          <dgm:hierBranch val="init"/>
        </dgm:presLayoutVars>
      </dgm:prSet>
      <dgm:spPr/>
    </dgm:pt>
    <dgm:pt modelId="{2FD0FF0B-D145-4A86-B0D3-1970CA6880DA}" type="pres">
      <dgm:prSet presAssocID="{72308C82-DE34-4B8A-A21E-A6F8E1B89E0C}" presName="rootComposite" presStyleCnt="0"/>
      <dgm:spPr/>
    </dgm:pt>
    <dgm:pt modelId="{5B163302-BE41-4B64-B03E-C7210C2EC7F5}" type="pres">
      <dgm:prSet presAssocID="{72308C82-DE34-4B8A-A21E-A6F8E1B89E0C}" presName="rootText" presStyleLbl="node1" presStyleIdx="10" presStyleCnt="14">
        <dgm:presLayoutVars>
          <dgm:chMax/>
          <dgm:chPref val="3"/>
        </dgm:presLayoutVars>
      </dgm:prSet>
      <dgm:spPr/>
    </dgm:pt>
    <dgm:pt modelId="{E921F7DE-53C1-4D29-85FE-C7EACDCBD195}" type="pres">
      <dgm:prSet presAssocID="{72308C82-DE34-4B8A-A21E-A6F8E1B89E0C}" presName="titleText2" presStyleLbl="fgAcc1" presStyleIdx="10" presStyleCnt="14">
        <dgm:presLayoutVars>
          <dgm:chMax val="0"/>
          <dgm:chPref val="0"/>
        </dgm:presLayoutVars>
      </dgm:prSet>
      <dgm:spPr/>
    </dgm:pt>
    <dgm:pt modelId="{3D9AFF96-2171-4BF9-BF44-3B549C8C06D7}" type="pres">
      <dgm:prSet presAssocID="{72308C82-DE34-4B8A-A21E-A6F8E1B89E0C}" presName="rootConnector" presStyleLbl="node3" presStyleIdx="0" presStyleCnt="0"/>
      <dgm:spPr/>
    </dgm:pt>
    <dgm:pt modelId="{FC883EF8-FDA6-4A5F-B14C-B046DAF27D97}" type="pres">
      <dgm:prSet presAssocID="{72308C82-DE34-4B8A-A21E-A6F8E1B89E0C}" presName="hierChild4" presStyleCnt="0"/>
      <dgm:spPr/>
    </dgm:pt>
    <dgm:pt modelId="{05D32718-663E-4A71-B749-B7400319DDB4}" type="pres">
      <dgm:prSet presAssocID="{0482603D-6641-451F-BDA2-FE46A1DE0C6D}" presName="Name37" presStyleLbl="parChTrans1D4" presStyleIdx="0" presStyleCnt="1"/>
      <dgm:spPr/>
    </dgm:pt>
    <dgm:pt modelId="{64B862CD-C78B-4ED1-BA64-F122CA1FF2C0}" type="pres">
      <dgm:prSet presAssocID="{25ECE763-F85D-4D7C-B302-CECCC6B333AE}" presName="hierRoot2" presStyleCnt="0">
        <dgm:presLayoutVars>
          <dgm:hierBranch val="init"/>
        </dgm:presLayoutVars>
      </dgm:prSet>
      <dgm:spPr/>
    </dgm:pt>
    <dgm:pt modelId="{E5DD92DD-37B9-4A53-BED1-1701DDD4DE9F}" type="pres">
      <dgm:prSet presAssocID="{25ECE763-F85D-4D7C-B302-CECCC6B333AE}" presName="rootComposite" presStyleCnt="0"/>
      <dgm:spPr/>
    </dgm:pt>
    <dgm:pt modelId="{DAECEC7F-7C9A-4D99-B823-5D4447F2EB6F}" type="pres">
      <dgm:prSet presAssocID="{25ECE763-F85D-4D7C-B302-CECCC6B333AE}" presName="rootText" presStyleLbl="node1" presStyleIdx="11" presStyleCnt="14">
        <dgm:presLayoutVars>
          <dgm:chMax/>
          <dgm:chPref val="3"/>
        </dgm:presLayoutVars>
      </dgm:prSet>
      <dgm:spPr/>
    </dgm:pt>
    <dgm:pt modelId="{767CC62B-ED31-4EDA-B237-6E8101B68932}" type="pres">
      <dgm:prSet presAssocID="{25ECE763-F85D-4D7C-B302-CECCC6B333AE}" presName="titleText2" presStyleLbl="fgAcc1" presStyleIdx="11" presStyleCnt="14">
        <dgm:presLayoutVars>
          <dgm:chMax val="0"/>
          <dgm:chPref val="0"/>
        </dgm:presLayoutVars>
      </dgm:prSet>
      <dgm:spPr/>
    </dgm:pt>
    <dgm:pt modelId="{3EF94DB9-C407-43B8-A04A-8F07AB6EA417}" type="pres">
      <dgm:prSet presAssocID="{25ECE763-F85D-4D7C-B302-CECCC6B333AE}" presName="rootConnector" presStyleLbl="node4" presStyleIdx="0" presStyleCnt="0"/>
      <dgm:spPr/>
    </dgm:pt>
    <dgm:pt modelId="{DC055FF9-5B1F-4A2C-8FAB-A370374DEFF1}" type="pres">
      <dgm:prSet presAssocID="{25ECE763-F85D-4D7C-B302-CECCC6B333AE}" presName="hierChild4" presStyleCnt="0"/>
      <dgm:spPr/>
    </dgm:pt>
    <dgm:pt modelId="{FBA4FE8A-65D8-4DED-A208-3DD27D0259CF}" type="pres">
      <dgm:prSet presAssocID="{25ECE763-F85D-4D7C-B302-CECCC6B333AE}" presName="hierChild5" presStyleCnt="0"/>
      <dgm:spPr/>
    </dgm:pt>
    <dgm:pt modelId="{3948FCEE-F3D0-4F4A-BEAC-545E5109B93D}" type="pres">
      <dgm:prSet presAssocID="{72308C82-DE34-4B8A-A21E-A6F8E1B89E0C}" presName="hierChild5" presStyleCnt="0"/>
      <dgm:spPr/>
    </dgm:pt>
    <dgm:pt modelId="{774E8EAE-0693-4C43-A4F2-108ACD0289C6}" type="pres">
      <dgm:prSet presAssocID="{593C4471-1646-4142-9B78-83554F534C75}" presName="hierChild5" presStyleCnt="0"/>
      <dgm:spPr/>
    </dgm:pt>
    <dgm:pt modelId="{CA3D9873-F840-412E-BCF0-387AD9949D3E}" type="pres">
      <dgm:prSet presAssocID="{E7A399AA-8C5B-4A1B-9955-9E736C17132A}" presName="Name37" presStyleLbl="parChTrans1D2" presStyleIdx="3" presStyleCnt="5"/>
      <dgm:spPr/>
    </dgm:pt>
    <dgm:pt modelId="{31CBCC8F-047F-4537-A5E4-B42284C262D6}" type="pres">
      <dgm:prSet presAssocID="{78BB7E51-1B70-4ACB-997D-3BE64864D5DC}" presName="hierRoot2" presStyleCnt="0">
        <dgm:presLayoutVars>
          <dgm:hierBranch val="init"/>
        </dgm:presLayoutVars>
      </dgm:prSet>
      <dgm:spPr/>
    </dgm:pt>
    <dgm:pt modelId="{0DD18181-A9F9-4464-A4A5-F843A1DA63F0}" type="pres">
      <dgm:prSet presAssocID="{78BB7E51-1B70-4ACB-997D-3BE64864D5DC}" presName="rootComposite" presStyleCnt="0"/>
      <dgm:spPr/>
    </dgm:pt>
    <dgm:pt modelId="{D8212B8B-4593-423C-BADA-C21CFEC22460}" type="pres">
      <dgm:prSet presAssocID="{78BB7E51-1B70-4ACB-997D-3BE64864D5DC}" presName="rootText" presStyleLbl="node1" presStyleIdx="12" presStyleCnt="14">
        <dgm:presLayoutVars>
          <dgm:chMax/>
          <dgm:chPref val="3"/>
        </dgm:presLayoutVars>
      </dgm:prSet>
      <dgm:spPr/>
    </dgm:pt>
    <dgm:pt modelId="{6117076C-4623-4AC1-8F69-5859C5CF8B51}" type="pres">
      <dgm:prSet presAssocID="{78BB7E51-1B70-4ACB-997D-3BE64864D5DC}" presName="titleText2" presStyleLbl="fgAcc1" presStyleIdx="12" presStyleCnt="14">
        <dgm:presLayoutVars>
          <dgm:chMax val="0"/>
          <dgm:chPref val="0"/>
        </dgm:presLayoutVars>
      </dgm:prSet>
      <dgm:spPr/>
    </dgm:pt>
    <dgm:pt modelId="{D1725257-2DD9-476A-A588-0F05B50BC674}" type="pres">
      <dgm:prSet presAssocID="{78BB7E51-1B70-4ACB-997D-3BE64864D5DC}" presName="rootConnector" presStyleLbl="node2" presStyleIdx="0" presStyleCnt="0"/>
      <dgm:spPr/>
    </dgm:pt>
    <dgm:pt modelId="{9856A66C-F804-403E-8D0B-690972356482}" type="pres">
      <dgm:prSet presAssocID="{78BB7E51-1B70-4ACB-997D-3BE64864D5DC}" presName="hierChild4" presStyleCnt="0"/>
      <dgm:spPr/>
    </dgm:pt>
    <dgm:pt modelId="{46D0B516-FF65-4C15-AD3D-EC0434CACFCA}" type="pres">
      <dgm:prSet presAssocID="{7AB4BE8D-93B4-4DC0-9F40-0DE4199416C6}" presName="Name37" presStyleLbl="parChTrans1D3" presStyleIdx="9" presStyleCnt="10"/>
      <dgm:spPr/>
    </dgm:pt>
    <dgm:pt modelId="{7DA89BE7-A902-4240-99D4-63031C7C0702}" type="pres">
      <dgm:prSet presAssocID="{ADE12611-FA4C-4BD7-992E-B63E84327CFA}" presName="hierRoot2" presStyleCnt="0">
        <dgm:presLayoutVars>
          <dgm:hierBranch val="init"/>
        </dgm:presLayoutVars>
      </dgm:prSet>
      <dgm:spPr/>
    </dgm:pt>
    <dgm:pt modelId="{D2377A40-3F4E-4FEE-8546-A0969A1AA476}" type="pres">
      <dgm:prSet presAssocID="{ADE12611-FA4C-4BD7-992E-B63E84327CFA}" presName="rootComposite" presStyleCnt="0"/>
      <dgm:spPr/>
    </dgm:pt>
    <dgm:pt modelId="{73BEB5D6-526A-4803-8748-86CC049FC07D}" type="pres">
      <dgm:prSet presAssocID="{ADE12611-FA4C-4BD7-992E-B63E84327CFA}" presName="rootText" presStyleLbl="node1" presStyleIdx="13" presStyleCnt="14">
        <dgm:presLayoutVars>
          <dgm:chMax/>
          <dgm:chPref val="3"/>
        </dgm:presLayoutVars>
      </dgm:prSet>
      <dgm:spPr/>
    </dgm:pt>
    <dgm:pt modelId="{993E8EA4-EB59-4354-B7A2-100F2843FDB3}" type="pres">
      <dgm:prSet presAssocID="{ADE12611-FA4C-4BD7-992E-B63E84327CFA}" presName="titleText2" presStyleLbl="fgAcc1" presStyleIdx="13" presStyleCnt="14">
        <dgm:presLayoutVars>
          <dgm:chMax val="0"/>
          <dgm:chPref val="0"/>
        </dgm:presLayoutVars>
      </dgm:prSet>
      <dgm:spPr/>
    </dgm:pt>
    <dgm:pt modelId="{1C335DBB-22A9-4049-8808-7127B449EC76}" type="pres">
      <dgm:prSet presAssocID="{ADE12611-FA4C-4BD7-992E-B63E84327CFA}" presName="rootConnector" presStyleLbl="node3" presStyleIdx="0" presStyleCnt="0"/>
      <dgm:spPr/>
    </dgm:pt>
    <dgm:pt modelId="{5972BECA-8EF9-457B-AD91-D63507B01EA2}" type="pres">
      <dgm:prSet presAssocID="{ADE12611-FA4C-4BD7-992E-B63E84327CFA}" presName="hierChild4" presStyleCnt="0"/>
      <dgm:spPr/>
    </dgm:pt>
    <dgm:pt modelId="{FF3C20E6-3172-4C90-9F68-AD7AF1A3DEC4}" type="pres">
      <dgm:prSet presAssocID="{ADE12611-FA4C-4BD7-992E-B63E84327CFA}" presName="hierChild5" presStyleCnt="0"/>
      <dgm:spPr/>
    </dgm:pt>
    <dgm:pt modelId="{5741509D-4DBA-4F34-B47C-6ACC3DCC65C6}" type="pres">
      <dgm:prSet presAssocID="{78BB7E51-1B70-4ACB-997D-3BE64864D5DC}" presName="hierChild5" presStyleCnt="0"/>
      <dgm:spPr/>
    </dgm:pt>
    <dgm:pt modelId="{F9A1A8EE-637C-4D57-8F33-7152E1646FEE}" type="pres">
      <dgm:prSet presAssocID="{EC972CFD-133C-4DEC-B657-D63B590DAE5B}" presName="hierChild3" presStyleCnt="0"/>
      <dgm:spPr/>
    </dgm:pt>
    <dgm:pt modelId="{9D85147B-B32D-4D62-88DB-6AB8F8C6F98B}" type="pres">
      <dgm:prSet presAssocID="{FBC60123-6291-4A44-8917-E0B532D552C7}" presName="Name96" presStyleLbl="parChTrans1D2" presStyleIdx="4" presStyleCnt="5"/>
      <dgm:spPr/>
    </dgm:pt>
    <dgm:pt modelId="{782E463C-E81E-42BC-87B8-200A3BA5FE7A}" type="pres">
      <dgm:prSet presAssocID="{EB37F534-079A-4F73-A3C4-96AC06AEC49F}" presName="hierRoot3" presStyleCnt="0">
        <dgm:presLayoutVars>
          <dgm:hierBranch val="init"/>
        </dgm:presLayoutVars>
      </dgm:prSet>
      <dgm:spPr/>
    </dgm:pt>
    <dgm:pt modelId="{BC3E1AC2-2D37-4F46-9570-7B96E058C6F2}" type="pres">
      <dgm:prSet presAssocID="{EB37F534-079A-4F73-A3C4-96AC06AEC49F}" presName="rootComposite3" presStyleCnt="0"/>
      <dgm:spPr/>
    </dgm:pt>
    <dgm:pt modelId="{C4A48D3F-CB62-4999-ADA8-A632416D7C32}" type="pres">
      <dgm:prSet presAssocID="{EB37F534-079A-4F73-A3C4-96AC06AEC49F}" presName="rootText3" presStyleLbl="asst1" presStyleIdx="1" presStyleCnt="2">
        <dgm:presLayoutVars>
          <dgm:chPref val="3"/>
        </dgm:presLayoutVars>
      </dgm:prSet>
      <dgm:spPr/>
    </dgm:pt>
    <dgm:pt modelId="{B834F6EB-10F1-475E-9181-791E321411AD}" type="pres">
      <dgm:prSet presAssocID="{EB37F534-079A-4F73-A3C4-96AC06AEC49F}" presName="titleText3" presStyleLbl="fgAcc2" presStyleIdx="1" presStyleCnt="2">
        <dgm:presLayoutVars>
          <dgm:chMax val="0"/>
          <dgm:chPref val="0"/>
        </dgm:presLayoutVars>
      </dgm:prSet>
      <dgm:spPr/>
    </dgm:pt>
    <dgm:pt modelId="{21622A35-DE04-49A1-95AB-58271B2C9A00}" type="pres">
      <dgm:prSet presAssocID="{EB37F534-079A-4F73-A3C4-96AC06AEC49F}" presName="rootConnector3" presStyleLbl="asst1" presStyleIdx="1" presStyleCnt="2"/>
      <dgm:spPr/>
    </dgm:pt>
    <dgm:pt modelId="{8FFD9AC9-3420-426C-B1DA-AD6BDDA505B7}" type="pres">
      <dgm:prSet presAssocID="{EB37F534-079A-4F73-A3C4-96AC06AEC49F}" presName="hierChild6" presStyleCnt="0"/>
      <dgm:spPr/>
    </dgm:pt>
    <dgm:pt modelId="{B98C6FC9-2FB6-4202-9640-20F72CB04873}" type="pres">
      <dgm:prSet presAssocID="{EB37F534-079A-4F73-A3C4-96AC06AEC49F}" presName="hierChild7" presStyleCnt="0"/>
      <dgm:spPr/>
    </dgm:pt>
  </dgm:ptLst>
  <dgm:cxnLst>
    <dgm:cxn modelId="{F2529901-18A2-4032-8F14-891B2E2A3BA9}" type="presOf" srcId="{25ECE763-F85D-4D7C-B302-CECCC6B333AE}" destId="{DAECEC7F-7C9A-4D99-B823-5D4447F2EB6F}" srcOrd="0" destOrd="0" presId="urn:microsoft.com/office/officeart/2008/layout/NameandTitleOrganizationalChart"/>
    <dgm:cxn modelId="{67EBFD04-00EB-496E-9E5E-E077C8450F03}" type="presOf" srcId="{73C1818D-0D25-41F2-91D0-B741D27DD693}" destId="{48ABB642-90E0-4A21-8D1F-9B927F7C8B11}" srcOrd="0" destOrd="0" presId="urn:microsoft.com/office/officeart/2008/layout/NameandTitleOrganizationalChart"/>
    <dgm:cxn modelId="{76D51A0C-6E34-4284-B866-D78EB30DDEF9}" srcId="{78BB7E51-1B70-4ACB-997D-3BE64864D5DC}" destId="{ADE12611-FA4C-4BD7-992E-B63E84327CFA}" srcOrd="0" destOrd="0" parTransId="{7AB4BE8D-93B4-4DC0-9F40-0DE4199416C6}" sibTransId="{20E504EC-A7CE-4698-89E6-5EDBF8437FBA}"/>
    <dgm:cxn modelId="{05826611-84C4-4E27-BC12-3160881DFD38}" type="presOf" srcId="{D1F56C7B-CD18-412A-B43E-C2E2E405D2E7}" destId="{481A6222-41BE-4D35-9152-51B048A811EC}" srcOrd="0" destOrd="0" presId="urn:microsoft.com/office/officeart/2008/layout/NameandTitleOrganizationalChart"/>
    <dgm:cxn modelId="{21AADC13-F462-4D68-819F-ECE74F340730}" srcId="{593C4471-1646-4142-9B78-83554F534C75}" destId="{C9524C50-51CC-4B17-8F4B-739CD9204836}" srcOrd="0" destOrd="0" parTransId="{CC3ABE72-FDAA-4BB9-93FA-22F84392F815}" sibTransId="{C371A599-A7B3-47D9-A71B-C83B1F8D9802}"/>
    <dgm:cxn modelId="{BD48EE15-67EB-405F-928C-8A4B6FA69DCB}" type="presOf" srcId="{A7054D60-7E51-4F57-B6A5-D8309F64AE67}" destId="{DD00FD80-786A-4EB7-AE81-3F424D434496}" srcOrd="0" destOrd="0" presId="urn:microsoft.com/office/officeart/2008/layout/NameandTitleOrganizationalChart"/>
    <dgm:cxn modelId="{7498611A-C50F-4FD0-9ECC-A41D3B242F8F}" type="presOf" srcId="{D2776F35-AD31-404B-8099-5C073037D611}" destId="{268734B4-1A74-4DA9-A682-3015B646AF33}" srcOrd="0" destOrd="0" presId="urn:microsoft.com/office/officeart/2008/layout/NameandTitleOrganizationalChart"/>
    <dgm:cxn modelId="{298A001F-5C44-4C4D-B504-2B3C8DDA831D}" type="presOf" srcId="{40DEFDF4-C62C-4828-8937-DE112524C1C8}" destId="{0B3709CF-549B-4B71-9664-43789B8E1930}" srcOrd="0" destOrd="0" presId="urn:microsoft.com/office/officeart/2008/layout/NameandTitleOrganizationalChart"/>
    <dgm:cxn modelId="{18C69F27-AD28-4CE0-BDF0-3AE4CAF6FDB2}" srcId="{47072180-F184-48E5-B368-CE1AF7CAEC95}" destId="{6311679F-19CF-4A90-8D40-557E03C83327}" srcOrd="4" destOrd="0" parTransId="{92134B09-AE85-4700-8870-0D2163A20F46}" sibTransId="{A7054D60-7E51-4F57-B6A5-D8309F64AE67}"/>
    <dgm:cxn modelId="{1CA30F29-0A0A-4B51-AB3A-A48917ECD211}" type="presOf" srcId="{0482603D-6641-451F-BDA2-FE46A1DE0C6D}" destId="{05D32718-663E-4A71-B749-B7400319DDB4}" srcOrd="0" destOrd="0" presId="urn:microsoft.com/office/officeart/2008/layout/NameandTitleOrganizationalChart"/>
    <dgm:cxn modelId="{AD3FFE30-8BCC-41E6-BA53-9C9809E301B5}" type="presOf" srcId="{179DC20B-66F6-4A14-8260-8CAC2EAD3448}" destId="{84605830-E120-49D2-AD0A-7B42B0DA46B0}" srcOrd="0" destOrd="0" presId="urn:microsoft.com/office/officeart/2008/layout/NameandTitleOrganizationalChart"/>
    <dgm:cxn modelId="{388F2334-07D1-4DB9-A1C3-A6B1EB2A3DAA}" type="presOf" srcId="{EE58261D-95D0-436D-A65D-9C1A40D51CAC}" destId="{4F53314C-678F-4819-B36B-CC4A45D77BEF}" srcOrd="0" destOrd="0" presId="urn:microsoft.com/office/officeart/2008/layout/NameandTitleOrganizationalChart"/>
    <dgm:cxn modelId="{584C7D35-48CB-438D-B638-46DABE8F7B43}" srcId="{47072180-F184-48E5-B368-CE1AF7CAEC95}" destId="{4E7DAA2C-ED9D-45AC-9183-C945CF848C19}" srcOrd="3" destOrd="0" parTransId="{40DEFDF4-C62C-4828-8937-DE112524C1C8}" sibTransId="{81E5DBF3-F15D-4C56-B15A-614BF5471B35}"/>
    <dgm:cxn modelId="{3F05253A-1A72-4FF1-899B-16B79ED3D0E5}" type="presOf" srcId="{78BB7E51-1B70-4ACB-997D-3BE64864D5DC}" destId="{D8212B8B-4593-423C-BADA-C21CFEC22460}" srcOrd="0" destOrd="0" presId="urn:microsoft.com/office/officeart/2008/layout/NameandTitleOrganizationalChart"/>
    <dgm:cxn modelId="{34AEDF3A-FA7D-470C-A018-F9053C9FC4B8}" srcId="{47072180-F184-48E5-B368-CE1AF7CAEC95}" destId="{97C1CB34-F214-4E96-A6E8-AE28CB793025}" srcOrd="1" destOrd="0" parTransId="{632914D3-1439-4CF6-82C5-9DE6079FD8DF}" sibTransId="{179DC20B-66F6-4A14-8260-8CAC2EAD3448}"/>
    <dgm:cxn modelId="{E051473C-73FC-43C1-8590-D5932FB132E3}" type="presOf" srcId="{41A644D4-476D-450B-9064-41FF8B58E9AB}" destId="{D327C2A3-7B7E-416B-A33E-413708E16DD2}" srcOrd="0" destOrd="0" presId="urn:microsoft.com/office/officeart/2008/layout/NameandTitleOrganizationalChart"/>
    <dgm:cxn modelId="{A49CDA3C-19A6-4D2A-9D84-F8ED21482A5D}" type="presOf" srcId="{AE16A5AC-2B3C-4116-BAD1-36EF39015524}" destId="{F7ABDB2D-5BB7-4623-9D5C-D20827CBDEBE}" srcOrd="0" destOrd="0" presId="urn:microsoft.com/office/officeart/2008/layout/NameandTitleOrganizationalChart"/>
    <dgm:cxn modelId="{ABFB683D-B4EA-4AF8-B1D4-80DF58668143}" srcId="{EBCA9DEB-CE9D-4627-9F8D-811C73D64BCC}" destId="{93B2BCE7-2F09-49F3-83CB-2981215D4CE0}" srcOrd="1" destOrd="0" parTransId="{1C4AAF04-2AE4-408E-8E6B-C9D2A35B6AD0}" sibTransId="{DB9AA9DC-CF80-4EC0-B04C-D17E9017335A}"/>
    <dgm:cxn modelId="{BC04F35C-34E2-4589-9644-74401B5666CD}" type="presOf" srcId="{E7A399AA-8C5B-4A1B-9955-9E736C17132A}" destId="{CA3D9873-F840-412E-BCF0-387AD9949D3E}" srcOrd="0" destOrd="0" presId="urn:microsoft.com/office/officeart/2008/layout/NameandTitleOrganizationalChart"/>
    <dgm:cxn modelId="{3A5CC35E-0D8E-4C59-AA72-74363BECF537}" type="presOf" srcId="{49E73689-6FA6-4D0A-90D0-E7985670D74D}" destId="{B834F6EB-10F1-475E-9181-791E321411AD}" srcOrd="0" destOrd="0" presId="urn:microsoft.com/office/officeart/2008/layout/NameandTitleOrganizationalChart"/>
    <dgm:cxn modelId="{0517FC61-F6A1-4DD5-8CD8-EFA9154EB18B}" type="presOf" srcId="{4BADE0FA-B587-4B02-ACAE-8B20A6493F63}" destId="{C1CD15A0-41FB-46B8-9420-2EAB0A3E34BB}" srcOrd="0" destOrd="0" presId="urn:microsoft.com/office/officeart/2008/layout/NameandTitleOrganizationalChart"/>
    <dgm:cxn modelId="{249C6842-9DF3-4422-AE12-65CB64758AEE}" type="presOf" srcId="{73C1818D-0D25-41F2-91D0-B741D27DD693}" destId="{BE99E1FB-4F6E-43EF-940B-4808A00B4831}" srcOrd="1" destOrd="0" presId="urn:microsoft.com/office/officeart/2008/layout/NameandTitleOrganizationalChart"/>
    <dgm:cxn modelId="{C18BC963-BC31-44F0-9BA6-E63BDB4D0D25}" srcId="{EC972CFD-133C-4DEC-B657-D63B590DAE5B}" destId="{593C4471-1646-4142-9B78-83554F534C75}" srcOrd="3" destOrd="0" parTransId="{AE16A5AC-2B3C-4116-BAD1-36EF39015524}" sibTransId="{4BADE0FA-B587-4B02-ACAE-8B20A6493F63}"/>
    <dgm:cxn modelId="{8A7FCC46-E599-45A7-85F5-E2F394E7DDC7}" type="presOf" srcId="{72308C82-DE34-4B8A-A21E-A6F8E1B89E0C}" destId="{5B163302-BE41-4B64-B03E-C7210C2EC7F5}" srcOrd="0" destOrd="0" presId="urn:microsoft.com/office/officeart/2008/layout/NameandTitleOrganizationalChart"/>
    <dgm:cxn modelId="{1C7E4547-90E4-49B3-81CA-0335E08840AB}" type="presOf" srcId="{CC3ABE72-FDAA-4BB9-93FA-22F84392F815}" destId="{6CF0EBBC-8248-46C6-8CB2-0D899FDA14FA}" srcOrd="0" destOrd="0" presId="urn:microsoft.com/office/officeart/2008/layout/NameandTitleOrganizationalChart"/>
    <dgm:cxn modelId="{454E086A-328D-4692-A9DD-6436EE169ABE}" srcId="{C559E48F-DDAC-45E0-82F3-D43980F4CD31}" destId="{EC972CFD-133C-4DEC-B657-D63B590DAE5B}" srcOrd="0" destOrd="0" parTransId="{87950273-2E95-4694-939F-1022EF4ED0F2}" sibTransId="{BEC0DE22-FF9F-4906-BBFF-BDE0480E1671}"/>
    <dgm:cxn modelId="{9CCEED6B-F44A-4568-A4F4-160AE60DBCCF}" type="presOf" srcId="{25ECE763-F85D-4D7C-B302-CECCC6B333AE}" destId="{3EF94DB9-C407-43B8-A04A-8F07AB6EA417}" srcOrd="1" destOrd="0" presId="urn:microsoft.com/office/officeart/2008/layout/NameandTitleOrganizationalChart"/>
    <dgm:cxn modelId="{A638E750-92EC-417B-8495-A00B0D259764}" type="presOf" srcId="{D29059F7-56E2-4BDC-A125-0DBBC7CE0175}" destId="{F8237B5F-DDC0-42B4-9D5A-785CEC9C0122}" srcOrd="0" destOrd="0" presId="urn:microsoft.com/office/officeart/2008/layout/NameandTitleOrganizationalChart"/>
    <dgm:cxn modelId="{3A6DD872-BFE2-4998-8038-E377AAF55C05}" type="presOf" srcId="{97C1CB34-F214-4E96-A6E8-AE28CB793025}" destId="{2C906310-1AEE-4514-943F-23767D2871CA}" srcOrd="1" destOrd="0" presId="urn:microsoft.com/office/officeart/2008/layout/NameandTitleOrganizationalChart"/>
    <dgm:cxn modelId="{6C6D8954-9390-4451-ACE5-2BAD72C21676}" type="presOf" srcId="{ADE12611-FA4C-4BD7-992E-B63E84327CFA}" destId="{73BEB5D6-526A-4803-8748-86CC049FC07D}" srcOrd="0" destOrd="0" presId="urn:microsoft.com/office/officeart/2008/layout/NameandTitleOrganizationalChart"/>
    <dgm:cxn modelId="{2A494976-42D1-4776-A451-C369608AE97F}" srcId="{72308C82-DE34-4B8A-A21E-A6F8E1B89E0C}" destId="{25ECE763-F85D-4D7C-B302-CECCC6B333AE}" srcOrd="0" destOrd="0" parTransId="{0482603D-6641-451F-BDA2-FE46A1DE0C6D}" sibTransId="{E8003230-6179-426A-B9A3-F4C778699F49}"/>
    <dgm:cxn modelId="{13FF4F77-5FD1-40C1-9E99-643548DE59A5}" type="presOf" srcId="{D0E0A4F3-D4ED-4EA1-A4DA-17E58FAC8568}" destId="{6117076C-4623-4AC1-8F69-5859C5CF8B51}" srcOrd="0" destOrd="0" presId="urn:microsoft.com/office/officeart/2008/layout/NameandTitleOrganizationalChart"/>
    <dgm:cxn modelId="{DE007377-D496-4206-9A2E-697314ADE283}" type="presOf" srcId="{8ACF7D7A-E38F-4B31-94E7-6AD594788AD2}" destId="{AAACE629-D6D0-4972-ABB4-A7F216775714}" srcOrd="0" destOrd="0" presId="urn:microsoft.com/office/officeart/2008/layout/NameandTitleOrganizationalChart"/>
    <dgm:cxn modelId="{EC447E57-771F-4D0A-AD19-25C9DDE4B2D4}" type="presOf" srcId="{47072180-F184-48E5-B368-CE1AF7CAEC95}" destId="{9C7C9766-2856-4144-ACCB-72C705C664AB}" srcOrd="1" destOrd="0" presId="urn:microsoft.com/office/officeart/2008/layout/NameandTitleOrganizationalChart"/>
    <dgm:cxn modelId="{C4D74579-04C1-4A85-8BEB-07D306A9D17D}" srcId="{593C4471-1646-4142-9B78-83554F534C75}" destId="{72308C82-DE34-4B8A-A21E-A6F8E1B89E0C}" srcOrd="1" destOrd="0" parTransId="{9F0F8A81-DA4B-4FC6-AE42-BF9B371EFF2C}" sibTransId="{86BAE0E2-65CD-4E1D-A147-068CA4AA4583}"/>
    <dgm:cxn modelId="{D79FB279-39D6-48CE-AABB-70CB5F8A06A6}" type="presOf" srcId="{EB37F534-079A-4F73-A3C4-96AC06AEC49F}" destId="{C4A48D3F-CB62-4999-ADA8-A632416D7C32}" srcOrd="0" destOrd="0" presId="urn:microsoft.com/office/officeart/2008/layout/NameandTitleOrganizationalChart"/>
    <dgm:cxn modelId="{B59CC87A-5F2E-42E3-AE7D-0F4C414B9F4A}" type="presOf" srcId="{ADE12611-FA4C-4BD7-992E-B63E84327CFA}" destId="{1C335DBB-22A9-4049-8808-7127B449EC76}" srcOrd="1" destOrd="0" presId="urn:microsoft.com/office/officeart/2008/layout/NameandTitleOrganizationalChart"/>
    <dgm:cxn modelId="{461A6B7E-7730-48DE-881D-E7E7CEA290D9}" srcId="{47072180-F184-48E5-B368-CE1AF7CAEC95}" destId="{73C1818D-0D25-41F2-91D0-B741D27DD693}" srcOrd="2" destOrd="0" parTransId="{D1F56C7B-CD18-412A-B43E-C2E2E405D2E7}" sibTransId="{EE58261D-95D0-436D-A65D-9C1A40D51CAC}"/>
    <dgm:cxn modelId="{08AA747E-4A9F-42F6-B4D5-EAE81361154F}" type="presOf" srcId="{81E5DBF3-F15D-4C56-B15A-614BF5471B35}" destId="{513BA1A1-9093-4CA0-A938-2C4D7C046F59}" srcOrd="0" destOrd="0" presId="urn:microsoft.com/office/officeart/2008/layout/NameandTitleOrganizationalChart"/>
    <dgm:cxn modelId="{03127A7F-6D8C-4731-856E-475E515D5777}" type="presOf" srcId="{FBC60123-6291-4A44-8917-E0B532D552C7}" destId="{9D85147B-B32D-4D62-88DB-6AB8F8C6F98B}" srcOrd="0" destOrd="0" presId="urn:microsoft.com/office/officeart/2008/layout/NameandTitleOrganizationalChart"/>
    <dgm:cxn modelId="{270A3A81-6979-46B6-94B7-F9BD9CF00D17}" type="presOf" srcId="{2153B63F-A305-441C-B6B0-49B1C10805F5}" destId="{E00FAD79-4888-47A7-9414-D9B799BC3042}" srcOrd="0" destOrd="0" presId="urn:microsoft.com/office/officeart/2008/layout/NameandTitleOrganizationalChart"/>
    <dgm:cxn modelId="{FA925881-E53F-47B7-BA7D-F2663DBEB280}" srcId="{47072180-F184-48E5-B368-CE1AF7CAEC95}" destId="{D29059F7-56E2-4BDC-A125-0DBBC7CE0175}" srcOrd="0" destOrd="0" parTransId="{8DA96ED9-EDBA-471E-9CCF-14FDBDE91408}" sibTransId="{8ACF7D7A-E38F-4B31-94E7-6AD594788AD2}"/>
    <dgm:cxn modelId="{5A835482-B6E7-467B-89A8-90AACF209DFB}" type="presOf" srcId="{C559E48F-DDAC-45E0-82F3-D43980F4CD31}" destId="{29B6E57D-8366-4DAB-B1E2-24D6A0E81D47}" srcOrd="0" destOrd="0" presId="urn:microsoft.com/office/officeart/2008/layout/NameandTitleOrganizationalChart"/>
    <dgm:cxn modelId="{B924708A-B467-4AD7-B92F-4C51DB32EB80}" type="presOf" srcId="{93B2BCE7-2F09-49F3-83CB-2981215D4CE0}" destId="{29B0CD10-C2F4-4718-834E-EF978902A05F}" srcOrd="1" destOrd="0" presId="urn:microsoft.com/office/officeart/2008/layout/NameandTitleOrganizationalChart"/>
    <dgm:cxn modelId="{FB361492-39D8-4501-AB5A-A803F64C412C}" type="presOf" srcId="{C9524C50-51CC-4B17-8F4B-739CD9204836}" destId="{2BEB3608-C193-4B06-B6E3-85A30D2C563C}" srcOrd="1" destOrd="0" presId="urn:microsoft.com/office/officeart/2008/layout/NameandTitleOrganizationalChart"/>
    <dgm:cxn modelId="{66CF9296-B2C2-4E4C-99E5-09C161663A4D}" type="presOf" srcId="{3E4DA691-BB75-4C57-9A55-AAD7EE4D0155}" destId="{5C951CAB-830E-4B2E-A6CC-1920F0BD585A}" srcOrd="0" destOrd="0" presId="urn:microsoft.com/office/officeart/2008/layout/NameandTitleOrganizationalChart"/>
    <dgm:cxn modelId="{4C1A3A9B-F3D7-43E7-A217-8C828FF55A70}" srcId="{EC972CFD-133C-4DEC-B657-D63B590DAE5B}" destId="{EB37F534-079A-4F73-A3C4-96AC06AEC49F}" srcOrd="0" destOrd="0" parTransId="{FBC60123-6291-4A44-8917-E0B532D552C7}" sibTransId="{49E73689-6FA6-4D0A-90D0-E7985670D74D}"/>
    <dgm:cxn modelId="{C0C7D39D-48CF-4AF9-A89A-9B8003C901D1}" type="presOf" srcId="{48099D79-3E83-4448-BB32-6E0CFD15357B}" destId="{61105AE3-3C52-4405-BFE4-FDEA7D63C211}" srcOrd="0" destOrd="0" presId="urn:microsoft.com/office/officeart/2008/layout/NameandTitleOrganizationalChart"/>
    <dgm:cxn modelId="{B2A1109F-929F-4E38-82F0-4CE5BB822E98}" type="presOf" srcId="{EBCA9DEB-CE9D-4627-9F8D-811C73D64BCC}" destId="{0EC56EE2-C654-462D-BE54-C76F4A493EA6}" srcOrd="0" destOrd="0" presId="urn:microsoft.com/office/officeart/2008/layout/NameandTitleOrganizationalChart"/>
    <dgm:cxn modelId="{9D3522A1-690A-4999-9387-278EC84BA5D8}" type="presOf" srcId="{86BAE0E2-65CD-4E1D-A147-068CA4AA4583}" destId="{E921F7DE-53C1-4D29-85FE-C7EACDCBD195}" srcOrd="0" destOrd="0" presId="urn:microsoft.com/office/officeart/2008/layout/NameandTitleOrganizationalChart"/>
    <dgm:cxn modelId="{006B3CA1-6CBA-4456-909A-97B5B3025341}" type="presOf" srcId="{6311679F-19CF-4A90-8D40-557E03C83327}" destId="{7C24A94E-B5E2-486C-82AA-5B4FB1B24A88}" srcOrd="1" destOrd="0" presId="urn:microsoft.com/office/officeart/2008/layout/NameandTitleOrganizationalChart"/>
    <dgm:cxn modelId="{7D7515A4-4F98-4AA9-A87E-E3CD0B090D93}" type="presOf" srcId="{20E504EC-A7CE-4698-89E6-5EDBF8437FBA}" destId="{993E8EA4-EB59-4354-B7A2-100F2843FDB3}" srcOrd="0" destOrd="0" presId="urn:microsoft.com/office/officeart/2008/layout/NameandTitleOrganizationalChart"/>
    <dgm:cxn modelId="{A696D6A5-B38A-4FEA-AE10-0AD3BC101828}" srcId="{EC972CFD-133C-4DEC-B657-D63B590DAE5B}" destId="{EBCA9DEB-CE9D-4627-9F8D-811C73D64BCC}" srcOrd="2" destOrd="0" parTransId="{2153B63F-A305-441C-B6B0-49B1C10805F5}" sibTransId="{5410F66E-E985-4AB5-8B5E-2092A3E47E0F}"/>
    <dgm:cxn modelId="{92F3ABB4-8371-4160-8234-062A3ECA9BFD}" type="presOf" srcId="{72308C82-DE34-4B8A-A21E-A6F8E1B89E0C}" destId="{3D9AFF96-2171-4BF9-BF44-3B549C8C06D7}" srcOrd="1" destOrd="0" presId="urn:microsoft.com/office/officeart/2008/layout/NameandTitleOrganizationalChart"/>
    <dgm:cxn modelId="{B59989B6-D9FF-477C-8FD9-867D76AFBCFE}" type="presOf" srcId="{593C4471-1646-4142-9B78-83554F534C75}" destId="{5D65F205-4121-4738-807E-A78ED3B0AB00}" srcOrd="1" destOrd="0" presId="urn:microsoft.com/office/officeart/2008/layout/NameandTitleOrganizationalChart"/>
    <dgm:cxn modelId="{285EDEB6-D58C-4D28-B527-512786436526}" type="presOf" srcId="{4E7DAA2C-ED9D-45AC-9183-C945CF848C19}" destId="{74384157-B0C0-410F-806B-7627360E63C5}" srcOrd="0" destOrd="0" presId="urn:microsoft.com/office/officeart/2008/layout/NameandTitleOrganizationalChart"/>
    <dgm:cxn modelId="{AC18C6BD-5EEC-4856-A9FB-B266A4F8BC29}" srcId="{EBCA9DEB-CE9D-4627-9F8D-811C73D64BCC}" destId="{340B2D1B-E814-4B8F-89F1-04199F757D22}" srcOrd="0" destOrd="0" parTransId="{3E4DA691-BB75-4C57-9A55-AAD7EE4D0155}" sibTransId="{48099D79-3E83-4448-BB32-6E0CFD15357B}"/>
    <dgm:cxn modelId="{862D23C1-E6B9-4F98-9A6E-97B6211BFD9C}" type="presOf" srcId="{EBCA9DEB-CE9D-4627-9F8D-811C73D64BCC}" destId="{4E494DB0-E1AB-467C-9CE9-885C4ECB36B8}" srcOrd="1" destOrd="0" presId="urn:microsoft.com/office/officeart/2008/layout/NameandTitleOrganizationalChart"/>
    <dgm:cxn modelId="{A5052AC1-0A1E-4A07-9F7D-EE4BBABAFB05}" type="presOf" srcId="{DB9AA9DC-CF80-4EC0-B04C-D17E9017335A}" destId="{5E161045-6071-45A3-8CDF-4A2BAF1380D5}" srcOrd="0" destOrd="0" presId="urn:microsoft.com/office/officeart/2008/layout/NameandTitleOrganizationalChart"/>
    <dgm:cxn modelId="{CAE92AC1-EAA5-4D20-81B6-7EF6D61D3941}" type="presOf" srcId="{E8003230-6179-426A-B9A3-F4C778699F49}" destId="{767CC62B-ED31-4EDA-B237-6E8101B68932}" srcOrd="0" destOrd="0" presId="urn:microsoft.com/office/officeart/2008/layout/NameandTitleOrganizationalChart"/>
    <dgm:cxn modelId="{55154BC2-9924-47AD-BB6D-18071FCDFBEA}" type="presOf" srcId="{1C4AAF04-2AE4-408E-8E6B-C9D2A35B6AD0}" destId="{A9350B7E-AD6F-4BF3-84D7-972A62786C36}" srcOrd="0" destOrd="0" presId="urn:microsoft.com/office/officeart/2008/layout/NameandTitleOrganizationalChart"/>
    <dgm:cxn modelId="{4422D6C3-7D39-4494-96AE-63C54C98DF78}" type="presOf" srcId="{C9524C50-51CC-4B17-8F4B-739CD9204836}" destId="{D52B59CB-BEE4-443A-8D1E-001D3723C017}" srcOrd="0" destOrd="0" presId="urn:microsoft.com/office/officeart/2008/layout/NameandTitleOrganizationalChart"/>
    <dgm:cxn modelId="{C52CB4C5-7D07-4892-9F86-B2E908C011F3}" type="presOf" srcId="{BEC0DE22-FF9F-4906-BBFF-BDE0480E1671}" destId="{FEF6ABBB-7797-40D3-88B7-EC780465052E}" srcOrd="0" destOrd="0" presId="urn:microsoft.com/office/officeart/2008/layout/NameandTitleOrganizationalChart"/>
    <dgm:cxn modelId="{F86F57C6-7817-45FE-9659-AD831BE407AE}" srcId="{EC972CFD-133C-4DEC-B657-D63B590DAE5B}" destId="{47072180-F184-48E5-B368-CE1AF7CAEC95}" srcOrd="1" destOrd="0" parTransId="{D2776F35-AD31-404B-8099-5C073037D611}" sibTransId="{41A644D4-476D-450B-9064-41FF8B58E9AB}"/>
    <dgm:cxn modelId="{4501C5C6-652F-414F-B7AD-3CE473D36DBA}" type="presOf" srcId="{97C1CB34-F214-4E96-A6E8-AE28CB793025}" destId="{47FCA039-27DB-478A-8F4C-3418E851FF0E}" srcOrd="0" destOrd="0" presId="urn:microsoft.com/office/officeart/2008/layout/NameandTitleOrganizationalChart"/>
    <dgm:cxn modelId="{727131D4-6398-4463-9846-62E1801AFEFF}" type="presOf" srcId="{4E7DAA2C-ED9D-45AC-9183-C945CF848C19}" destId="{E7BF2AE0-A2E5-4392-AA48-00D399C00B14}" srcOrd="1" destOrd="0" presId="urn:microsoft.com/office/officeart/2008/layout/NameandTitleOrganizationalChart"/>
    <dgm:cxn modelId="{DA5BDAD4-734C-443B-BD7E-BF381DE45DEA}" type="presOf" srcId="{C371A599-A7B3-47D9-A71B-C83B1F8D9802}" destId="{CC6820F8-7370-4BEC-90D4-77085E026002}" srcOrd="0" destOrd="0" presId="urn:microsoft.com/office/officeart/2008/layout/NameandTitleOrganizationalChart"/>
    <dgm:cxn modelId="{51B9E2D4-4447-445F-B900-8A60E5BDC2A4}" type="presOf" srcId="{EC972CFD-133C-4DEC-B657-D63B590DAE5B}" destId="{AFEB09A2-BFC8-4069-844C-CFB573E2AC23}" srcOrd="0" destOrd="0" presId="urn:microsoft.com/office/officeart/2008/layout/NameandTitleOrganizationalChart"/>
    <dgm:cxn modelId="{AA83FBD9-BA33-42D5-83A4-74C879DDF87D}" type="presOf" srcId="{340B2D1B-E814-4B8F-89F1-04199F757D22}" destId="{2C09E0E1-E8A0-4B1B-974B-83F7E2054527}" srcOrd="1" destOrd="0" presId="urn:microsoft.com/office/officeart/2008/layout/NameandTitleOrganizationalChart"/>
    <dgm:cxn modelId="{9B1153DC-CB7A-4822-861A-F80D28427E0F}" type="presOf" srcId="{EB37F534-079A-4F73-A3C4-96AC06AEC49F}" destId="{21622A35-DE04-49A1-95AB-58271B2C9A00}" srcOrd="1" destOrd="0" presId="urn:microsoft.com/office/officeart/2008/layout/NameandTitleOrganizationalChart"/>
    <dgm:cxn modelId="{A1AEB5E2-43D2-4621-8A43-88CEE43CD9F3}" srcId="{EC972CFD-133C-4DEC-B657-D63B590DAE5B}" destId="{78BB7E51-1B70-4ACB-997D-3BE64864D5DC}" srcOrd="4" destOrd="0" parTransId="{E7A399AA-8C5B-4A1B-9955-9E736C17132A}" sibTransId="{D0E0A4F3-D4ED-4EA1-A4DA-17E58FAC8568}"/>
    <dgm:cxn modelId="{0D9D85E6-7B68-4A5C-AF03-876605A4C4BB}" type="presOf" srcId="{7AB4BE8D-93B4-4DC0-9F40-0DE4199416C6}" destId="{46D0B516-FF65-4C15-AD3D-EC0434CACFCA}" srcOrd="0" destOrd="0" presId="urn:microsoft.com/office/officeart/2008/layout/NameandTitleOrganizationalChart"/>
    <dgm:cxn modelId="{F8850DE7-AAEF-4C53-8206-BDC2A4B80343}" type="presOf" srcId="{632914D3-1439-4CF6-82C5-9DE6079FD8DF}" destId="{2092190E-126F-43CE-961A-F30D99F30272}" srcOrd="0" destOrd="0" presId="urn:microsoft.com/office/officeart/2008/layout/NameandTitleOrganizationalChart"/>
    <dgm:cxn modelId="{54243DE7-40CE-4EA0-A69C-748C994BF7C9}" type="presOf" srcId="{D29059F7-56E2-4BDC-A125-0DBBC7CE0175}" destId="{874AAEE7-5927-448D-8C95-24898ACCDD18}" srcOrd="1" destOrd="0" presId="urn:microsoft.com/office/officeart/2008/layout/NameandTitleOrganizationalChart"/>
    <dgm:cxn modelId="{ED81FBE8-5F34-45AF-ABF4-4D7259D1C8FF}" type="presOf" srcId="{5410F66E-E985-4AB5-8B5E-2092A3E47E0F}" destId="{837183D7-106F-4318-AE64-838BF469DB14}" srcOrd="0" destOrd="0" presId="urn:microsoft.com/office/officeart/2008/layout/NameandTitleOrganizationalChart"/>
    <dgm:cxn modelId="{FFDC46E9-5AAE-43D6-A733-4F1D3285836C}" type="presOf" srcId="{8DA96ED9-EDBA-471E-9CCF-14FDBDE91408}" destId="{4AC7E428-FF95-4EAD-9C76-30F5C1230E36}" srcOrd="0" destOrd="0" presId="urn:microsoft.com/office/officeart/2008/layout/NameandTitleOrganizationalChart"/>
    <dgm:cxn modelId="{2958EDE9-C1B3-4D63-B8D4-BE1F1DD0C922}" type="presOf" srcId="{47072180-F184-48E5-B368-CE1AF7CAEC95}" destId="{BC8EEC41-81CD-4071-BA63-32A4708B3ED4}" srcOrd="0" destOrd="0" presId="urn:microsoft.com/office/officeart/2008/layout/NameandTitleOrganizationalChart"/>
    <dgm:cxn modelId="{9E4C68EA-0E4C-4C08-9C17-0DB9EEC10561}" type="presOf" srcId="{93B2BCE7-2F09-49F3-83CB-2981215D4CE0}" destId="{F0671AD6-E3DD-45B4-9FC0-C974B48ECA3A}" srcOrd="0" destOrd="0" presId="urn:microsoft.com/office/officeart/2008/layout/NameandTitleOrganizationalChart"/>
    <dgm:cxn modelId="{8A37F7EE-8E26-43A2-9A7C-6D70E1332090}" type="presOf" srcId="{92134B09-AE85-4700-8870-0D2163A20F46}" destId="{6C16D6C0-6643-474E-937A-E68DEA2B7139}" srcOrd="0" destOrd="0" presId="urn:microsoft.com/office/officeart/2008/layout/NameandTitleOrganizationalChart"/>
    <dgm:cxn modelId="{94BD7DF0-F2A6-4341-B153-00F9AC4BFCB0}" type="presOf" srcId="{593C4471-1646-4142-9B78-83554F534C75}" destId="{1E46B4CA-28A4-412F-9147-C2186F461914}" srcOrd="0" destOrd="0" presId="urn:microsoft.com/office/officeart/2008/layout/NameandTitleOrganizationalChart"/>
    <dgm:cxn modelId="{F0F978F2-B981-4016-ACF2-4E0B62BB538C}" type="presOf" srcId="{6311679F-19CF-4A90-8D40-557E03C83327}" destId="{0EFAE6A5-4B43-4943-9F75-A56F6F0CBA73}" srcOrd="0" destOrd="0" presId="urn:microsoft.com/office/officeart/2008/layout/NameandTitleOrganizationalChart"/>
    <dgm:cxn modelId="{0F5CF1F9-ACF4-40ED-9FBA-9805DAB58A68}" type="presOf" srcId="{78BB7E51-1B70-4ACB-997D-3BE64864D5DC}" destId="{D1725257-2DD9-476A-A588-0F05B50BC674}" srcOrd="1" destOrd="0" presId="urn:microsoft.com/office/officeart/2008/layout/NameandTitleOrganizationalChart"/>
    <dgm:cxn modelId="{D987CAFB-BC7A-4498-86E9-45FF63C42C32}" type="presOf" srcId="{EC972CFD-133C-4DEC-B657-D63B590DAE5B}" destId="{15CF8FAA-C762-4775-898C-5D07E2890F55}" srcOrd="1" destOrd="0" presId="urn:microsoft.com/office/officeart/2008/layout/NameandTitleOrganizationalChart"/>
    <dgm:cxn modelId="{9E9736FF-6BAA-43CA-BAE3-5834D4EC2A9B}" type="presOf" srcId="{9F0F8A81-DA4B-4FC6-AE42-BF9B371EFF2C}" destId="{8CA6CE3D-0C5A-4EEF-A007-EF477AE40688}" srcOrd="0" destOrd="0" presId="urn:microsoft.com/office/officeart/2008/layout/NameandTitleOrganizationalChart"/>
    <dgm:cxn modelId="{9DA778FF-DA5F-47AA-94C0-4A9C3C38D573}" type="presOf" srcId="{340B2D1B-E814-4B8F-89F1-04199F757D22}" destId="{A1217886-02EF-4A52-BD2E-86F97063C684}" srcOrd="0" destOrd="0" presId="urn:microsoft.com/office/officeart/2008/layout/NameandTitleOrganizationalChart"/>
    <dgm:cxn modelId="{82FF7172-E66F-49BA-8E36-55C13FAA1F76}" type="presParOf" srcId="{29B6E57D-8366-4DAB-B1E2-24D6A0E81D47}" destId="{183A53E0-9123-45A2-8865-AE7E7C6AD847}" srcOrd="0" destOrd="0" presId="urn:microsoft.com/office/officeart/2008/layout/NameandTitleOrganizationalChart"/>
    <dgm:cxn modelId="{40A1337D-D6CF-46C0-8D1A-AC464506AB85}" type="presParOf" srcId="{183A53E0-9123-45A2-8865-AE7E7C6AD847}" destId="{7468563B-66FE-44E4-B72D-6ABE2D5CA215}" srcOrd="0" destOrd="0" presId="urn:microsoft.com/office/officeart/2008/layout/NameandTitleOrganizationalChart"/>
    <dgm:cxn modelId="{DDCCCE50-29CC-431A-9F9C-693B799D86A9}" type="presParOf" srcId="{7468563B-66FE-44E4-B72D-6ABE2D5CA215}" destId="{AFEB09A2-BFC8-4069-844C-CFB573E2AC23}" srcOrd="0" destOrd="0" presId="urn:microsoft.com/office/officeart/2008/layout/NameandTitleOrganizationalChart"/>
    <dgm:cxn modelId="{90626540-8F12-4C88-BC23-1D962533BE4F}" type="presParOf" srcId="{7468563B-66FE-44E4-B72D-6ABE2D5CA215}" destId="{FEF6ABBB-7797-40D3-88B7-EC780465052E}" srcOrd="1" destOrd="0" presId="urn:microsoft.com/office/officeart/2008/layout/NameandTitleOrganizationalChart"/>
    <dgm:cxn modelId="{637DC2FC-60D0-4DCB-907A-C71B13CFD2C7}" type="presParOf" srcId="{7468563B-66FE-44E4-B72D-6ABE2D5CA215}" destId="{15CF8FAA-C762-4775-898C-5D07E2890F55}" srcOrd="2" destOrd="0" presId="urn:microsoft.com/office/officeart/2008/layout/NameandTitleOrganizationalChart"/>
    <dgm:cxn modelId="{4B98827B-18D7-4EF6-9F7B-43B65A646E9B}" type="presParOf" srcId="{183A53E0-9123-45A2-8865-AE7E7C6AD847}" destId="{FF5BACF6-CFC4-4C94-BFC9-4C830F5C4C14}" srcOrd="1" destOrd="0" presId="urn:microsoft.com/office/officeart/2008/layout/NameandTitleOrganizationalChart"/>
    <dgm:cxn modelId="{1C541E1C-DABE-4D74-94F6-18C12A78BBEE}" type="presParOf" srcId="{FF5BACF6-CFC4-4C94-BFC9-4C830F5C4C14}" destId="{268734B4-1A74-4DA9-A682-3015B646AF33}" srcOrd="0" destOrd="0" presId="urn:microsoft.com/office/officeart/2008/layout/NameandTitleOrganizationalChart"/>
    <dgm:cxn modelId="{0CD1BFCD-99B2-43A2-9108-723DFFAB147B}" type="presParOf" srcId="{FF5BACF6-CFC4-4C94-BFC9-4C830F5C4C14}" destId="{9D4EE582-DD43-4367-B87F-431658339E06}" srcOrd="1" destOrd="0" presId="urn:microsoft.com/office/officeart/2008/layout/NameandTitleOrganizationalChart"/>
    <dgm:cxn modelId="{EA1A6B4B-F2B1-494E-8BFC-7EF4243E9389}" type="presParOf" srcId="{9D4EE582-DD43-4367-B87F-431658339E06}" destId="{9B66CFED-3BBC-4D1C-A0DF-10B53C113CD8}" srcOrd="0" destOrd="0" presId="urn:microsoft.com/office/officeart/2008/layout/NameandTitleOrganizationalChart"/>
    <dgm:cxn modelId="{0E57BC98-C6FF-4A30-81A5-C09B561F97A9}" type="presParOf" srcId="{9B66CFED-3BBC-4D1C-A0DF-10B53C113CD8}" destId="{BC8EEC41-81CD-4071-BA63-32A4708B3ED4}" srcOrd="0" destOrd="0" presId="urn:microsoft.com/office/officeart/2008/layout/NameandTitleOrganizationalChart"/>
    <dgm:cxn modelId="{7C0F20D1-6825-493E-B421-22674BDE43D6}" type="presParOf" srcId="{9B66CFED-3BBC-4D1C-A0DF-10B53C113CD8}" destId="{D327C2A3-7B7E-416B-A33E-413708E16DD2}" srcOrd="1" destOrd="0" presId="urn:microsoft.com/office/officeart/2008/layout/NameandTitleOrganizationalChart"/>
    <dgm:cxn modelId="{4323291F-CCA8-45BB-B2E7-5ECD6A2731F7}" type="presParOf" srcId="{9B66CFED-3BBC-4D1C-A0DF-10B53C113CD8}" destId="{9C7C9766-2856-4144-ACCB-72C705C664AB}" srcOrd="2" destOrd="0" presId="urn:microsoft.com/office/officeart/2008/layout/NameandTitleOrganizationalChart"/>
    <dgm:cxn modelId="{021A88CF-E851-44EA-A776-55E8DF5CCF04}" type="presParOf" srcId="{9D4EE582-DD43-4367-B87F-431658339E06}" destId="{67C7B7D7-BEBE-4B32-BEC9-509D6CE07150}" srcOrd="1" destOrd="0" presId="urn:microsoft.com/office/officeart/2008/layout/NameandTitleOrganizationalChart"/>
    <dgm:cxn modelId="{B031B2FB-E565-4B8A-A535-498D5A81740F}" type="presParOf" srcId="{67C7B7D7-BEBE-4B32-BEC9-509D6CE07150}" destId="{4AC7E428-FF95-4EAD-9C76-30F5C1230E36}" srcOrd="0" destOrd="0" presId="urn:microsoft.com/office/officeart/2008/layout/NameandTitleOrganizationalChart"/>
    <dgm:cxn modelId="{3838C72A-05A1-47AC-BC6B-000629071195}" type="presParOf" srcId="{67C7B7D7-BEBE-4B32-BEC9-509D6CE07150}" destId="{FCD904F3-4A13-49FF-81BF-5A4E86B8D6C8}" srcOrd="1" destOrd="0" presId="urn:microsoft.com/office/officeart/2008/layout/NameandTitleOrganizationalChart"/>
    <dgm:cxn modelId="{5038709A-AB48-41C9-8088-5E805A5A47B3}" type="presParOf" srcId="{FCD904F3-4A13-49FF-81BF-5A4E86B8D6C8}" destId="{3446B93F-F2E3-4D67-8DE8-D6E5597678D4}" srcOrd="0" destOrd="0" presId="urn:microsoft.com/office/officeart/2008/layout/NameandTitleOrganizationalChart"/>
    <dgm:cxn modelId="{B95C10D5-C184-4B68-A2B0-1A50F1E4F60F}" type="presParOf" srcId="{3446B93F-F2E3-4D67-8DE8-D6E5597678D4}" destId="{F8237B5F-DDC0-42B4-9D5A-785CEC9C0122}" srcOrd="0" destOrd="0" presId="urn:microsoft.com/office/officeart/2008/layout/NameandTitleOrganizationalChart"/>
    <dgm:cxn modelId="{724C6D50-6281-47B9-8F40-E323C00BCED1}" type="presParOf" srcId="{3446B93F-F2E3-4D67-8DE8-D6E5597678D4}" destId="{AAACE629-D6D0-4972-ABB4-A7F216775714}" srcOrd="1" destOrd="0" presId="urn:microsoft.com/office/officeart/2008/layout/NameandTitleOrganizationalChart"/>
    <dgm:cxn modelId="{D314DEFC-230B-446D-9864-1532C1BF5A8F}" type="presParOf" srcId="{3446B93F-F2E3-4D67-8DE8-D6E5597678D4}" destId="{874AAEE7-5927-448D-8C95-24898ACCDD18}" srcOrd="2" destOrd="0" presId="urn:microsoft.com/office/officeart/2008/layout/NameandTitleOrganizationalChart"/>
    <dgm:cxn modelId="{42CB23B6-4554-4CCE-A262-784D147E6F86}" type="presParOf" srcId="{FCD904F3-4A13-49FF-81BF-5A4E86B8D6C8}" destId="{6D7A1B29-EA2E-4800-BF0F-91B321E9234D}" srcOrd="1" destOrd="0" presId="urn:microsoft.com/office/officeart/2008/layout/NameandTitleOrganizationalChart"/>
    <dgm:cxn modelId="{44696ED3-9D61-4897-8455-22EA14E81354}" type="presParOf" srcId="{FCD904F3-4A13-49FF-81BF-5A4E86B8D6C8}" destId="{3D5D264A-CDD7-41BA-9321-212E6EC15C04}" srcOrd="2" destOrd="0" presId="urn:microsoft.com/office/officeart/2008/layout/NameandTitleOrganizationalChart"/>
    <dgm:cxn modelId="{6FC08BC1-37BE-4336-9884-52D18D4BF75E}" type="presParOf" srcId="{67C7B7D7-BEBE-4B32-BEC9-509D6CE07150}" destId="{2092190E-126F-43CE-961A-F30D99F30272}" srcOrd="2" destOrd="0" presId="urn:microsoft.com/office/officeart/2008/layout/NameandTitleOrganizationalChart"/>
    <dgm:cxn modelId="{EDBE55C2-CE95-4F62-9BA9-B75FBB3ADE91}" type="presParOf" srcId="{67C7B7D7-BEBE-4B32-BEC9-509D6CE07150}" destId="{61A05301-00B8-4697-A42B-06C08A7AE015}" srcOrd="3" destOrd="0" presId="urn:microsoft.com/office/officeart/2008/layout/NameandTitleOrganizationalChart"/>
    <dgm:cxn modelId="{BE50D630-AB7B-49C9-BAFC-E346EF4DC510}" type="presParOf" srcId="{61A05301-00B8-4697-A42B-06C08A7AE015}" destId="{1CAABEB6-1AB4-492B-83E4-4D9160B53850}" srcOrd="0" destOrd="0" presId="urn:microsoft.com/office/officeart/2008/layout/NameandTitleOrganizationalChart"/>
    <dgm:cxn modelId="{BBF3A213-D5DD-4B51-992A-1D1E5FDA1630}" type="presParOf" srcId="{1CAABEB6-1AB4-492B-83E4-4D9160B53850}" destId="{47FCA039-27DB-478A-8F4C-3418E851FF0E}" srcOrd="0" destOrd="0" presId="urn:microsoft.com/office/officeart/2008/layout/NameandTitleOrganizationalChart"/>
    <dgm:cxn modelId="{2FD0F25E-3930-4454-9967-43D720789728}" type="presParOf" srcId="{1CAABEB6-1AB4-492B-83E4-4D9160B53850}" destId="{84605830-E120-49D2-AD0A-7B42B0DA46B0}" srcOrd="1" destOrd="0" presId="urn:microsoft.com/office/officeart/2008/layout/NameandTitleOrganizationalChart"/>
    <dgm:cxn modelId="{9768C71B-35E8-4AE0-9847-FACBDC10945A}" type="presParOf" srcId="{1CAABEB6-1AB4-492B-83E4-4D9160B53850}" destId="{2C906310-1AEE-4514-943F-23767D2871CA}" srcOrd="2" destOrd="0" presId="urn:microsoft.com/office/officeart/2008/layout/NameandTitleOrganizationalChart"/>
    <dgm:cxn modelId="{21E3CB97-E551-45E4-8C2F-2E9B95E85421}" type="presParOf" srcId="{61A05301-00B8-4697-A42B-06C08A7AE015}" destId="{E843D595-DF61-4487-A5BA-5F170400CF30}" srcOrd="1" destOrd="0" presId="urn:microsoft.com/office/officeart/2008/layout/NameandTitleOrganizationalChart"/>
    <dgm:cxn modelId="{44AF57B5-419D-4D10-9D3C-EA66AA8245BB}" type="presParOf" srcId="{61A05301-00B8-4697-A42B-06C08A7AE015}" destId="{9C90178B-BD36-4369-B5C4-85F4CDD437D3}" srcOrd="2" destOrd="0" presId="urn:microsoft.com/office/officeart/2008/layout/NameandTitleOrganizationalChart"/>
    <dgm:cxn modelId="{AA5FC444-D390-43FF-80F0-9275D6CE6896}" type="presParOf" srcId="{67C7B7D7-BEBE-4B32-BEC9-509D6CE07150}" destId="{481A6222-41BE-4D35-9152-51B048A811EC}" srcOrd="4" destOrd="0" presId="urn:microsoft.com/office/officeart/2008/layout/NameandTitleOrganizationalChart"/>
    <dgm:cxn modelId="{9189D180-92F3-421D-A572-4D691750938C}" type="presParOf" srcId="{67C7B7D7-BEBE-4B32-BEC9-509D6CE07150}" destId="{A5243F14-97B6-4DE5-A861-1DAFBE1E3550}" srcOrd="5" destOrd="0" presId="urn:microsoft.com/office/officeart/2008/layout/NameandTitleOrganizationalChart"/>
    <dgm:cxn modelId="{23D9AFC0-61DC-4267-A640-1DA46C04A185}" type="presParOf" srcId="{A5243F14-97B6-4DE5-A861-1DAFBE1E3550}" destId="{20234416-E11B-47F3-B5E0-91E4CB84BA30}" srcOrd="0" destOrd="0" presId="urn:microsoft.com/office/officeart/2008/layout/NameandTitleOrganizationalChart"/>
    <dgm:cxn modelId="{26FD9F1A-01A9-47A5-80BC-083FBD81FF56}" type="presParOf" srcId="{20234416-E11B-47F3-B5E0-91E4CB84BA30}" destId="{48ABB642-90E0-4A21-8D1F-9B927F7C8B11}" srcOrd="0" destOrd="0" presId="urn:microsoft.com/office/officeart/2008/layout/NameandTitleOrganizationalChart"/>
    <dgm:cxn modelId="{DB048789-B4B7-490E-97A5-F4EAEAE6642D}" type="presParOf" srcId="{20234416-E11B-47F3-B5E0-91E4CB84BA30}" destId="{4F53314C-678F-4819-B36B-CC4A45D77BEF}" srcOrd="1" destOrd="0" presId="urn:microsoft.com/office/officeart/2008/layout/NameandTitleOrganizationalChart"/>
    <dgm:cxn modelId="{1AC55B86-4EDE-4905-B702-7D84833B0F52}" type="presParOf" srcId="{20234416-E11B-47F3-B5E0-91E4CB84BA30}" destId="{BE99E1FB-4F6E-43EF-940B-4808A00B4831}" srcOrd="2" destOrd="0" presId="urn:microsoft.com/office/officeart/2008/layout/NameandTitleOrganizationalChart"/>
    <dgm:cxn modelId="{049FED6A-34C8-4B33-A85A-1C3DC504B7C4}" type="presParOf" srcId="{A5243F14-97B6-4DE5-A861-1DAFBE1E3550}" destId="{AD88D325-074A-448D-8A71-8233792583E4}" srcOrd="1" destOrd="0" presId="urn:microsoft.com/office/officeart/2008/layout/NameandTitleOrganizationalChart"/>
    <dgm:cxn modelId="{B76356ED-9DFC-45CD-88CE-096E3B11D7A6}" type="presParOf" srcId="{A5243F14-97B6-4DE5-A861-1DAFBE1E3550}" destId="{E7B8374F-CB2A-43F0-9E95-1050AF582A5E}" srcOrd="2" destOrd="0" presId="urn:microsoft.com/office/officeart/2008/layout/NameandTitleOrganizationalChart"/>
    <dgm:cxn modelId="{4B94E8A6-0AC8-4B9D-BC41-D48744E9D76B}" type="presParOf" srcId="{67C7B7D7-BEBE-4B32-BEC9-509D6CE07150}" destId="{0B3709CF-549B-4B71-9664-43789B8E1930}" srcOrd="6" destOrd="0" presId="urn:microsoft.com/office/officeart/2008/layout/NameandTitleOrganizationalChart"/>
    <dgm:cxn modelId="{A03D232B-8E7A-4A2A-91A8-37F7784907B9}" type="presParOf" srcId="{67C7B7D7-BEBE-4B32-BEC9-509D6CE07150}" destId="{BB9E07ED-4C62-47AF-A0C7-B9AD4E253A6A}" srcOrd="7" destOrd="0" presId="urn:microsoft.com/office/officeart/2008/layout/NameandTitleOrganizationalChart"/>
    <dgm:cxn modelId="{A8C89CE0-4DEA-4C86-9BB2-8A7FD48CA0D8}" type="presParOf" srcId="{BB9E07ED-4C62-47AF-A0C7-B9AD4E253A6A}" destId="{80565FF6-5AE9-4FEC-BE25-430DD26938CF}" srcOrd="0" destOrd="0" presId="urn:microsoft.com/office/officeart/2008/layout/NameandTitleOrganizationalChart"/>
    <dgm:cxn modelId="{68E2CBF0-4C91-458C-A6D9-7421B06E129A}" type="presParOf" srcId="{80565FF6-5AE9-4FEC-BE25-430DD26938CF}" destId="{74384157-B0C0-410F-806B-7627360E63C5}" srcOrd="0" destOrd="0" presId="urn:microsoft.com/office/officeart/2008/layout/NameandTitleOrganizationalChart"/>
    <dgm:cxn modelId="{1AE8AF3D-0D53-4343-BC28-60E79C3E98A8}" type="presParOf" srcId="{80565FF6-5AE9-4FEC-BE25-430DD26938CF}" destId="{513BA1A1-9093-4CA0-A938-2C4D7C046F59}" srcOrd="1" destOrd="0" presId="urn:microsoft.com/office/officeart/2008/layout/NameandTitleOrganizationalChart"/>
    <dgm:cxn modelId="{7BBF323E-D72D-4D4A-8B7B-4CE9E8984F55}" type="presParOf" srcId="{80565FF6-5AE9-4FEC-BE25-430DD26938CF}" destId="{E7BF2AE0-A2E5-4392-AA48-00D399C00B14}" srcOrd="2" destOrd="0" presId="urn:microsoft.com/office/officeart/2008/layout/NameandTitleOrganizationalChart"/>
    <dgm:cxn modelId="{445419BE-73DC-4DCF-9D8D-AEA6A0C3F84D}" type="presParOf" srcId="{BB9E07ED-4C62-47AF-A0C7-B9AD4E253A6A}" destId="{2F854EEF-EFBF-495E-ABDF-DE15988750E2}" srcOrd="1" destOrd="0" presId="urn:microsoft.com/office/officeart/2008/layout/NameandTitleOrganizationalChart"/>
    <dgm:cxn modelId="{B343BCEE-173B-4C45-AE82-D5A72FCBB551}" type="presParOf" srcId="{BB9E07ED-4C62-47AF-A0C7-B9AD4E253A6A}" destId="{7175A0E8-8C52-4B51-9619-89EA0367D13F}" srcOrd="2" destOrd="0" presId="urn:microsoft.com/office/officeart/2008/layout/NameandTitleOrganizationalChart"/>
    <dgm:cxn modelId="{E2391050-2FD7-41C6-A511-7096679F6E6F}" type="presParOf" srcId="{9D4EE582-DD43-4367-B87F-431658339E06}" destId="{8A879DA2-D70F-44CC-ACB7-64842869435E}" srcOrd="2" destOrd="0" presId="urn:microsoft.com/office/officeart/2008/layout/NameandTitleOrganizationalChart"/>
    <dgm:cxn modelId="{6BEB1667-16B2-4376-BD19-4F3EF8527D26}" type="presParOf" srcId="{8A879DA2-D70F-44CC-ACB7-64842869435E}" destId="{6C16D6C0-6643-474E-937A-E68DEA2B7139}" srcOrd="0" destOrd="0" presId="urn:microsoft.com/office/officeart/2008/layout/NameandTitleOrganizationalChart"/>
    <dgm:cxn modelId="{525D2E8A-51B1-44A1-83AA-7BC258DB7E2F}" type="presParOf" srcId="{8A879DA2-D70F-44CC-ACB7-64842869435E}" destId="{D02D7B64-6574-499B-9C6F-A9E82F54E154}" srcOrd="1" destOrd="0" presId="urn:microsoft.com/office/officeart/2008/layout/NameandTitleOrganizationalChart"/>
    <dgm:cxn modelId="{66F42DFA-CF95-4C49-8388-40282D68DDBC}" type="presParOf" srcId="{D02D7B64-6574-499B-9C6F-A9E82F54E154}" destId="{906AA97E-660C-4DCF-8EF9-9C07D9C4FF1B}" srcOrd="0" destOrd="0" presId="urn:microsoft.com/office/officeart/2008/layout/NameandTitleOrganizationalChart"/>
    <dgm:cxn modelId="{2F91C6BD-19E7-48AD-B35A-FBD633063555}" type="presParOf" srcId="{906AA97E-660C-4DCF-8EF9-9C07D9C4FF1B}" destId="{0EFAE6A5-4B43-4943-9F75-A56F6F0CBA73}" srcOrd="0" destOrd="0" presId="urn:microsoft.com/office/officeart/2008/layout/NameandTitleOrganizationalChart"/>
    <dgm:cxn modelId="{0EB640EA-8DE2-4511-92BC-A55DAC309C4A}" type="presParOf" srcId="{906AA97E-660C-4DCF-8EF9-9C07D9C4FF1B}" destId="{DD00FD80-786A-4EB7-AE81-3F424D434496}" srcOrd="1" destOrd="0" presId="urn:microsoft.com/office/officeart/2008/layout/NameandTitleOrganizationalChart"/>
    <dgm:cxn modelId="{CF6646AD-ED10-4106-9818-937B39866587}" type="presParOf" srcId="{906AA97E-660C-4DCF-8EF9-9C07D9C4FF1B}" destId="{7C24A94E-B5E2-486C-82AA-5B4FB1B24A88}" srcOrd="2" destOrd="0" presId="urn:microsoft.com/office/officeart/2008/layout/NameandTitleOrganizationalChart"/>
    <dgm:cxn modelId="{D36DCF63-75A5-4478-9551-C4F57827F2F3}" type="presParOf" srcId="{D02D7B64-6574-499B-9C6F-A9E82F54E154}" destId="{275432B2-A070-40A7-B8DE-63E69A3C945A}" srcOrd="1" destOrd="0" presId="urn:microsoft.com/office/officeart/2008/layout/NameandTitleOrganizationalChart"/>
    <dgm:cxn modelId="{FB9417A3-C9D2-4F9A-8957-90D939769013}" type="presParOf" srcId="{D02D7B64-6574-499B-9C6F-A9E82F54E154}" destId="{88802A6F-D80E-48D4-9D36-9A5D6D597EF6}" srcOrd="2" destOrd="0" presId="urn:microsoft.com/office/officeart/2008/layout/NameandTitleOrganizationalChart"/>
    <dgm:cxn modelId="{45E450EE-5829-4BB0-A873-53536201186B}" type="presParOf" srcId="{FF5BACF6-CFC4-4C94-BFC9-4C830F5C4C14}" destId="{E00FAD79-4888-47A7-9414-D9B799BC3042}" srcOrd="2" destOrd="0" presId="urn:microsoft.com/office/officeart/2008/layout/NameandTitleOrganizationalChart"/>
    <dgm:cxn modelId="{1AFC1E12-A1CD-4457-97BE-765662DC050C}" type="presParOf" srcId="{FF5BACF6-CFC4-4C94-BFC9-4C830F5C4C14}" destId="{155647B1-09B4-4180-81DF-9646C4904DAE}" srcOrd="3" destOrd="0" presId="urn:microsoft.com/office/officeart/2008/layout/NameandTitleOrganizationalChart"/>
    <dgm:cxn modelId="{051B85EF-074B-41D8-B2D0-840EB815C1CC}" type="presParOf" srcId="{155647B1-09B4-4180-81DF-9646C4904DAE}" destId="{DA3AA566-DC4C-4338-A61C-5964857FC8DD}" srcOrd="0" destOrd="0" presId="urn:microsoft.com/office/officeart/2008/layout/NameandTitleOrganizationalChart"/>
    <dgm:cxn modelId="{E5206473-5221-44CF-BA65-A657501B90E4}" type="presParOf" srcId="{DA3AA566-DC4C-4338-A61C-5964857FC8DD}" destId="{0EC56EE2-C654-462D-BE54-C76F4A493EA6}" srcOrd="0" destOrd="0" presId="urn:microsoft.com/office/officeart/2008/layout/NameandTitleOrganizationalChart"/>
    <dgm:cxn modelId="{8F943C1C-54DF-4311-AF4D-87717FA92BEC}" type="presParOf" srcId="{DA3AA566-DC4C-4338-A61C-5964857FC8DD}" destId="{837183D7-106F-4318-AE64-838BF469DB14}" srcOrd="1" destOrd="0" presId="urn:microsoft.com/office/officeart/2008/layout/NameandTitleOrganizationalChart"/>
    <dgm:cxn modelId="{341C337A-40A0-4FD8-ACA3-7DACE25E7A92}" type="presParOf" srcId="{DA3AA566-DC4C-4338-A61C-5964857FC8DD}" destId="{4E494DB0-E1AB-467C-9CE9-885C4ECB36B8}" srcOrd="2" destOrd="0" presId="urn:microsoft.com/office/officeart/2008/layout/NameandTitleOrganizationalChart"/>
    <dgm:cxn modelId="{8FBC2596-8C04-45BB-8644-CC22498DCA0A}" type="presParOf" srcId="{155647B1-09B4-4180-81DF-9646C4904DAE}" destId="{9512912A-0DB7-4ADD-A7D7-A016D34EF036}" srcOrd="1" destOrd="0" presId="urn:microsoft.com/office/officeart/2008/layout/NameandTitleOrganizationalChart"/>
    <dgm:cxn modelId="{1FA03080-9A07-4C46-9907-135F0AE87E7F}" type="presParOf" srcId="{9512912A-0DB7-4ADD-A7D7-A016D34EF036}" destId="{5C951CAB-830E-4B2E-A6CC-1920F0BD585A}" srcOrd="0" destOrd="0" presId="urn:microsoft.com/office/officeart/2008/layout/NameandTitleOrganizationalChart"/>
    <dgm:cxn modelId="{0CDA2C54-818D-4835-8C37-7B365CB405E1}" type="presParOf" srcId="{9512912A-0DB7-4ADD-A7D7-A016D34EF036}" destId="{1196AC35-A260-4D75-BF92-55A8BC637888}" srcOrd="1" destOrd="0" presId="urn:microsoft.com/office/officeart/2008/layout/NameandTitleOrganizationalChart"/>
    <dgm:cxn modelId="{918BC194-BA13-4E0D-ADF0-88D33002BF41}" type="presParOf" srcId="{1196AC35-A260-4D75-BF92-55A8BC637888}" destId="{A19CCB82-AD9D-4422-954A-58AA8A43E97C}" srcOrd="0" destOrd="0" presId="urn:microsoft.com/office/officeart/2008/layout/NameandTitleOrganizationalChart"/>
    <dgm:cxn modelId="{58E55526-270A-492B-8EBB-F6874A695211}" type="presParOf" srcId="{A19CCB82-AD9D-4422-954A-58AA8A43E97C}" destId="{A1217886-02EF-4A52-BD2E-86F97063C684}" srcOrd="0" destOrd="0" presId="urn:microsoft.com/office/officeart/2008/layout/NameandTitleOrganizationalChart"/>
    <dgm:cxn modelId="{455EF503-D122-48D9-B69F-D872A552B495}" type="presParOf" srcId="{A19CCB82-AD9D-4422-954A-58AA8A43E97C}" destId="{61105AE3-3C52-4405-BFE4-FDEA7D63C211}" srcOrd="1" destOrd="0" presId="urn:microsoft.com/office/officeart/2008/layout/NameandTitleOrganizationalChart"/>
    <dgm:cxn modelId="{0947BD57-389C-47A5-B36F-6989F7A5BB49}" type="presParOf" srcId="{A19CCB82-AD9D-4422-954A-58AA8A43E97C}" destId="{2C09E0E1-E8A0-4B1B-974B-83F7E2054527}" srcOrd="2" destOrd="0" presId="urn:microsoft.com/office/officeart/2008/layout/NameandTitleOrganizationalChart"/>
    <dgm:cxn modelId="{3C49DEA5-EDAE-4183-B574-8B9753AB18AF}" type="presParOf" srcId="{1196AC35-A260-4D75-BF92-55A8BC637888}" destId="{03D1F86B-6006-49B2-A6C0-C752126A575B}" srcOrd="1" destOrd="0" presId="urn:microsoft.com/office/officeart/2008/layout/NameandTitleOrganizationalChart"/>
    <dgm:cxn modelId="{EF7BC4CA-15D0-4C3F-874C-5EE3E19F168B}" type="presParOf" srcId="{1196AC35-A260-4D75-BF92-55A8BC637888}" destId="{85585110-03EB-41E7-A749-09B8DF74A8BF}" srcOrd="2" destOrd="0" presId="urn:microsoft.com/office/officeart/2008/layout/NameandTitleOrganizationalChart"/>
    <dgm:cxn modelId="{80463E0D-1739-45AE-A9FD-922820819CB2}" type="presParOf" srcId="{9512912A-0DB7-4ADD-A7D7-A016D34EF036}" destId="{A9350B7E-AD6F-4BF3-84D7-972A62786C36}" srcOrd="2" destOrd="0" presId="urn:microsoft.com/office/officeart/2008/layout/NameandTitleOrganizationalChart"/>
    <dgm:cxn modelId="{3374765A-EDE1-4F58-8043-3C248AEEABD8}" type="presParOf" srcId="{9512912A-0DB7-4ADD-A7D7-A016D34EF036}" destId="{5CF53967-60EF-4123-9B3D-0248D8F26AE2}" srcOrd="3" destOrd="0" presId="urn:microsoft.com/office/officeart/2008/layout/NameandTitleOrganizationalChart"/>
    <dgm:cxn modelId="{B9218A18-634E-4868-A8FA-046F6BF0A224}" type="presParOf" srcId="{5CF53967-60EF-4123-9B3D-0248D8F26AE2}" destId="{A904019C-8F4D-4A12-A0E4-1935DB30E872}" srcOrd="0" destOrd="0" presId="urn:microsoft.com/office/officeart/2008/layout/NameandTitleOrganizationalChart"/>
    <dgm:cxn modelId="{870E545F-DA72-4374-81CF-B48346F056C0}" type="presParOf" srcId="{A904019C-8F4D-4A12-A0E4-1935DB30E872}" destId="{F0671AD6-E3DD-45B4-9FC0-C974B48ECA3A}" srcOrd="0" destOrd="0" presId="urn:microsoft.com/office/officeart/2008/layout/NameandTitleOrganizationalChart"/>
    <dgm:cxn modelId="{67ABCDB2-1FDE-4293-9030-A13B025D03E3}" type="presParOf" srcId="{A904019C-8F4D-4A12-A0E4-1935DB30E872}" destId="{5E161045-6071-45A3-8CDF-4A2BAF1380D5}" srcOrd="1" destOrd="0" presId="urn:microsoft.com/office/officeart/2008/layout/NameandTitleOrganizationalChart"/>
    <dgm:cxn modelId="{F2E649B3-912E-49B8-8869-6755DD92256B}" type="presParOf" srcId="{A904019C-8F4D-4A12-A0E4-1935DB30E872}" destId="{29B0CD10-C2F4-4718-834E-EF978902A05F}" srcOrd="2" destOrd="0" presId="urn:microsoft.com/office/officeart/2008/layout/NameandTitleOrganizationalChart"/>
    <dgm:cxn modelId="{1D9A284A-07B8-4E3E-8CFC-EA669C4D5A86}" type="presParOf" srcId="{5CF53967-60EF-4123-9B3D-0248D8F26AE2}" destId="{0C5D2703-FAE0-4E83-8384-80B29C4D7A83}" srcOrd="1" destOrd="0" presId="urn:microsoft.com/office/officeart/2008/layout/NameandTitleOrganizationalChart"/>
    <dgm:cxn modelId="{71923D39-D73C-43D4-BA2D-5FA17118DED3}" type="presParOf" srcId="{5CF53967-60EF-4123-9B3D-0248D8F26AE2}" destId="{3CE1B6C6-8ED1-44EA-BBD2-EC4FB34C53D6}" srcOrd="2" destOrd="0" presId="urn:microsoft.com/office/officeart/2008/layout/NameandTitleOrganizationalChart"/>
    <dgm:cxn modelId="{1B53750E-219F-4628-AF55-8E42013CADC0}" type="presParOf" srcId="{155647B1-09B4-4180-81DF-9646C4904DAE}" destId="{0F7F2D5E-967F-4D22-8145-945757763820}" srcOrd="2" destOrd="0" presId="urn:microsoft.com/office/officeart/2008/layout/NameandTitleOrganizationalChart"/>
    <dgm:cxn modelId="{655E27C1-6817-4B27-B20F-4B1655467BD0}" type="presParOf" srcId="{FF5BACF6-CFC4-4C94-BFC9-4C830F5C4C14}" destId="{F7ABDB2D-5BB7-4623-9D5C-D20827CBDEBE}" srcOrd="4" destOrd="0" presId="urn:microsoft.com/office/officeart/2008/layout/NameandTitleOrganizationalChart"/>
    <dgm:cxn modelId="{AD0A0DB0-2FB9-451B-8666-06B22EB51B74}" type="presParOf" srcId="{FF5BACF6-CFC4-4C94-BFC9-4C830F5C4C14}" destId="{1C6D9116-54C4-40A1-9283-2977E69E8A95}" srcOrd="5" destOrd="0" presId="urn:microsoft.com/office/officeart/2008/layout/NameandTitleOrganizationalChart"/>
    <dgm:cxn modelId="{CA0CB048-39B0-4D98-A41A-E7D4D4C55A76}" type="presParOf" srcId="{1C6D9116-54C4-40A1-9283-2977E69E8A95}" destId="{BB0B7981-FA3D-4C9A-8BA6-0F6E21250A7F}" srcOrd="0" destOrd="0" presId="urn:microsoft.com/office/officeart/2008/layout/NameandTitleOrganizationalChart"/>
    <dgm:cxn modelId="{8BC50BA0-E823-4397-85EC-0BA7BB8291EA}" type="presParOf" srcId="{BB0B7981-FA3D-4C9A-8BA6-0F6E21250A7F}" destId="{1E46B4CA-28A4-412F-9147-C2186F461914}" srcOrd="0" destOrd="0" presId="urn:microsoft.com/office/officeart/2008/layout/NameandTitleOrganizationalChart"/>
    <dgm:cxn modelId="{CB02681A-4CD6-446D-8984-FA4794E0045C}" type="presParOf" srcId="{BB0B7981-FA3D-4C9A-8BA6-0F6E21250A7F}" destId="{C1CD15A0-41FB-46B8-9420-2EAB0A3E34BB}" srcOrd="1" destOrd="0" presId="urn:microsoft.com/office/officeart/2008/layout/NameandTitleOrganizationalChart"/>
    <dgm:cxn modelId="{0D2A6C6E-E813-45EA-A4B5-3AAED113497C}" type="presParOf" srcId="{BB0B7981-FA3D-4C9A-8BA6-0F6E21250A7F}" destId="{5D65F205-4121-4738-807E-A78ED3B0AB00}" srcOrd="2" destOrd="0" presId="urn:microsoft.com/office/officeart/2008/layout/NameandTitleOrganizationalChart"/>
    <dgm:cxn modelId="{D6556119-0D8E-482A-B2D7-DFB459FD1141}" type="presParOf" srcId="{1C6D9116-54C4-40A1-9283-2977E69E8A95}" destId="{D7FEA4F5-6E91-4CA9-9B28-D8C4CB0006ED}" srcOrd="1" destOrd="0" presId="urn:microsoft.com/office/officeart/2008/layout/NameandTitleOrganizationalChart"/>
    <dgm:cxn modelId="{81E3083E-39FA-4161-B645-BD66E144F072}" type="presParOf" srcId="{D7FEA4F5-6E91-4CA9-9B28-D8C4CB0006ED}" destId="{6CF0EBBC-8248-46C6-8CB2-0D899FDA14FA}" srcOrd="0" destOrd="0" presId="urn:microsoft.com/office/officeart/2008/layout/NameandTitleOrganizationalChart"/>
    <dgm:cxn modelId="{9EBCB2E6-9E5C-4763-AE00-0EE20971EA10}" type="presParOf" srcId="{D7FEA4F5-6E91-4CA9-9B28-D8C4CB0006ED}" destId="{3B235569-1E69-4493-B11D-E3FB5BCFF87E}" srcOrd="1" destOrd="0" presId="urn:microsoft.com/office/officeart/2008/layout/NameandTitleOrganizationalChart"/>
    <dgm:cxn modelId="{7F57DE6F-2E2C-4491-BA59-5CC9DB1E990B}" type="presParOf" srcId="{3B235569-1E69-4493-B11D-E3FB5BCFF87E}" destId="{5FEFA539-9191-4095-9C50-12D6E45CD8CF}" srcOrd="0" destOrd="0" presId="urn:microsoft.com/office/officeart/2008/layout/NameandTitleOrganizationalChart"/>
    <dgm:cxn modelId="{5A481C7D-B78F-44D2-A6F3-4F9B5C07E6D9}" type="presParOf" srcId="{5FEFA539-9191-4095-9C50-12D6E45CD8CF}" destId="{D52B59CB-BEE4-443A-8D1E-001D3723C017}" srcOrd="0" destOrd="0" presId="urn:microsoft.com/office/officeart/2008/layout/NameandTitleOrganizationalChart"/>
    <dgm:cxn modelId="{115D8369-0160-41C1-91BC-888E2D8F9F3C}" type="presParOf" srcId="{5FEFA539-9191-4095-9C50-12D6E45CD8CF}" destId="{CC6820F8-7370-4BEC-90D4-77085E026002}" srcOrd="1" destOrd="0" presId="urn:microsoft.com/office/officeart/2008/layout/NameandTitleOrganizationalChart"/>
    <dgm:cxn modelId="{E21BD8C5-4DC2-475A-90F0-1231D0C2A9E4}" type="presParOf" srcId="{5FEFA539-9191-4095-9C50-12D6E45CD8CF}" destId="{2BEB3608-C193-4B06-B6E3-85A30D2C563C}" srcOrd="2" destOrd="0" presId="urn:microsoft.com/office/officeart/2008/layout/NameandTitleOrganizationalChart"/>
    <dgm:cxn modelId="{B664D5D9-BD94-41BC-9E33-82C26919799C}" type="presParOf" srcId="{3B235569-1E69-4493-B11D-E3FB5BCFF87E}" destId="{C57530BC-AF33-4178-A556-01D4328BDC73}" srcOrd="1" destOrd="0" presId="urn:microsoft.com/office/officeart/2008/layout/NameandTitleOrganizationalChart"/>
    <dgm:cxn modelId="{AA2145BD-7AFB-49DD-A1AD-5AE608AFEF08}" type="presParOf" srcId="{3B235569-1E69-4493-B11D-E3FB5BCFF87E}" destId="{964E287B-3B1F-450F-BF6B-3C91829A92AB}" srcOrd="2" destOrd="0" presId="urn:microsoft.com/office/officeart/2008/layout/NameandTitleOrganizationalChart"/>
    <dgm:cxn modelId="{44655C60-E56D-4814-ABED-544E8AB6DA28}" type="presParOf" srcId="{D7FEA4F5-6E91-4CA9-9B28-D8C4CB0006ED}" destId="{8CA6CE3D-0C5A-4EEF-A007-EF477AE40688}" srcOrd="2" destOrd="0" presId="urn:microsoft.com/office/officeart/2008/layout/NameandTitleOrganizationalChart"/>
    <dgm:cxn modelId="{5971090A-9AE7-4B6F-A0AE-6C7FCF8E787E}" type="presParOf" srcId="{D7FEA4F5-6E91-4CA9-9B28-D8C4CB0006ED}" destId="{4105E997-3879-4C98-8CF9-C6D1171F91EB}" srcOrd="3" destOrd="0" presId="urn:microsoft.com/office/officeart/2008/layout/NameandTitleOrganizationalChart"/>
    <dgm:cxn modelId="{E747E1BB-7867-4CF0-B4CC-87FF0347E358}" type="presParOf" srcId="{4105E997-3879-4C98-8CF9-C6D1171F91EB}" destId="{2FD0FF0B-D145-4A86-B0D3-1970CA6880DA}" srcOrd="0" destOrd="0" presId="urn:microsoft.com/office/officeart/2008/layout/NameandTitleOrganizationalChart"/>
    <dgm:cxn modelId="{635B2A24-038A-418B-A6A0-624FDA44DBD4}" type="presParOf" srcId="{2FD0FF0B-D145-4A86-B0D3-1970CA6880DA}" destId="{5B163302-BE41-4B64-B03E-C7210C2EC7F5}" srcOrd="0" destOrd="0" presId="urn:microsoft.com/office/officeart/2008/layout/NameandTitleOrganizationalChart"/>
    <dgm:cxn modelId="{D0049B98-B261-4AF9-93B5-3D94C7782CD3}" type="presParOf" srcId="{2FD0FF0B-D145-4A86-B0D3-1970CA6880DA}" destId="{E921F7DE-53C1-4D29-85FE-C7EACDCBD195}" srcOrd="1" destOrd="0" presId="urn:microsoft.com/office/officeart/2008/layout/NameandTitleOrganizationalChart"/>
    <dgm:cxn modelId="{1D9D191C-3E82-430A-8F39-54937481DAE3}" type="presParOf" srcId="{2FD0FF0B-D145-4A86-B0D3-1970CA6880DA}" destId="{3D9AFF96-2171-4BF9-BF44-3B549C8C06D7}" srcOrd="2" destOrd="0" presId="urn:microsoft.com/office/officeart/2008/layout/NameandTitleOrganizationalChart"/>
    <dgm:cxn modelId="{6D245A03-26EB-455D-9B2A-C655B35174C3}" type="presParOf" srcId="{4105E997-3879-4C98-8CF9-C6D1171F91EB}" destId="{FC883EF8-FDA6-4A5F-B14C-B046DAF27D97}" srcOrd="1" destOrd="0" presId="urn:microsoft.com/office/officeart/2008/layout/NameandTitleOrganizationalChart"/>
    <dgm:cxn modelId="{0631C89E-31D3-4A7B-9F39-8CFE93C17483}" type="presParOf" srcId="{FC883EF8-FDA6-4A5F-B14C-B046DAF27D97}" destId="{05D32718-663E-4A71-B749-B7400319DDB4}" srcOrd="0" destOrd="0" presId="urn:microsoft.com/office/officeart/2008/layout/NameandTitleOrganizationalChart"/>
    <dgm:cxn modelId="{5E4BA0E1-C3A0-441E-A94B-E02806BAEEC3}" type="presParOf" srcId="{FC883EF8-FDA6-4A5F-B14C-B046DAF27D97}" destId="{64B862CD-C78B-4ED1-BA64-F122CA1FF2C0}" srcOrd="1" destOrd="0" presId="urn:microsoft.com/office/officeart/2008/layout/NameandTitleOrganizationalChart"/>
    <dgm:cxn modelId="{84C04381-D75D-42DD-B0A5-3C4F70DB5F44}" type="presParOf" srcId="{64B862CD-C78B-4ED1-BA64-F122CA1FF2C0}" destId="{E5DD92DD-37B9-4A53-BED1-1701DDD4DE9F}" srcOrd="0" destOrd="0" presId="urn:microsoft.com/office/officeart/2008/layout/NameandTitleOrganizationalChart"/>
    <dgm:cxn modelId="{A2919B4F-2E32-4D46-9060-AE2F2A5E183F}" type="presParOf" srcId="{E5DD92DD-37B9-4A53-BED1-1701DDD4DE9F}" destId="{DAECEC7F-7C9A-4D99-B823-5D4447F2EB6F}" srcOrd="0" destOrd="0" presId="urn:microsoft.com/office/officeart/2008/layout/NameandTitleOrganizationalChart"/>
    <dgm:cxn modelId="{2A90CE8B-BE36-4695-929C-9C949666AEEE}" type="presParOf" srcId="{E5DD92DD-37B9-4A53-BED1-1701DDD4DE9F}" destId="{767CC62B-ED31-4EDA-B237-6E8101B68932}" srcOrd="1" destOrd="0" presId="urn:microsoft.com/office/officeart/2008/layout/NameandTitleOrganizationalChart"/>
    <dgm:cxn modelId="{E7FA63DD-512E-45EA-A96C-4F097D46DD8E}" type="presParOf" srcId="{E5DD92DD-37B9-4A53-BED1-1701DDD4DE9F}" destId="{3EF94DB9-C407-43B8-A04A-8F07AB6EA417}" srcOrd="2" destOrd="0" presId="urn:microsoft.com/office/officeart/2008/layout/NameandTitleOrganizationalChart"/>
    <dgm:cxn modelId="{62B20978-EB7B-4E4F-AECD-2159F64A854C}" type="presParOf" srcId="{64B862CD-C78B-4ED1-BA64-F122CA1FF2C0}" destId="{DC055FF9-5B1F-4A2C-8FAB-A370374DEFF1}" srcOrd="1" destOrd="0" presId="urn:microsoft.com/office/officeart/2008/layout/NameandTitleOrganizationalChart"/>
    <dgm:cxn modelId="{BE8DFBBC-C3CC-452B-AFC7-581B23E19CD7}" type="presParOf" srcId="{64B862CD-C78B-4ED1-BA64-F122CA1FF2C0}" destId="{FBA4FE8A-65D8-4DED-A208-3DD27D0259CF}" srcOrd="2" destOrd="0" presId="urn:microsoft.com/office/officeart/2008/layout/NameandTitleOrganizationalChart"/>
    <dgm:cxn modelId="{0C7D2410-C35C-4DC6-BF14-FBF53651A4E9}" type="presParOf" srcId="{4105E997-3879-4C98-8CF9-C6D1171F91EB}" destId="{3948FCEE-F3D0-4F4A-BEAC-545E5109B93D}" srcOrd="2" destOrd="0" presId="urn:microsoft.com/office/officeart/2008/layout/NameandTitleOrganizationalChart"/>
    <dgm:cxn modelId="{21CD4075-B77F-4C13-A417-A01147C1DD7E}" type="presParOf" srcId="{1C6D9116-54C4-40A1-9283-2977E69E8A95}" destId="{774E8EAE-0693-4C43-A4F2-108ACD0289C6}" srcOrd="2" destOrd="0" presId="urn:microsoft.com/office/officeart/2008/layout/NameandTitleOrganizationalChart"/>
    <dgm:cxn modelId="{5A17D17E-312B-413D-9BEC-9367D766899E}" type="presParOf" srcId="{FF5BACF6-CFC4-4C94-BFC9-4C830F5C4C14}" destId="{CA3D9873-F840-412E-BCF0-387AD9949D3E}" srcOrd="6" destOrd="0" presId="urn:microsoft.com/office/officeart/2008/layout/NameandTitleOrganizationalChart"/>
    <dgm:cxn modelId="{FBC433FF-42C9-426D-87C8-D3F4B2ACD9B2}" type="presParOf" srcId="{FF5BACF6-CFC4-4C94-BFC9-4C830F5C4C14}" destId="{31CBCC8F-047F-4537-A5E4-B42284C262D6}" srcOrd="7" destOrd="0" presId="urn:microsoft.com/office/officeart/2008/layout/NameandTitleOrganizationalChart"/>
    <dgm:cxn modelId="{4C2CF093-820E-4A14-92B5-BCCDF4F553C2}" type="presParOf" srcId="{31CBCC8F-047F-4537-A5E4-B42284C262D6}" destId="{0DD18181-A9F9-4464-A4A5-F843A1DA63F0}" srcOrd="0" destOrd="0" presId="urn:microsoft.com/office/officeart/2008/layout/NameandTitleOrganizationalChart"/>
    <dgm:cxn modelId="{DC78021E-DE9E-43E0-8C76-991E1AAB94FB}" type="presParOf" srcId="{0DD18181-A9F9-4464-A4A5-F843A1DA63F0}" destId="{D8212B8B-4593-423C-BADA-C21CFEC22460}" srcOrd="0" destOrd="0" presId="urn:microsoft.com/office/officeart/2008/layout/NameandTitleOrganizationalChart"/>
    <dgm:cxn modelId="{1CF4E6F2-3D6C-4CDB-A56A-3BB1DB6F25E2}" type="presParOf" srcId="{0DD18181-A9F9-4464-A4A5-F843A1DA63F0}" destId="{6117076C-4623-4AC1-8F69-5859C5CF8B51}" srcOrd="1" destOrd="0" presId="urn:microsoft.com/office/officeart/2008/layout/NameandTitleOrganizationalChart"/>
    <dgm:cxn modelId="{E41DD3D5-55C5-4587-A7DE-4A2F4C326A45}" type="presParOf" srcId="{0DD18181-A9F9-4464-A4A5-F843A1DA63F0}" destId="{D1725257-2DD9-476A-A588-0F05B50BC674}" srcOrd="2" destOrd="0" presId="urn:microsoft.com/office/officeart/2008/layout/NameandTitleOrganizationalChart"/>
    <dgm:cxn modelId="{02BC5E03-82C3-40BD-B747-431C1180A2F4}" type="presParOf" srcId="{31CBCC8F-047F-4537-A5E4-B42284C262D6}" destId="{9856A66C-F804-403E-8D0B-690972356482}" srcOrd="1" destOrd="0" presId="urn:microsoft.com/office/officeart/2008/layout/NameandTitleOrganizationalChart"/>
    <dgm:cxn modelId="{DD265A13-95D9-4D4C-8CF2-79B8EE609DE5}" type="presParOf" srcId="{9856A66C-F804-403E-8D0B-690972356482}" destId="{46D0B516-FF65-4C15-AD3D-EC0434CACFCA}" srcOrd="0" destOrd="0" presId="urn:microsoft.com/office/officeart/2008/layout/NameandTitleOrganizationalChart"/>
    <dgm:cxn modelId="{F6AC2E26-8B41-457E-BDF9-97AACA335277}" type="presParOf" srcId="{9856A66C-F804-403E-8D0B-690972356482}" destId="{7DA89BE7-A902-4240-99D4-63031C7C0702}" srcOrd="1" destOrd="0" presId="urn:microsoft.com/office/officeart/2008/layout/NameandTitleOrganizationalChart"/>
    <dgm:cxn modelId="{5C3E0EED-F39E-4B31-8472-F24E682B3DB8}" type="presParOf" srcId="{7DA89BE7-A902-4240-99D4-63031C7C0702}" destId="{D2377A40-3F4E-4FEE-8546-A0969A1AA476}" srcOrd="0" destOrd="0" presId="urn:microsoft.com/office/officeart/2008/layout/NameandTitleOrganizationalChart"/>
    <dgm:cxn modelId="{84131832-0CDE-4AD6-B649-8E73B75B2E16}" type="presParOf" srcId="{D2377A40-3F4E-4FEE-8546-A0969A1AA476}" destId="{73BEB5D6-526A-4803-8748-86CC049FC07D}" srcOrd="0" destOrd="0" presId="urn:microsoft.com/office/officeart/2008/layout/NameandTitleOrganizationalChart"/>
    <dgm:cxn modelId="{B19404BB-1AE7-4FC2-8AB7-F503D3B0DCD3}" type="presParOf" srcId="{D2377A40-3F4E-4FEE-8546-A0969A1AA476}" destId="{993E8EA4-EB59-4354-B7A2-100F2843FDB3}" srcOrd="1" destOrd="0" presId="urn:microsoft.com/office/officeart/2008/layout/NameandTitleOrganizationalChart"/>
    <dgm:cxn modelId="{B873F9F0-212D-4D7F-836F-6434DAC53542}" type="presParOf" srcId="{D2377A40-3F4E-4FEE-8546-A0969A1AA476}" destId="{1C335DBB-22A9-4049-8808-7127B449EC76}" srcOrd="2" destOrd="0" presId="urn:microsoft.com/office/officeart/2008/layout/NameandTitleOrganizationalChart"/>
    <dgm:cxn modelId="{BE9C5F6E-2EFE-4943-91DE-6103FD9AB59E}" type="presParOf" srcId="{7DA89BE7-A902-4240-99D4-63031C7C0702}" destId="{5972BECA-8EF9-457B-AD91-D63507B01EA2}" srcOrd="1" destOrd="0" presId="urn:microsoft.com/office/officeart/2008/layout/NameandTitleOrganizationalChart"/>
    <dgm:cxn modelId="{5A4AC325-86C8-4DD6-A611-7947E697FF45}" type="presParOf" srcId="{7DA89BE7-A902-4240-99D4-63031C7C0702}" destId="{FF3C20E6-3172-4C90-9F68-AD7AF1A3DEC4}" srcOrd="2" destOrd="0" presId="urn:microsoft.com/office/officeart/2008/layout/NameandTitleOrganizationalChart"/>
    <dgm:cxn modelId="{31E0F734-0AE7-4803-AE22-5C7B1AA3A9A9}" type="presParOf" srcId="{31CBCC8F-047F-4537-A5E4-B42284C262D6}" destId="{5741509D-4DBA-4F34-B47C-6ACC3DCC65C6}" srcOrd="2" destOrd="0" presId="urn:microsoft.com/office/officeart/2008/layout/NameandTitleOrganizationalChart"/>
    <dgm:cxn modelId="{BCDDA55F-FA1A-4F96-9013-3785CE6A7C0F}" type="presParOf" srcId="{183A53E0-9123-45A2-8865-AE7E7C6AD847}" destId="{F9A1A8EE-637C-4D57-8F33-7152E1646FEE}" srcOrd="2" destOrd="0" presId="urn:microsoft.com/office/officeart/2008/layout/NameandTitleOrganizationalChart"/>
    <dgm:cxn modelId="{C8FA726B-B1BA-4C1F-A28A-79803FBDF965}" type="presParOf" srcId="{F9A1A8EE-637C-4D57-8F33-7152E1646FEE}" destId="{9D85147B-B32D-4D62-88DB-6AB8F8C6F98B}" srcOrd="0" destOrd="0" presId="urn:microsoft.com/office/officeart/2008/layout/NameandTitleOrganizationalChart"/>
    <dgm:cxn modelId="{D6A5E332-E01B-4716-8B67-5541D8B17581}" type="presParOf" srcId="{F9A1A8EE-637C-4D57-8F33-7152E1646FEE}" destId="{782E463C-E81E-42BC-87B8-200A3BA5FE7A}" srcOrd="1" destOrd="0" presId="urn:microsoft.com/office/officeart/2008/layout/NameandTitleOrganizationalChart"/>
    <dgm:cxn modelId="{C959DDA1-F3C1-4DA6-9C8D-F753D2BBD7D0}" type="presParOf" srcId="{782E463C-E81E-42BC-87B8-200A3BA5FE7A}" destId="{BC3E1AC2-2D37-4F46-9570-7B96E058C6F2}" srcOrd="0" destOrd="0" presId="urn:microsoft.com/office/officeart/2008/layout/NameandTitleOrganizationalChart"/>
    <dgm:cxn modelId="{426A3966-2FDF-47B3-86FC-E9A0AB077103}" type="presParOf" srcId="{BC3E1AC2-2D37-4F46-9570-7B96E058C6F2}" destId="{C4A48D3F-CB62-4999-ADA8-A632416D7C32}" srcOrd="0" destOrd="0" presId="urn:microsoft.com/office/officeart/2008/layout/NameandTitleOrganizationalChart"/>
    <dgm:cxn modelId="{95DA91E0-1654-4CFE-89E8-8F13F6D668A2}" type="presParOf" srcId="{BC3E1AC2-2D37-4F46-9570-7B96E058C6F2}" destId="{B834F6EB-10F1-475E-9181-791E321411AD}" srcOrd="1" destOrd="0" presId="urn:microsoft.com/office/officeart/2008/layout/NameandTitleOrganizationalChart"/>
    <dgm:cxn modelId="{3E5F49B3-AE67-4EEC-B699-47418EC9961F}" type="presParOf" srcId="{BC3E1AC2-2D37-4F46-9570-7B96E058C6F2}" destId="{21622A35-DE04-49A1-95AB-58271B2C9A00}" srcOrd="2" destOrd="0" presId="urn:microsoft.com/office/officeart/2008/layout/NameandTitleOrganizationalChart"/>
    <dgm:cxn modelId="{228D2509-206D-47C7-BF49-35B79934879E}" type="presParOf" srcId="{782E463C-E81E-42BC-87B8-200A3BA5FE7A}" destId="{8FFD9AC9-3420-426C-B1DA-AD6BDDA505B7}" srcOrd="1" destOrd="0" presId="urn:microsoft.com/office/officeart/2008/layout/NameandTitleOrganizationalChart"/>
    <dgm:cxn modelId="{BBB4E740-8F8A-408F-B782-CB5C560E7DE3}" type="presParOf" srcId="{782E463C-E81E-42BC-87B8-200A3BA5FE7A}" destId="{B98C6FC9-2FB6-4202-9640-20F72CB04873}" srcOrd="2" destOrd="0" presId="urn:microsoft.com/office/officeart/2008/layout/NameandTitleOrganizational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85147B-B32D-4D62-88DB-6AB8F8C6F98B}">
      <dsp:nvSpPr>
        <dsp:cNvPr id="0" name=""/>
        <dsp:cNvSpPr/>
      </dsp:nvSpPr>
      <dsp:spPr>
        <a:xfrm>
          <a:off x="2994387" y="1201292"/>
          <a:ext cx="123446" cy="403292"/>
        </a:xfrm>
        <a:custGeom>
          <a:avLst/>
          <a:gdLst/>
          <a:ahLst/>
          <a:cxnLst/>
          <a:rect l="0" t="0" r="0" b="0"/>
          <a:pathLst>
            <a:path>
              <a:moveTo>
                <a:pt x="123446" y="0"/>
              </a:moveTo>
              <a:lnTo>
                <a:pt x="123446" y="403292"/>
              </a:lnTo>
              <a:lnTo>
                <a:pt x="0" y="4032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D0B516-FF65-4C15-AD3D-EC0434CACFCA}">
      <dsp:nvSpPr>
        <dsp:cNvPr id="0" name=""/>
        <dsp:cNvSpPr/>
      </dsp:nvSpPr>
      <dsp:spPr>
        <a:xfrm>
          <a:off x="5253727" y="2382065"/>
          <a:ext cx="91440" cy="216197"/>
        </a:xfrm>
        <a:custGeom>
          <a:avLst/>
          <a:gdLst/>
          <a:ahLst/>
          <a:cxnLst/>
          <a:rect l="0" t="0" r="0" b="0"/>
          <a:pathLst>
            <a:path>
              <a:moveTo>
                <a:pt x="45720" y="0"/>
              </a:moveTo>
              <a:lnTo>
                <a:pt x="45720" y="2161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3D9873-F840-412E-BCF0-387AD9949D3E}">
      <dsp:nvSpPr>
        <dsp:cNvPr id="0" name=""/>
        <dsp:cNvSpPr/>
      </dsp:nvSpPr>
      <dsp:spPr>
        <a:xfrm>
          <a:off x="3117834" y="1201292"/>
          <a:ext cx="2181613" cy="806584"/>
        </a:xfrm>
        <a:custGeom>
          <a:avLst/>
          <a:gdLst/>
          <a:ahLst/>
          <a:cxnLst/>
          <a:rect l="0" t="0" r="0" b="0"/>
          <a:pathLst>
            <a:path>
              <a:moveTo>
                <a:pt x="0" y="0"/>
              </a:moveTo>
              <a:lnTo>
                <a:pt x="0" y="719274"/>
              </a:lnTo>
              <a:lnTo>
                <a:pt x="2181613" y="719274"/>
              </a:lnTo>
              <a:lnTo>
                <a:pt x="2181613" y="8065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D32718-663E-4A71-B749-B7400319DDB4}">
      <dsp:nvSpPr>
        <dsp:cNvPr id="0" name=""/>
        <dsp:cNvSpPr/>
      </dsp:nvSpPr>
      <dsp:spPr>
        <a:xfrm>
          <a:off x="4284121" y="2972452"/>
          <a:ext cx="91440" cy="216197"/>
        </a:xfrm>
        <a:custGeom>
          <a:avLst/>
          <a:gdLst/>
          <a:ahLst/>
          <a:cxnLst/>
          <a:rect l="0" t="0" r="0" b="0"/>
          <a:pathLst>
            <a:path>
              <a:moveTo>
                <a:pt x="45720" y="0"/>
              </a:moveTo>
              <a:lnTo>
                <a:pt x="45720" y="2161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A6CE3D-0C5A-4EEF-A007-EF477AE40688}">
      <dsp:nvSpPr>
        <dsp:cNvPr id="0" name=""/>
        <dsp:cNvSpPr/>
      </dsp:nvSpPr>
      <dsp:spPr>
        <a:xfrm>
          <a:off x="3845038" y="2382065"/>
          <a:ext cx="484802" cy="216197"/>
        </a:xfrm>
        <a:custGeom>
          <a:avLst/>
          <a:gdLst/>
          <a:ahLst/>
          <a:cxnLst/>
          <a:rect l="0" t="0" r="0" b="0"/>
          <a:pathLst>
            <a:path>
              <a:moveTo>
                <a:pt x="0" y="0"/>
              </a:moveTo>
              <a:lnTo>
                <a:pt x="0" y="128887"/>
              </a:lnTo>
              <a:lnTo>
                <a:pt x="484802" y="128887"/>
              </a:lnTo>
              <a:lnTo>
                <a:pt x="484802" y="2161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F0EBBC-8248-46C6-8CB2-0D899FDA14FA}">
      <dsp:nvSpPr>
        <dsp:cNvPr id="0" name=""/>
        <dsp:cNvSpPr/>
      </dsp:nvSpPr>
      <dsp:spPr>
        <a:xfrm>
          <a:off x="3360235" y="2382065"/>
          <a:ext cx="484802" cy="216197"/>
        </a:xfrm>
        <a:custGeom>
          <a:avLst/>
          <a:gdLst/>
          <a:ahLst/>
          <a:cxnLst/>
          <a:rect l="0" t="0" r="0" b="0"/>
          <a:pathLst>
            <a:path>
              <a:moveTo>
                <a:pt x="484802" y="0"/>
              </a:moveTo>
              <a:lnTo>
                <a:pt x="484802" y="128887"/>
              </a:lnTo>
              <a:lnTo>
                <a:pt x="0" y="128887"/>
              </a:lnTo>
              <a:lnTo>
                <a:pt x="0" y="2161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ABDB2D-5BB7-4623-9D5C-D20827CBDEBE}">
      <dsp:nvSpPr>
        <dsp:cNvPr id="0" name=""/>
        <dsp:cNvSpPr/>
      </dsp:nvSpPr>
      <dsp:spPr>
        <a:xfrm>
          <a:off x="3117834" y="1201292"/>
          <a:ext cx="727204" cy="806584"/>
        </a:xfrm>
        <a:custGeom>
          <a:avLst/>
          <a:gdLst/>
          <a:ahLst/>
          <a:cxnLst/>
          <a:rect l="0" t="0" r="0" b="0"/>
          <a:pathLst>
            <a:path>
              <a:moveTo>
                <a:pt x="0" y="0"/>
              </a:moveTo>
              <a:lnTo>
                <a:pt x="0" y="719274"/>
              </a:lnTo>
              <a:lnTo>
                <a:pt x="727204" y="719274"/>
              </a:lnTo>
              <a:lnTo>
                <a:pt x="727204" y="8065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350B7E-AD6F-4BF3-84D7-972A62786C36}">
      <dsp:nvSpPr>
        <dsp:cNvPr id="0" name=""/>
        <dsp:cNvSpPr/>
      </dsp:nvSpPr>
      <dsp:spPr>
        <a:xfrm>
          <a:off x="1905827" y="2382065"/>
          <a:ext cx="484802" cy="216197"/>
        </a:xfrm>
        <a:custGeom>
          <a:avLst/>
          <a:gdLst/>
          <a:ahLst/>
          <a:cxnLst/>
          <a:rect l="0" t="0" r="0" b="0"/>
          <a:pathLst>
            <a:path>
              <a:moveTo>
                <a:pt x="0" y="0"/>
              </a:moveTo>
              <a:lnTo>
                <a:pt x="0" y="128887"/>
              </a:lnTo>
              <a:lnTo>
                <a:pt x="484802" y="128887"/>
              </a:lnTo>
              <a:lnTo>
                <a:pt x="484802" y="2161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951CAB-830E-4B2E-A6CC-1920F0BD585A}">
      <dsp:nvSpPr>
        <dsp:cNvPr id="0" name=""/>
        <dsp:cNvSpPr/>
      </dsp:nvSpPr>
      <dsp:spPr>
        <a:xfrm>
          <a:off x="1421024" y="2382065"/>
          <a:ext cx="484802" cy="216197"/>
        </a:xfrm>
        <a:custGeom>
          <a:avLst/>
          <a:gdLst/>
          <a:ahLst/>
          <a:cxnLst/>
          <a:rect l="0" t="0" r="0" b="0"/>
          <a:pathLst>
            <a:path>
              <a:moveTo>
                <a:pt x="484802" y="0"/>
              </a:moveTo>
              <a:lnTo>
                <a:pt x="484802" y="128887"/>
              </a:lnTo>
              <a:lnTo>
                <a:pt x="0" y="128887"/>
              </a:lnTo>
              <a:lnTo>
                <a:pt x="0" y="2161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0FAD79-4888-47A7-9414-D9B799BC3042}">
      <dsp:nvSpPr>
        <dsp:cNvPr id="0" name=""/>
        <dsp:cNvSpPr/>
      </dsp:nvSpPr>
      <dsp:spPr>
        <a:xfrm>
          <a:off x="1905827" y="1201292"/>
          <a:ext cx="1212007" cy="806584"/>
        </a:xfrm>
        <a:custGeom>
          <a:avLst/>
          <a:gdLst/>
          <a:ahLst/>
          <a:cxnLst/>
          <a:rect l="0" t="0" r="0" b="0"/>
          <a:pathLst>
            <a:path>
              <a:moveTo>
                <a:pt x="1212007" y="0"/>
              </a:moveTo>
              <a:lnTo>
                <a:pt x="1212007" y="719274"/>
              </a:lnTo>
              <a:lnTo>
                <a:pt x="0" y="719274"/>
              </a:lnTo>
              <a:lnTo>
                <a:pt x="0" y="8065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16D6C0-6643-474E-937A-E68DEA2B7139}">
      <dsp:nvSpPr>
        <dsp:cNvPr id="0" name=""/>
        <dsp:cNvSpPr/>
      </dsp:nvSpPr>
      <dsp:spPr>
        <a:xfrm>
          <a:off x="812774" y="2382065"/>
          <a:ext cx="123446" cy="403292"/>
        </a:xfrm>
        <a:custGeom>
          <a:avLst/>
          <a:gdLst/>
          <a:ahLst/>
          <a:cxnLst/>
          <a:rect l="0" t="0" r="0" b="0"/>
          <a:pathLst>
            <a:path>
              <a:moveTo>
                <a:pt x="123446" y="0"/>
              </a:moveTo>
              <a:lnTo>
                <a:pt x="123446" y="403292"/>
              </a:lnTo>
              <a:lnTo>
                <a:pt x="0" y="4032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3709CF-549B-4B71-9664-43789B8E1930}">
      <dsp:nvSpPr>
        <dsp:cNvPr id="0" name=""/>
        <dsp:cNvSpPr/>
      </dsp:nvSpPr>
      <dsp:spPr>
        <a:xfrm>
          <a:off x="780837" y="2382065"/>
          <a:ext cx="155383" cy="2764839"/>
        </a:xfrm>
        <a:custGeom>
          <a:avLst/>
          <a:gdLst/>
          <a:ahLst/>
          <a:cxnLst/>
          <a:rect l="0" t="0" r="0" b="0"/>
          <a:pathLst>
            <a:path>
              <a:moveTo>
                <a:pt x="155383" y="0"/>
              </a:moveTo>
              <a:lnTo>
                <a:pt x="155383" y="2764839"/>
              </a:lnTo>
              <a:lnTo>
                <a:pt x="0" y="27648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1A6222-41BE-4D35-9152-51B048A811EC}">
      <dsp:nvSpPr>
        <dsp:cNvPr id="0" name=""/>
        <dsp:cNvSpPr/>
      </dsp:nvSpPr>
      <dsp:spPr>
        <a:xfrm>
          <a:off x="780837" y="2382065"/>
          <a:ext cx="155383" cy="2174452"/>
        </a:xfrm>
        <a:custGeom>
          <a:avLst/>
          <a:gdLst/>
          <a:ahLst/>
          <a:cxnLst/>
          <a:rect l="0" t="0" r="0" b="0"/>
          <a:pathLst>
            <a:path>
              <a:moveTo>
                <a:pt x="155383" y="0"/>
              </a:moveTo>
              <a:lnTo>
                <a:pt x="155383" y="2174452"/>
              </a:lnTo>
              <a:lnTo>
                <a:pt x="0" y="21744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92190E-126F-43CE-961A-F30D99F30272}">
      <dsp:nvSpPr>
        <dsp:cNvPr id="0" name=""/>
        <dsp:cNvSpPr/>
      </dsp:nvSpPr>
      <dsp:spPr>
        <a:xfrm>
          <a:off x="780837" y="2382065"/>
          <a:ext cx="155383" cy="1584065"/>
        </a:xfrm>
        <a:custGeom>
          <a:avLst/>
          <a:gdLst/>
          <a:ahLst/>
          <a:cxnLst/>
          <a:rect l="0" t="0" r="0" b="0"/>
          <a:pathLst>
            <a:path>
              <a:moveTo>
                <a:pt x="155383" y="0"/>
              </a:moveTo>
              <a:lnTo>
                <a:pt x="155383" y="1584065"/>
              </a:lnTo>
              <a:lnTo>
                <a:pt x="0" y="15840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C7E428-FF95-4EAD-9C76-30F5C1230E36}">
      <dsp:nvSpPr>
        <dsp:cNvPr id="0" name=""/>
        <dsp:cNvSpPr/>
      </dsp:nvSpPr>
      <dsp:spPr>
        <a:xfrm>
          <a:off x="780837" y="2382065"/>
          <a:ext cx="155383" cy="993679"/>
        </a:xfrm>
        <a:custGeom>
          <a:avLst/>
          <a:gdLst/>
          <a:ahLst/>
          <a:cxnLst/>
          <a:rect l="0" t="0" r="0" b="0"/>
          <a:pathLst>
            <a:path>
              <a:moveTo>
                <a:pt x="155383" y="0"/>
              </a:moveTo>
              <a:lnTo>
                <a:pt x="155383" y="993679"/>
              </a:lnTo>
              <a:lnTo>
                <a:pt x="0" y="9936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8734B4-1A74-4DA9-A682-3015B646AF33}">
      <dsp:nvSpPr>
        <dsp:cNvPr id="0" name=""/>
        <dsp:cNvSpPr/>
      </dsp:nvSpPr>
      <dsp:spPr>
        <a:xfrm>
          <a:off x="936221" y="1201292"/>
          <a:ext cx="2181613" cy="806584"/>
        </a:xfrm>
        <a:custGeom>
          <a:avLst/>
          <a:gdLst/>
          <a:ahLst/>
          <a:cxnLst/>
          <a:rect l="0" t="0" r="0" b="0"/>
          <a:pathLst>
            <a:path>
              <a:moveTo>
                <a:pt x="2181613" y="0"/>
              </a:moveTo>
              <a:lnTo>
                <a:pt x="2181613" y="719274"/>
              </a:lnTo>
              <a:lnTo>
                <a:pt x="0" y="719274"/>
              </a:lnTo>
              <a:lnTo>
                <a:pt x="0" y="8065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EB09A2-BFC8-4069-844C-CFB573E2AC23}">
      <dsp:nvSpPr>
        <dsp:cNvPr id="0" name=""/>
        <dsp:cNvSpPr/>
      </dsp:nvSpPr>
      <dsp:spPr>
        <a:xfrm>
          <a:off x="2756477" y="827103"/>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2802" numCol="1" spcCol="1270" anchor="ctr" anchorCtr="0">
          <a:noAutofit/>
        </a:bodyPr>
        <a:lstStyle/>
        <a:p>
          <a:pPr marL="0" lvl="0" indent="0" algn="ctr" defTabSz="311150">
            <a:lnSpc>
              <a:spcPct val="90000"/>
            </a:lnSpc>
            <a:spcBef>
              <a:spcPct val="0"/>
            </a:spcBef>
            <a:spcAft>
              <a:spcPct val="35000"/>
            </a:spcAft>
            <a:buNone/>
          </a:pPr>
          <a:r>
            <a:rPr lang="en-US" sz="700" kern="1200"/>
            <a:t>Director of Ministry &amp; Discipleship</a:t>
          </a:r>
        </a:p>
      </dsp:txBody>
      <dsp:txXfrm>
        <a:off x="2756477" y="827103"/>
        <a:ext cx="722713" cy="374188"/>
      </dsp:txXfrm>
    </dsp:sp>
    <dsp:sp modelId="{FEF6ABBB-7797-40D3-88B7-EC780465052E}">
      <dsp:nvSpPr>
        <dsp:cNvPr id="0" name=""/>
        <dsp:cNvSpPr/>
      </dsp:nvSpPr>
      <dsp:spPr>
        <a:xfrm>
          <a:off x="2901020" y="1118139"/>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DBF or National</a:t>
          </a:r>
        </a:p>
      </dsp:txBody>
      <dsp:txXfrm>
        <a:off x="2901020" y="1118139"/>
        <a:ext cx="650441" cy="124729"/>
      </dsp:txXfrm>
    </dsp:sp>
    <dsp:sp modelId="{BC8EEC41-81CD-4071-BA63-32A4708B3ED4}">
      <dsp:nvSpPr>
        <dsp:cNvPr id="0" name=""/>
        <dsp:cNvSpPr/>
      </dsp:nvSpPr>
      <dsp:spPr>
        <a:xfrm>
          <a:off x="574864" y="2007877"/>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52802" numCol="1" spcCol="1270" anchor="ctr" anchorCtr="0">
          <a:noAutofit/>
        </a:bodyPr>
        <a:lstStyle/>
        <a:p>
          <a:pPr marL="0" lvl="0" indent="0" algn="ctr" defTabSz="222250">
            <a:lnSpc>
              <a:spcPct val="90000"/>
            </a:lnSpc>
            <a:spcBef>
              <a:spcPct val="0"/>
            </a:spcBef>
            <a:spcAft>
              <a:spcPct val="35000"/>
            </a:spcAft>
            <a:buNone/>
          </a:pPr>
          <a:r>
            <a:rPr lang="en-US" sz="500" kern="1200">
              <a:solidFill>
                <a:srgbClr val="FF0000"/>
              </a:solidFill>
            </a:rPr>
            <a:t>Lead for Lay and Ordained Vocations</a:t>
          </a:r>
        </a:p>
      </dsp:txBody>
      <dsp:txXfrm>
        <a:off x="574864" y="2007877"/>
        <a:ext cx="722713" cy="374188"/>
      </dsp:txXfrm>
    </dsp:sp>
    <dsp:sp modelId="{D327C2A3-7B7E-416B-A33E-413708E16DD2}">
      <dsp:nvSpPr>
        <dsp:cNvPr id="0" name=""/>
        <dsp:cNvSpPr/>
      </dsp:nvSpPr>
      <dsp:spPr>
        <a:xfrm>
          <a:off x="719407" y="2298912"/>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DBF</a:t>
          </a:r>
        </a:p>
      </dsp:txBody>
      <dsp:txXfrm>
        <a:off x="719407" y="2298912"/>
        <a:ext cx="650441" cy="124729"/>
      </dsp:txXfrm>
    </dsp:sp>
    <dsp:sp modelId="{F8237B5F-DDC0-42B4-9D5A-785CEC9C0122}">
      <dsp:nvSpPr>
        <dsp:cNvPr id="0" name=""/>
        <dsp:cNvSpPr/>
      </dsp:nvSpPr>
      <dsp:spPr>
        <a:xfrm>
          <a:off x="58124" y="3188650"/>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52802" numCol="1" spcCol="1270" anchor="ctr" anchorCtr="0">
          <a:noAutofit/>
        </a:bodyPr>
        <a:lstStyle/>
        <a:p>
          <a:pPr marL="0" lvl="0" indent="0" algn="ctr" defTabSz="222250">
            <a:lnSpc>
              <a:spcPct val="90000"/>
            </a:lnSpc>
            <a:spcBef>
              <a:spcPct val="0"/>
            </a:spcBef>
            <a:spcAft>
              <a:spcPct val="35000"/>
            </a:spcAft>
            <a:buNone/>
          </a:pPr>
          <a:r>
            <a:rPr lang="en-US" sz="500" kern="1200">
              <a:solidFill>
                <a:srgbClr val="FF0000"/>
              </a:solidFill>
            </a:rPr>
            <a:t>Assistant DDO</a:t>
          </a:r>
        </a:p>
      </dsp:txBody>
      <dsp:txXfrm>
        <a:off x="58124" y="3188650"/>
        <a:ext cx="722713" cy="374188"/>
      </dsp:txXfrm>
    </dsp:sp>
    <dsp:sp modelId="{AAACE629-D6D0-4972-ABB4-A7F216775714}">
      <dsp:nvSpPr>
        <dsp:cNvPr id="0" name=""/>
        <dsp:cNvSpPr/>
      </dsp:nvSpPr>
      <dsp:spPr>
        <a:xfrm>
          <a:off x="202667" y="3479686"/>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DBF</a:t>
          </a:r>
        </a:p>
      </dsp:txBody>
      <dsp:txXfrm>
        <a:off x="202667" y="3479686"/>
        <a:ext cx="650441" cy="124729"/>
      </dsp:txXfrm>
    </dsp:sp>
    <dsp:sp modelId="{47FCA039-27DB-478A-8F4C-3418E851FF0E}">
      <dsp:nvSpPr>
        <dsp:cNvPr id="0" name=""/>
        <dsp:cNvSpPr/>
      </dsp:nvSpPr>
      <dsp:spPr>
        <a:xfrm>
          <a:off x="58124" y="3779037"/>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52802" numCol="1" spcCol="1270" anchor="ctr" anchorCtr="0">
          <a:noAutofit/>
        </a:bodyPr>
        <a:lstStyle/>
        <a:p>
          <a:pPr marL="0" lvl="0" indent="0" algn="ctr" defTabSz="222250">
            <a:lnSpc>
              <a:spcPct val="90000"/>
            </a:lnSpc>
            <a:spcBef>
              <a:spcPct val="0"/>
            </a:spcBef>
            <a:spcAft>
              <a:spcPct val="35000"/>
            </a:spcAft>
            <a:buNone/>
          </a:pPr>
          <a:r>
            <a:rPr lang="en-US" sz="500" kern="1200">
              <a:solidFill>
                <a:srgbClr val="FF0000"/>
              </a:solidFill>
            </a:rPr>
            <a:t>Assistant DDO</a:t>
          </a:r>
        </a:p>
      </dsp:txBody>
      <dsp:txXfrm>
        <a:off x="58124" y="3779037"/>
        <a:ext cx="722713" cy="374188"/>
      </dsp:txXfrm>
    </dsp:sp>
    <dsp:sp modelId="{84605830-E120-49D2-AD0A-7B42B0DA46B0}">
      <dsp:nvSpPr>
        <dsp:cNvPr id="0" name=""/>
        <dsp:cNvSpPr/>
      </dsp:nvSpPr>
      <dsp:spPr>
        <a:xfrm>
          <a:off x="202667" y="4070073"/>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DBF</a:t>
          </a:r>
        </a:p>
      </dsp:txBody>
      <dsp:txXfrm>
        <a:off x="202667" y="4070073"/>
        <a:ext cx="650441" cy="124729"/>
      </dsp:txXfrm>
    </dsp:sp>
    <dsp:sp modelId="{48ABB642-90E0-4A21-8D1F-9B927F7C8B11}">
      <dsp:nvSpPr>
        <dsp:cNvPr id="0" name=""/>
        <dsp:cNvSpPr/>
      </dsp:nvSpPr>
      <dsp:spPr>
        <a:xfrm>
          <a:off x="58124" y="4369424"/>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52802" numCol="1" spcCol="1270" anchor="ctr" anchorCtr="0">
          <a:noAutofit/>
        </a:bodyPr>
        <a:lstStyle/>
        <a:p>
          <a:pPr marL="0" lvl="0" indent="0" algn="ctr" defTabSz="222250">
            <a:lnSpc>
              <a:spcPct val="90000"/>
            </a:lnSpc>
            <a:spcBef>
              <a:spcPct val="0"/>
            </a:spcBef>
            <a:spcAft>
              <a:spcPct val="35000"/>
            </a:spcAft>
            <a:buNone/>
          </a:pPr>
          <a:r>
            <a:rPr lang="en-US" sz="500" kern="1200">
              <a:solidFill>
                <a:srgbClr val="FF0000"/>
              </a:solidFill>
            </a:rPr>
            <a:t>Assistant DDO</a:t>
          </a:r>
        </a:p>
      </dsp:txBody>
      <dsp:txXfrm>
        <a:off x="58124" y="4369424"/>
        <a:ext cx="722713" cy="374188"/>
      </dsp:txXfrm>
    </dsp:sp>
    <dsp:sp modelId="{4F53314C-678F-4819-B36B-CC4A45D77BEF}">
      <dsp:nvSpPr>
        <dsp:cNvPr id="0" name=""/>
        <dsp:cNvSpPr/>
      </dsp:nvSpPr>
      <dsp:spPr>
        <a:xfrm>
          <a:off x="202667" y="4660459"/>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DBF</a:t>
          </a:r>
        </a:p>
      </dsp:txBody>
      <dsp:txXfrm>
        <a:off x="202667" y="4660459"/>
        <a:ext cx="650441" cy="124729"/>
      </dsp:txXfrm>
    </dsp:sp>
    <dsp:sp modelId="{74384157-B0C0-410F-806B-7627360E63C5}">
      <dsp:nvSpPr>
        <dsp:cNvPr id="0" name=""/>
        <dsp:cNvSpPr/>
      </dsp:nvSpPr>
      <dsp:spPr>
        <a:xfrm>
          <a:off x="58124" y="4959810"/>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52802" numCol="1" spcCol="1270" anchor="ctr" anchorCtr="0">
          <a:noAutofit/>
        </a:bodyPr>
        <a:lstStyle/>
        <a:p>
          <a:pPr marL="0" lvl="0" indent="0" algn="ctr" defTabSz="222250">
            <a:lnSpc>
              <a:spcPct val="90000"/>
            </a:lnSpc>
            <a:spcBef>
              <a:spcPct val="0"/>
            </a:spcBef>
            <a:spcAft>
              <a:spcPct val="35000"/>
            </a:spcAft>
            <a:buNone/>
          </a:pPr>
          <a:r>
            <a:rPr lang="en-US" sz="500" kern="1200">
              <a:solidFill>
                <a:srgbClr val="FF0000"/>
              </a:solidFill>
            </a:rPr>
            <a:t>Assistant DDO</a:t>
          </a:r>
        </a:p>
      </dsp:txBody>
      <dsp:txXfrm>
        <a:off x="58124" y="4959810"/>
        <a:ext cx="722713" cy="374188"/>
      </dsp:txXfrm>
    </dsp:sp>
    <dsp:sp modelId="{513BA1A1-9093-4CA0-A938-2C4D7C046F59}">
      <dsp:nvSpPr>
        <dsp:cNvPr id="0" name=""/>
        <dsp:cNvSpPr/>
      </dsp:nvSpPr>
      <dsp:spPr>
        <a:xfrm>
          <a:off x="202667" y="5250846"/>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DBF</a:t>
          </a:r>
        </a:p>
      </dsp:txBody>
      <dsp:txXfrm>
        <a:off x="202667" y="5250846"/>
        <a:ext cx="650441" cy="124729"/>
      </dsp:txXfrm>
    </dsp:sp>
    <dsp:sp modelId="{0EFAE6A5-4B43-4943-9F75-A56F6F0CBA73}">
      <dsp:nvSpPr>
        <dsp:cNvPr id="0" name=""/>
        <dsp:cNvSpPr/>
      </dsp:nvSpPr>
      <dsp:spPr>
        <a:xfrm>
          <a:off x="90061" y="2598263"/>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52802" numCol="1" spcCol="1270" anchor="ctr" anchorCtr="0">
          <a:noAutofit/>
        </a:bodyPr>
        <a:lstStyle/>
        <a:p>
          <a:pPr marL="0" lvl="0" indent="0" algn="ctr" defTabSz="222250">
            <a:lnSpc>
              <a:spcPct val="90000"/>
            </a:lnSpc>
            <a:spcBef>
              <a:spcPct val="0"/>
            </a:spcBef>
            <a:spcAft>
              <a:spcPct val="35000"/>
            </a:spcAft>
            <a:buNone/>
          </a:pPr>
          <a:r>
            <a:rPr lang="en-US" sz="500" kern="1200">
              <a:solidFill>
                <a:srgbClr val="FF0000"/>
              </a:solidFill>
            </a:rPr>
            <a:t>Assistant Dean of Vocations (0.8)</a:t>
          </a:r>
        </a:p>
      </dsp:txBody>
      <dsp:txXfrm>
        <a:off x="90061" y="2598263"/>
        <a:ext cx="722713" cy="374188"/>
      </dsp:txXfrm>
    </dsp:sp>
    <dsp:sp modelId="{DD00FD80-786A-4EB7-AE81-3F424D434496}">
      <dsp:nvSpPr>
        <dsp:cNvPr id="0" name=""/>
        <dsp:cNvSpPr/>
      </dsp:nvSpPr>
      <dsp:spPr>
        <a:xfrm>
          <a:off x="234604" y="2889299"/>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DBF</a:t>
          </a:r>
        </a:p>
      </dsp:txBody>
      <dsp:txXfrm>
        <a:off x="234604" y="2889299"/>
        <a:ext cx="650441" cy="124729"/>
      </dsp:txXfrm>
    </dsp:sp>
    <dsp:sp modelId="{0EC56EE2-C654-462D-BE54-C76F4A493EA6}">
      <dsp:nvSpPr>
        <dsp:cNvPr id="0" name=""/>
        <dsp:cNvSpPr/>
      </dsp:nvSpPr>
      <dsp:spPr>
        <a:xfrm>
          <a:off x="1544470" y="2007877"/>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52802" numCol="1" spcCol="1270" anchor="ctr" anchorCtr="0">
          <a:noAutofit/>
        </a:bodyPr>
        <a:lstStyle/>
        <a:p>
          <a:pPr marL="0" lvl="0" indent="0" algn="ctr" defTabSz="222250">
            <a:lnSpc>
              <a:spcPct val="90000"/>
            </a:lnSpc>
            <a:spcBef>
              <a:spcPct val="0"/>
            </a:spcBef>
            <a:spcAft>
              <a:spcPct val="35000"/>
            </a:spcAft>
            <a:buNone/>
          </a:pPr>
          <a:r>
            <a:rPr lang="en-US" sz="500" kern="1200"/>
            <a:t>Lead for Revive (CMD, Cairn, Wellbeing)</a:t>
          </a:r>
        </a:p>
      </dsp:txBody>
      <dsp:txXfrm>
        <a:off x="1544470" y="2007877"/>
        <a:ext cx="722713" cy="374188"/>
      </dsp:txXfrm>
    </dsp:sp>
    <dsp:sp modelId="{837183D7-106F-4318-AE64-838BF469DB14}">
      <dsp:nvSpPr>
        <dsp:cNvPr id="0" name=""/>
        <dsp:cNvSpPr/>
      </dsp:nvSpPr>
      <dsp:spPr>
        <a:xfrm>
          <a:off x="1689013" y="2298912"/>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SMMI</a:t>
          </a:r>
        </a:p>
      </dsp:txBody>
      <dsp:txXfrm>
        <a:off x="1689013" y="2298912"/>
        <a:ext cx="650441" cy="124729"/>
      </dsp:txXfrm>
    </dsp:sp>
    <dsp:sp modelId="{A1217886-02EF-4A52-BD2E-86F97063C684}">
      <dsp:nvSpPr>
        <dsp:cNvPr id="0" name=""/>
        <dsp:cNvSpPr/>
      </dsp:nvSpPr>
      <dsp:spPr>
        <a:xfrm>
          <a:off x="1059667" y="2598263"/>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52802" numCol="1" spcCol="1270" anchor="ctr" anchorCtr="0">
          <a:noAutofit/>
        </a:bodyPr>
        <a:lstStyle/>
        <a:p>
          <a:pPr marL="0" lvl="0" indent="0" algn="ctr" defTabSz="222250">
            <a:lnSpc>
              <a:spcPct val="90000"/>
            </a:lnSpc>
            <a:spcBef>
              <a:spcPct val="0"/>
            </a:spcBef>
            <a:spcAft>
              <a:spcPct val="35000"/>
            </a:spcAft>
            <a:buNone/>
          </a:pPr>
          <a:r>
            <a:rPr lang="en-US" sz="500" kern="1200">
              <a:solidFill>
                <a:schemeClr val="accent6"/>
              </a:solidFill>
            </a:rPr>
            <a:t>Lay Minstry and Discipleship</a:t>
          </a:r>
        </a:p>
      </dsp:txBody>
      <dsp:txXfrm>
        <a:off x="1059667" y="2598263"/>
        <a:ext cx="722713" cy="374188"/>
      </dsp:txXfrm>
    </dsp:sp>
    <dsp:sp modelId="{61105AE3-3C52-4405-BFE4-FDEA7D63C211}">
      <dsp:nvSpPr>
        <dsp:cNvPr id="0" name=""/>
        <dsp:cNvSpPr/>
      </dsp:nvSpPr>
      <dsp:spPr>
        <a:xfrm>
          <a:off x="1204210" y="2889299"/>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DBF</a:t>
          </a:r>
        </a:p>
      </dsp:txBody>
      <dsp:txXfrm>
        <a:off x="1204210" y="2889299"/>
        <a:ext cx="650441" cy="124729"/>
      </dsp:txXfrm>
    </dsp:sp>
    <dsp:sp modelId="{F0671AD6-E3DD-45B4-9FC0-C974B48ECA3A}">
      <dsp:nvSpPr>
        <dsp:cNvPr id="0" name=""/>
        <dsp:cNvSpPr/>
      </dsp:nvSpPr>
      <dsp:spPr>
        <a:xfrm>
          <a:off x="2029273" y="2598263"/>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52802" numCol="1" spcCol="1270" anchor="ctr" anchorCtr="0">
          <a:noAutofit/>
        </a:bodyPr>
        <a:lstStyle/>
        <a:p>
          <a:pPr marL="0" lvl="0" indent="0" algn="ctr" defTabSz="222250">
            <a:lnSpc>
              <a:spcPct val="90000"/>
            </a:lnSpc>
            <a:spcBef>
              <a:spcPct val="0"/>
            </a:spcBef>
            <a:spcAft>
              <a:spcPct val="35000"/>
            </a:spcAft>
            <a:buNone/>
          </a:pPr>
          <a:r>
            <a:rPr lang="en-US" sz="500" kern="1200">
              <a:solidFill>
                <a:schemeClr val="accent6"/>
              </a:solidFill>
            </a:rPr>
            <a:t>Warden of Readers </a:t>
          </a:r>
        </a:p>
      </dsp:txBody>
      <dsp:txXfrm>
        <a:off x="2029273" y="2598263"/>
        <a:ext cx="722713" cy="374188"/>
      </dsp:txXfrm>
    </dsp:sp>
    <dsp:sp modelId="{5E161045-6071-45A3-8CDF-4A2BAF1380D5}">
      <dsp:nvSpPr>
        <dsp:cNvPr id="0" name=""/>
        <dsp:cNvSpPr/>
      </dsp:nvSpPr>
      <dsp:spPr>
        <a:xfrm>
          <a:off x="2173816" y="2889299"/>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DBF</a:t>
          </a:r>
        </a:p>
      </dsp:txBody>
      <dsp:txXfrm>
        <a:off x="2173816" y="2889299"/>
        <a:ext cx="650441" cy="124729"/>
      </dsp:txXfrm>
    </dsp:sp>
    <dsp:sp modelId="{1E46B4CA-28A4-412F-9147-C2186F461914}">
      <dsp:nvSpPr>
        <dsp:cNvPr id="0" name=""/>
        <dsp:cNvSpPr/>
      </dsp:nvSpPr>
      <dsp:spPr>
        <a:xfrm>
          <a:off x="3483682" y="2007877"/>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52802" numCol="1" spcCol="1270" anchor="ctr" anchorCtr="0">
          <a:noAutofit/>
        </a:bodyPr>
        <a:lstStyle/>
        <a:p>
          <a:pPr marL="0" lvl="0" indent="0" algn="ctr" defTabSz="222250">
            <a:lnSpc>
              <a:spcPct val="90000"/>
            </a:lnSpc>
            <a:spcBef>
              <a:spcPct val="0"/>
            </a:spcBef>
            <a:spcAft>
              <a:spcPct val="35000"/>
            </a:spcAft>
            <a:buNone/>
          </a:pPr>
          <a:r>
            <a:rPr lang="en-US" sz="500" kern="1200"/>
            <a:t>Lead for Revitalise</a:t>
          </a:r>
        </a:p>
        <a:p>
          <a:pPr marL="0" lvl="0" indent="0" algn="ctr" defTabSz="222250">
            <a:lnSpc>
              <a:spcPct val="90000"/>
            </a:lnSpc>
            <a:spcBef>
              <a:spcPct val="0"/>
            </a:spcBef>
            <a:spcAft>
              <a:spcPct val="35000"/>
            </a:spcAft>
            <a:buNone/>
          </a:pPr>
          <a:r>
            <a:rPr lang="en-US" sz="500" kern="1200"/>
            <a:t>(Parish Mission &amp; Discipleship)</a:t>
          </a:r>
        </a:p>
      </dsp:txBody>
      <dsp:txXfrm>
        <a:off x="3483682" y="2007877"/>
        <a:ext cx="722713" cy="374188"/>
      </dsp:txXfrm>
    </dsp:sp>
    <dsp:sp modelId="{C1CD15A0-41FB-46B8-9420-2EAB0A3E34BB}">
      <dsp:nvSpPr>
        <dsp:cNvPr id="0" name=""/>
        <dsp:cNvSpPr/>
      </dsp:nvSpPr>
      <dsp:spPr>
        <a:xfrm>
          <a:off x="3628224" y="2298912"/>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SMMI</a:t>
          </a:r>
        </a:p>
      </dsp:txBody>
      <dsp:txXfrm>
        <a:off x="3628224" y="2298912"/>
        <a:ext cx="650441" cy="124729"/>
      </dsp:txXfrm>
    </dsp:sp>
    <dsp:sp modelId="{D52B59CB-BEE4-443A-8D1E-001D3723C017}">
      <dsp:nvSpPr>
        <dsp:cNvPr id="0" name=""/>
        <dsp:cNvSpPr/>
      </dsp:nvSpPr>
      <dsp:spPr>
        <a:xfrm>
          <a:off x="2998879" y="2598263"/>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52802" numCol="1" spcCol="1270" anchor="ctr" anchorCtr="0">
          <a:noAutofit/>
        </a:bodyPr>
        <a:lstStyle/>
        <a:p>
          <a:pPr marL="0" lvl="0" indent="0" algn="ctr" defTabSz="222250">
            <a:lnSpc>
              <a:spcPct val="90000"/>
            </a:lnSpc>
            <a:spcBef>
              <a:spcPct val="0"/>
            </a:spcBef>
            <a:spcAft>
              <a:spcPct val="35000"/>
            </a:spcAft>
            <a:buNone/>
          </a:pPr>
          <a:r>
            <a:rPr lang="en-US" sz="500" kern="1200"/>
            <a:t>Anna Chaplaincy Coordinator (0.4)</a:t>
          </a:r>
        </a:p>
      </dsp:txBody>
      <dsp:txXfrm>
        <a:off x="2998879" y="2598263"/>
        <a:ext cx="722713" cy="374188"/>
      </dsp:txXfrm>
    </dsp:sp>
    <dsp:sp modelId="{CC6820F8-7370-4BEC-90D4-77085E026002}">
      <dsp:nvSpPr>
        <dsp:cNvPr id="0" name=""/>
        <dsp:cNvSpPr/>
      </dsp:nvSpPr>
      <dsp:spPr>
        <a:xfrm>
          <a:off x="3143421" y="2889299"/>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GB" sz="800" kern="1200"/>
        </a:p>
      </dsp:txBody>
      <dsp:txXfrm>
        <a:off x="3143421" y="2889299"/>
        <a:ext cx="650441" cy="124729"/>
      </dsp:txXfrm>
    </dsp:sp>
    <dsp:sp modelId="{5B163302-BE41-4B64-B03E-C7210C2EC7F5}">
      <dsp:nvSpPr>
        <dsp:cNvPr id="0" name=""/>
        <dsp:cNvSpPr/>
      </dsp:nvSpPr>
      <dsp:spPr>
        <a:xfrm>
          <a:off x="3968484" y="2598263"/>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52802" numCol="1" spcCol="1270" anchor="ctr" anchorCtr="0">
          <a:noAutofit/>
        </a:bodyPr>
        <a:lstStyle/>
        <a:p>
          <a:pPr marL="0" lvl="0" indent="0" algn="ctr" defTabSz="222250">
            <a:lnSpc>
              <a:spcPct val="90000"/>
            </a:lnSpc>
            <a:spcBef>
              <a:spcPct val="0"/>
            </a:spcBef>
            <a:spcAft>
              <a:spcPct val="35000"/>
            </a:spcAft>
            <a:buNone/>
          </a:pPr>
          <a:r>
            <a:rPr lang="en-US" sz="500" kern="1200"/>
            <a:t>Children, Youth and Families Officer</a:t>
          </a:r>
        </a:p>
      </dsp:txBody>
      <dsp:txXfrm>
        <a:off x="3968484" y="2598263"/>
        <a:ext cx="722713" cy="374188"/>
      </dsp:txXfrm>
    </dsp:sp>
    <dsp:sp modelId="{E921F7DE-53C1-4D29-85FE-C7EACDCBD195}">
      <dsp:nvSpPr>
        <dsp:cNvPr id="0" name=""/>
        <dsp:cNvSpPr/>
      </dsp:nvSpPr>
      <dsp:spPr>
        <a:xfrm>
          <a:off x="4113027" y="2889299"/>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DBF</a:t>
          </a:r>
        </a:p>
      </dsp:txBody>
      <dsp:txXfrm>
        <a:off x="4113027" y="2889299"/>
        <a:ext cx="650441" cy="124729"/>
      </dsp:txXfrm>
    </dsp:sp>
    <dsp:sp modelId="{DAECEC7F-7C9A-4D99-B823-5D4447F2EB6F}">
      <dsp:nvSpPr>
        <dsp:cNvPr id="0" name=""/>
        <dsp:cNvSpPr/>
      </dsp:nvSpPr>
      <dsp:spPr>
        <a:xfrm>
          <a:off x="3968484" y="3188650"/>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52802" numCol="1" spcCol="1270" anchor="ctr" anchorCtr="0">
          <a:noAutofit/>
        </a:bodyPr>
        <a:lstStyle/>
        <a:p>
          <a:pPr marL="0" lvl="0" indent="0" algn="ctr" defTabSz="222250">
            <a:lnSpc>
              <a:spcPct val="90000"/>
            </a:lnSpc>
            <a:spcBef>
              <a:spcPct val="0"/>
            </a:spcBef>
            <a:spcAft>
              <a:spcPct val="35000"/>
            </a:spcAft>
            <a:buNone/>
          </a:pPr>
          <a:r>
            <a:rPr lang="en-US" sz="500" kern="1200"/>
            <a:t>Growing Faith Enabler (Chidlren &amp; Youth Work) (2 x 0.6)</a:t>
          </a:r>
        </a:p>
      </dsp:txBody>
      <dsp:txXfrm>
        <a:off x="3968484" y="3188650"/>
        <a:ext cx="722713" cy="374188"/>
      </dsp:txXfrm>
    </dsp:sp>
    <dsp:sp modelId="{767CC62B-ED31-4EDA-B237-6E8101B68932}">
      <dsp:nvSpPr>
        <dsp:cNvPr id="0" name=""/>
        <dsp:cNvSpPr/>
      </dsp:nvSpPr>
      <dsp:spPr>
        <a:xfrm>
          <a:off x="4113027" y="3479686"/>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Other/DBF</a:t>
          </a:r>
        </a:p>
      </dsp:txBody>
      <dsp:txXfrm>
        <a:off x="4113027" y="3479686"/>
        <a:ext cx="650441" cy="124729"/>
      </dsp:txXfrm>
    </dsp:sp>
    <dsp:sp modelId="{D8212B8B-4593-423C-BADA-C21CFEC22460}">
      <dsp:nvSpPr>
        <dsp:cNvPr id="0" name=""/>
        <dsp:cNvSpPr/>
      </dsp:nvSpPr>
      <dsp:spPr>
        <a:xfrm>
          <a:off x="4938090" y="2007877"/>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52802" numCol="1" spcCol="1270" anchor="ctr" anchorCtr="0">
          <a:noAutofit/>
        </a:bodyPr>
        <a:lstStyle/>
        <a:p>
          <a:pPr marL="0" lvl="0" indent="0" algn="ctr" defTabSz="222250">
            <a:lnSpc>
              <a:spcPct val="90000"/>
            </a:lnSpc>
            <a:spcBef>
              <a:spcPct val="0"/>
            </a:spcBef>
            <a:spcAft>
              <a:spcPct val="35000"/>
            </a:spcAft>
            <a:buNone/>
          </a:pPr>
          <a:r>
            <a:rPr lang="en-US" sz="500" kern="1200"/>
            <a:t>Lead for Renew (Church Planting and NWCs)</a:t>
          </a:r>
        </a:p>
        <a:p>
          <a:pPr marL="0" lvl="0" indent="0" algn="ctr" defTabSz="222250">
            <a:lnSpc>
              <a:spcPct val="90000"/>
            </a:lnSpc>
            <a:spcBef>
              <a:spcPct val="0"/>
            </a:spcBef>
            <a:spcAft>
              <a:spcPct val="35000"/>
            </a:spcAft>
            <a:buNone/>
          </a:pPr>
          <a:endParaRPr lang="en-US" sz="500" kern="1200"/>
        </a:p>
      </dsp:txBody>
      <dsp:txXfrm>
        <a:off x="4938090" y="2007877"/>
        <a:ext cx="722713" cy="374188"/>
      </dsp:txXfrm>
    </dsp:sp>
    <dsp:sp modelId="{6117076C-4623-4AC1-8F69-5859C5CF8B51}">
      <dsp:nvSpPr>
        <dsp:cNvPr id="0" name=""/>
        <dsp:cNvSpPr/>
      </dsp:nvSpPr>
      <dsp:spPr>
        <a:xfrm>
          <a:off x="5082633" y="2298912"/>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SMMI</a:t>
          </a:r>
        </a:p>
      </dsp:txBody>
      <dsp:txXfrm>
        <a:off x="5082633" y="2298912"/>
        <a:ext cx="650441" cy="124729"/>
      </dsp:txXfrm>
    </dsp:sp>
    <dsp:sp modelId="{73BEB5D6-526A-4803-8748-86CC049FC07D}">
      <dsp:nvSpPr>
        <dsp:cNvPr id="0" name=""/>
        <dsp:cNvSpPr/>
      </dsp:nvSpPr>
      <dsp:spPr>
        <a:xfrm>
          <a:off x="4938090" y="2598263"/>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52802" numCol="1" spcCol="1270" anchor="ctr" anchorCtr="0">
          <a:noAutofit/>
        </a:bodyPr>
        <a:lstStyle/>
        <a:p>
          <a:pPr marL="0" lvl="0" indent="0" algn="ctr" defTabSz="222250">
            <a:lnSpc>
              <a:spcPct val="90000"/>
            </a:lnSpc>
            <a:spcBef>
              <a:spcPct val="0"/>
            </a:spcBef>
            <a:spcAft>
              <a:spcPct val="35000"/>
            </a:spcAft>
            <a:buNone/>
          </a:pPr>
          <a:r>
            <a:rPr lang="en-US" sz="500" kern="1200">
              <a:solidFill>
                <a:srgbClr val="FF0000"/>
              </a:solidFill>
            </a:rPr>
            <a:t>Church Planters</a:t>
          </a:r>
        </a:p>
      </dsp:txBody>
      <dsp:txXfrm>
        <a:off x="4938090" y="2598263"/>
        <a:ext cx="722713" cy="374188"/>
      </dsp:txXfrm>
    </dsp:sp>
    <dsp:sp modelId="{993E8EA4-EB59-4354-B7A2-100F2843FDB3}">
      <dsp:nvSpPr>
        <dsp:cNvPr id="0" name=""/>
        <dsp:cNvSpPr/>
      </dsp:nvSpPr>
      <dsp:spPr>
        <a:xfrm>
          <a:off x="5082633" y="2889299"/>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DBF/SMMI</a:t>
          </a:r>
        </a:p>
      </dsp:txBody>
      <dsp:txXfrm>
        <a:off x="5082633" y="2889299"/>
        <a:ext cx="650441" cy="124729"/>
      </dsp:txXfrm>
    </dsp:sp>
    <dsp:sp modelId="{C4A48D3F-CB62-4999-ADA8-A632416D7C32}">
      <dsp:nvSpPr>
        <dsp:cNvPr id="0" name=""/>
        <dsp:cNvSpPr/>
      </dsp:nvSpPr>
      <dsp:spPr>
        <a:xfrm>
          <a:off x="2271674" y="1417490"/>
          <a:ext cx="722713" cy="37418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2802" numCol="1" spcCol="1270" anchor="ctr" anchorCtr="0">
          <a:noAutofit/>
        </a:bodyPr>
        <a:lstStyle/>
        <a:p>
          <a:pPr marL="0" lvl="0" indent="0" algn="ctr" defTabSz="311150">
            <a:lnSpc>
              <a:spcPct val="90000"/>
            </a:lnSpc>
            <a:spcBef>
              <a:spcPct val="0"/>
            </a:spcBef>
            <a:spcAft>
              <a:spcPct val="35000"/>
            </a:spcAft>
            <a:buNone/>
          </a:pPr>
          <a:r>
            <a:rPr lang="en-US" sz="700" kern="1200"/>
            <a:t>Executive Assistant</a:t>
          </a:r>
        </a:p>
      </dsp:txBody>
      <dsp:txXfrm>
        <a:off x="2271674" y="1417490"/>
        <a:ext cx="722713" cy="374188"/>
      </dsp:txXfrm>
    </dsp:sp>
    <dsp:sp modelId="{B834F6EB-10F1-475E-9181-791E321411AD}">
      <dsp:nvSpPr>
        <dsp:cNvPr id="0" name=""/>
        <dsp:cNvSpPr/>
      </dsp:nvSpPr>
      <dsp:spPr>
        <a:xfrm>
          <a:off x="2416217" y="1708526"/>
          <a:ext cx="650441" cy="124729"/>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US" sz="600" kern="1200"/>
            <a:t>DBF</a:t>
          </a:r>
        </a:p>
      </dsp:txBody>
      <dsp:txXfrm>
        <a:off x="2416217" y="1708526"/>
        <a:ext cx="650441" cy="124729"/>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7616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Diocese Consortium</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Hargreaves</dc:creator>
  <cp:keywords/>
  <dc:description/>
  <cp:lastModifiedBy>Louise Gifford</cp:lastModifiedBy>
  <cp:revision>2</cp:revision>
  <dcterms:created xsi:type="dcterms:W3CDTF">2024-11-08T09:26:00Z</dcterms:created>
  <dcterms:modified xsi:type="dcterms:W3CDTF">2024-11-08T09:26:00Z</dcterms:modified>
</cp:coreProperties>
</file>