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57F5" w14:textId="3D4FD789" w:rsidR="003A041A" w:rsidRDefault="003A041A" w:rsidP="003A041A">
      <w:pPr>
        <w:pStyle w:val="Heading1"/>
        <w:spacing w:before="0" w:after="0" w:line="240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CONFIDENTIAL </w:t>
      </w:r>
    </w:p>
    <w:p w14:paraId="1DFB3BBC" w14:textId="5AD598F8" w:rsidR="008C2343" w:rsidRPr="00104BAE" w:rsidRDefault="008C2343" w:rsidP="003A041A">
      <w:pPr>
        <w:pStyle w:val="Heading1"/>
        <w:spacing w:before="0" w:after="0" w:line="240" w:lineRule="auto"/>
        <w:rPr>
          <w:rFonts w:ascii="Aptos Display" w:hAnsi="Aptos Display"/>
          <w:b/>
          <w:bCs/>
        </w:rPr>
      </w:pPr>
      <w:r w:rsidRPr="00104BAE">
        <w:rPr>
          <w:rFonts w:ascii="Aptos Display" w:hAnsi="Aptos Display"/>
          <w:b/>
          <w:bCs/>
        </w:rPr>
        <w:t>Clergy Recruitment Monitoring Form</w:t>
      </w:r>
    </w:p>
    <w:p w14:paraId="66B3D9C2" w14:textId="77777777" w:rsidR="003A041A" w:rsidRDefault="003A041A" w:rsidP="008C2343">
      <w:pPr>
        <w:spacing w:after="0" w:line="240" w:lineRule="auto"/>
        <w:rPr>
          <w:rFonts w:ascii="Aptos Display" w:eastAsia="Gill Sans MT" w:hAnsi="Aptos Display" w:cstheme="majorHAnsi"/>
          <w:bCs/>
          <w:szCs w:val="24"/>
        </w:rPr>
      </w:pPr>
    </w:p>
    <w:p w14:paraId="216D5DA9" w14:textId="77777777" w:rsidR="00684B8D" w:rsidRPr="00140579" w:rsidRDefault="00684B8D" w:rsidP="00684B8D">
      <w:pPr>
        <w:spacing w:after="0" w:line="240" w:lineRule="auto"/>
        <w:rPr>
          <w:rFonts w:ascii="Aptos Display" w:hAnsi="Aptos Display" w:cstheme="majorHAnsi"/>
          <w:color w:val="EE0000"/>
          <w:szCs w:val="24"/>
        </w:rPr>
      </w:pPr>
      <w:r w:rsidRPr="00140579">
        <w:rPr>
          <w:rFonts w:ascii="Aptos Display" w:hAnsi="Aptos Display" w:cstheme="majorHAnsi"/>
          <w:color w:val="EE0000"/>
          <w:szCs w:val="24"/>
        </w:rPr>
        <w:t xml:space="preserve">Please return your completed </w:t>
      </w:r>
      <w:r w:rsidRPr="00C73B74">
        <w:rPr>
          <w:rFonts w:ascii="Aptos Display" w:hAnsi="Aptos Display" w:cstheme="majorHAnsi"/>
          <w:i/>
          <w:iCs/>
          <w:color w:val="EE0000"/>
          <w:szCs w:val="24"/>
        </w:rPr>
        <w:t>Application Form</w:t>
      </w:r>
      <w:r>
        <w:rPr>
          <w:rFonts w:ascii="Aptos Display" w:hAnsi="Aptos Display" w:cstheme="majorHAnsi"/>
          <w:color w:val="EE0000"/>
          <w:szCs w:val="24"/>
        </w:rPr>
        <w:t xml:space="preserve"> and </w:t>
      </w:r>
      <w:r w:rsidRPr="00C73B74">
        <w:rPr>
          <w:rFonts w:ascii="Aptos Display" w:hAnsi="Aptos Display" w:cstheme="majorHAnsi"/>
          <w:i/>
          <w:iCs/>
          <w:color w:val="EE0000"/>
          <w:szCs w:val="24"/>
        </w:rPr>
        <w:t>Clergy Recruitment Monitoring Form</w:t>
      </w:r>
      <w:r w:rsidRPr="00140579">
        <w:rPr>
          <w:rFonts w:ascii="Aptos Display" w:hAnsi="Aptos Display" w:cstheme="majorHAnsi"/>
          <w:color w:val="EE0000"/>
          <w:szCs w:val="24"/>
        </w:rPr>
        <w:t xml:space="preserve"> via email to The Ven. Richard Harlow, Archdeacon of Huntingdon and Wisbech (</w:t>
      </w:r>
      <w:hyperlink r:id="rId10" w:history="1">
        <w:r w:rsidRPr="00140579">
          <w:rPr>
            <w:rStyle w:val="Hyperlink"/>
            <w:rFonts w:ascii="Aptos Display" w:hAnsi="Aptos Display" w:cstheme="majorHAnsi"/>
            <w:szCs w:val="24"/>
          </w:rPr>
          <w:t>archdeacon.handw@elydiocese.org</w:t>
        </w:r>
      </w:hyperlink>
      <w:r w:rsidRPr="00140579">
        <w:rPr>
          <w:rFonts w:ascii="Aptos Display" w:hAnsi="Aptos Display" w:cstheme="majorHAnsi"/>
          <w:color w:val="EE0000"/>
          <w:szCs w:val="24"/>
        </w:rPr>
        <w:t>)</w:t>
      </w:r>
      <w:r>
        <w:rPr>
          <w:rFonts w:ascii="Aptos Display" w:hAnsi="Aptos Display" w:cstheme="majorHAnsi"/>
          <w:color w:val="EE0000"/>
          <w:szCs w:val="24"/>
        </w:rPr>
        <w:t>.</w:t>
      </w:r>
    </w:p>
    <w:p w14:paraId="734E4E77" w14:textId="77777777" w:rsidR="00684B8D" w:rsidRDefault="00684B8D" w:rsidP="008C2343">
      <w:pPr>
        <w:spacing w:after="0" w:line="240" w:lineRule="auto"/>
        <w:rPr>
          <w:rFonts w:ascii="Aptos Display" w:eastAsia="Gill Sans MT" w:hAnsi="Aptos Display" w:cstheme="majorHAnsi"/>
          <w:bCs/>
          <w:szCs w:val="24"/>
        </w:rPr>
      </w:pPr>
    </w:p>
    <w:p w14:paraId="11806B86" w14:textId="2023EBE7" w:rsidR="008C2343" w:rsidRPr="00104BAE" w:rsidRDefault="00EB457D" w:rsidP="008C2343">
      <w:pPr>
        <w:spacing w:after="0" w:line="240" w:lineRule="auto"/>
        <w:rPr>
          <w:rFonts w:ascii="Aptos Display" w:eastAsia="Gill Sans MT" w:hAnsi="Aptos Display" w:cstheme="majorHAnsi"/>
          <w:bCs/>
          <w:szCs w:val="24"/>
        </w:rPr>
      </w:pPr>
      <w:r w:rsidRPr="00104BAE">
        <w:rPr>
          <w:rFonts w:ascii="Aptos Display" w:eastAsia="Gill Sans MT" w:hAnsi="Aptos Display" w:cstheme="majorHAnsi"/>
          <w:bCs/>
          <w:szCs w:val="24"/>
        </w:rPr>
        <w:t>The information</w:t>
      </w:r>
      <w:r>
        <w:rPr>
          <w:rFonts w:ascii="Aptos Display" w:eastAsia="Gill Sans MT" w:hAnsi="Aptos Display" w:cstheme="majorHAnsi"/>
          <w:bCs/>
          <w:szCs w:val="24"/>
        </w:rPr>
        <w:t xml:space="preserve"> provided in this form</w:t>
      </w:r>
      <w:r w:rsidRPr="00104BAE">
        <w:rPr>
          <w:rFonts w:ascii="Aptos Display" w:eastAsia="Gill Sans MT" w:hAnsi="Aptos Display" w:cstheme="majorHAnsi"/>
          <w:bCs/>
          <w:szCs w:val="24"/>
        </w:rPr>
        <w:t xml:space="preserve"> </w:t>
      </w:r>
      <w:r w:rsidR="008C2343" w:rsidRPr="00104BAE">
        <w:rPr>
          <w:rFonts w:ascii="Aptos Display" w:eastAsia="Gill Sans MT" w:hAnsi="Aptos Display" w:cstheme="majorHAnsi"/>
          <w:bCs/>
          <w:szCs w:val="24"/>
        </w:rPr>
        <w:t xml:space="preserve">will enable the Diocese to monitor the diversity of clergy applying for its offices. </w:t>
      </w:r>
      <w:r>
        <w:rPr>
          <w:rFonts w:ascii="Aptos Display" w:eastAsia="Gill Sans MT" w:hAnsi="Aptos Display" w:cstheme="majorHAnsi"/>
          <w:bCs/>
          <w:szCs w:val="24"/>
        </w:rPr>
        <w:t xml:space="preserve">It </w:t>
      </w:r>
      <w:r w:rsidRPr="00104BAE">
        <w:rPr>
          <w:rFonts w:ascii="Aptos Display" w:eastAsia="Gill Sans MT" w:hAnsi="Aptos Display" w:cstheme="majorHAnsi"/>
          <w:bCs/>
          <w:szCs w:val="24"/>
        </w:rPr>
        <w:t>will not be used as part of the selection process</w:t>
      </w:r>
      <w:r>
        <w:rPr>
          <w:rFonts w:ascii="Aptos Display" w:eastAsia="Gill Sans MT" w:hAnsi="Aptos Display" w:cstheme="majorHAnsi"/>
          <w:bCs/>
          <w:szCs w:val="24"/>
        </w:rPr>
        <w:t>.</w:t>
      </w:r>
    </w:p>
    <w:p w14:paraId="06A9AD74" w14:textId="77777777" w:rsidR="008C2343" w:rsidRPr="00104BAE" w:rsidRDefault="008C2343" w:rsidP="008C2343">
      <w:pPr>
        <w:spacing w:after="0" w:line="240" w:lineRule="auto"/>
        <w:rPr>
          <w:rFonts w:ascii="Aptos Display" w:eastAsia="Gill Sans MT" w:hAnsi="Aptos Display" w:cstheme="majorHAnsi"/>
          <w:bCs/>
          <w:szCs w:val="24"/>
        </w:rPr>
      </w:pPr>
    </w:p>
    <w:p w14:paraId="366FF057" w14:textId="77777777" w:rsidR="008C2343" w:rsidRPr="00104BAE" w:rsidRDefault="008C2343" w:rsidP="008C2343">
      <w:pPr>
        <w:spacing w:after="0" w:line="240" w:lineRule="auto"/>
        <w:rPr>
          <w:rFonts w:ascii="Aptos Display" w:hAnsi="Aptos Display" w:cstheme="majorHAnsi"/>
          <w:bCs/>
          <w:szCs w:val="24"/>
        </w:rPr>
      </w:pPr>
      <w:r w:rsidRPr="00104BAE">
        <w:rPr>
          <w:rFonts w:ascii="Aptos Display" w:eastAsia="Gill Sans MT" w:hAnsi="Aptos Display" w:cstheme="majorHAnsi"/>
          <w:bCs/>
          <w:szCs w:val="24"/>
        </w:rPr>
        <w:t>You may tick the ‘prefer not to say’ box for any questions that you do not wish to answer.</w:t>
      </w:r>
    </w:p>
    <w:p w14:paraId="7F641218" w14:textId="77777777" w:rsidR="008C2343" w:rsidRPr="00104BAE" w:rsidRDefault="008C2343" w:rsidP="008C2343">
      <w:pPr>
        <w:spacing w:after="0" w:line="240" w:lineRule="auto"/>
        <w:rPr>
          <w:rFonts w:ascii="Aptos Display" w:hAnsi="Aptos Display" w:cstheme="maj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8C2343" w:rsidRPr="00104BAE" w14:paraId="25EB092E" w14:textId="77777777" w:rsidTr="0005187C">
        <w:trPr>
          <w:trHeight w:val="592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D17106A" w14:textId="015AE006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Application for the </w:t>
            </w:r>
            <w:r w:rsidR="005247DD" w:rsidRPr="00104BAE">
              <w:rPr>
                <w:rFonts w:ascii="Aptos Display" w:hAnsi="Aptos Display"/>
              </w:rPr>
              <w:t>o</w:t>
            </w:r>
            <w:r w:rsidRPr="00104BAE">
              <w:rPr>
                <w:rFonts w:ascii="Aptos Display" w:hAnsi="Aptos Display"/>
              </w:rPr>
              <w:t>ffice of:</w:t>
            </w:r>
          </w:p>
        </w:tc>
        <w:tc>
          <w:tcPr>
            <w:tcW w:w="6232" w:type="dxa"/>
            <w:vAlign w:val="center"/>
          </w:tcPr>
          <w:p w14:paraId="38DD895A" w14:textId="31A2E644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</w:tbl>
    <w:p w14:paraId="44CBE820" w14:textId="77777777" w:rsidR="008C2343" w:rsidRPr="00104BAE" w:rsidRDefault="008C2343" w:rsidP="008470FA">
      <w:pPr>
        <w:pStyle w:val="NoSpacing"/>
        <w:rPr>
          <w:rFonts w:ascii="Aptos Display" w:hAnsi="Aptos Display"/>
        </w:rPr>
      </w:pPr>
    </w:p>
    <w:p w14:paraId="5D94F93A" w14:textId="618D9C64" w:rsidR="008C2343" w:rsidRPr="00104BAE" w:rsidRDefault="00C1182B" w:rsidP="008470FA">
      <w:pPr>
        <w:pStyle w:val="NoSpacing"/>
        <w:rPr>
          <w:rFonts w:ascii="Aptos Display" w:hAnsi="Aptos Display"/>
          <w:b/>
          <w:bCs/>
          <w:szCs w:val="24"/>
        </w:rPr>
      </w:pPr>
      <w:r>
        <w:rPr>
          <w:rFonts w:ascii="Aptos Display" w:hAnsi="Aptos Display"/>
          <w:b/>
          <w:bCs/>
          <w:szCs w:val="24"/>
        </w:rPr>
        <w:t>Ethnic Group</w:t>
      </w:r>
      <w:r w:rsidR="00185738">
        <w:rPr>
          <w:rFonts w:ascii="Aptos Display" w:hAnsi="Aptos Display"/>
          <w:b/>
          <w:bCs/>
          <w:szCs w:val="24"/>
        </w:rPr>
        <w:t xml:space="preserve"> </w:t>
      </w:r>
      <w:r w:rsidR="00185738" w:rsidRPr="00104BAE">
        <w:rPr>
          <w:rFonts w:ascii="Aptos Display" w:hAnsi="Aptos Display"/>
          <w:b/>
          <w:bCs/>
        </w:rPr>
        <w:t>(</w:t>
      </w:r>
      <w:r w:rsidR="00185738">
        <w:rPr>
          <w:rFonts w:ascii="Aptos Display" w:hAnsi="Aptos Display"/>
          <w:b/>
          <w:bCs/>
        </w:rPr>
        <w:t>m</w:t>
      </w:r>
      <w:r w:rsidR="00185738" w:rsidRPr="00104BAE">
        <w:rPr>
          <w:rFonts w:ascii="Aptos Display" w:hAnsi="Aptos Display"/>
          <w:b/>
          <w:bCs/>
        </w:rPr>
        <w:t>ar</w:t>
      </w:r>
      <w:r w:rsidR="00185738">
        <w:rPr>
          <w:rFonts w:ascii="Aptos Display" w:hAnsi="Aptos Display"/>
          <w:b/>
          <w:bCs/>
        </w:rPr>
        <w:t>k</w:t>
      </w:r>
      <w:r w:rsidR="00185738" w:rsidRPr="00104BAE">
        <w:rPr>
          <w:rFonts w:ascii="Aptos Display" w:hAnsi="Aptos Display"/>
          <w:b/>
          <w:bCs/>
        </w:rPr>
        <w:t xml:space="preserve"> with a</w:t>
      </w:r>
      <w:r w:rsidR="00185738">
        <w:rPr>
          <w:rFonts w:ascii="Aptos Display" w:hAnsi="Aptos Display"/>
          <w:b/>
          <w:bCs/>
        </w:rPr>
        <w:t>n</w:t>
      </w:r>
      <w:r w:rsidR="00185738" w:rsidRPr="00104BAE">
        <w:rPr>
          <w:rFonts w:ascii="Aptos Display" w:hAnsi="Aptos Display"/>
          <w:b/>
          <w:bCs/>
        </w:rPr>
        <w:t xml:space="preserve"> “x”)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8C2343" w:rsidRPr="00104BAE" w14:paraId="4F8C6E18" w14:textId="77777777" w:rsidTr="00730C4F">
        <w:tc>
          <w:tcPr>
            <w:tcW w:w="4248" w:type="dxa"/>
            <w:vMerge w:val="restart"/>
            <w:shd w:val="clear" w:color="auto" w:fill="F2F2F2" w:themeFill="background1" w:themeFillShade="F2"/>
            <w:vAlign w:val="center"/>
          </w:tcPr>
          <w:p w14:paraId="157922C9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White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338387B" w14:textId="31413148" w:rsidR="008C2343" w:rsidRPr="00104BAE" w:rsidRDefault="0081766A" w:rsidP="008470FA">
            <w:pPr>
              <w:pStyle w:val="NoSpacing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White </w:t>
            </w:r>
            <w:r w:rsidR="008C2343" w:rsidRPr="00104BAE">
              <w:rPr>
                <w:rFonts w:ascii="Aptos Display" w:hAnsi="Aptos Display"/>
              </w:rPr>
              <w:t>British</w:t>
            </w:r>
          </w:p>
        </w:tc>
        <w:tc>
          <w:tcPr>
            <w:tcW w:w="2409" w:type="dxa"/>
            <w:vAlign w:val="center"/>
          </w:tcPr>
          <w:p w14:paraId="7EDBC11D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42B5F990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59687299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01364B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Irish</w:t>
            </w:r>
          </w:p>
        </w:tc>
        <w:tc>
          <w:tcPr>
            <w:tcW w:w="2409" w:type="dxa"/>
            <w:vAlign w:val="center"/>
          </w:tcPr>
          <w:p w14:paraId="248CA581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607965D5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5A33EFE3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586CADB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Other</w:t>
            </w:r>
          </w:p>
        </w:tc>
        <w:tc>
          <w:tcPr>
            <w:tcW w:w="2409" w:type="dxa"/>
            <w:vAlign w:val="center"/>
          </w:tcPr>
          <w:p w14:paraId="6F2102E8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74CC4DEF" w14:textId="77777777" w:rsidTr="00730C4F">
        <w:tc>
          <w:tcPr>
            <w:tcW w:w="4248" w:type="dxa"/>
            <w:vMerge w:val="restart"/>
            <w:shd w:val="clear" w:color="auto" w:fill="F2F2F2" w:themeFill="background1" w:themeFillShade="F2"/>
            <w:vAlign w:val="center"/>
          </w:tcPr>
          <w:p w14:paraId="2C44776B" w14:textId="163C55B5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Mixed</w:t>
            </w:r>
            <w:r w:rsidR="00804B14">
              <w:rPr>
                <w:rFonts w:ascii="Aptos Display" w:hAnsi="Aptos Display"/>
              </w:rPr>
              <w:t xml:space="preserve"> or Multiple </w:t>
            </w:r>
            <w:r w:rsidR="00E067A3">
              <w:rPr>
                <w:rFonts w:ascii="Aptos Display" w:hAnsi="Aptos Display"/>
              </w:rPr>
              <w:t>E</w:t>
            </w:r>
            <w:r w:rsidR="00804B14">
              <w:rPr>
                <w:rFonts w:ascii="Aptos Display" w:hAnsi="Aptos Display"/>
              </w:rPr>
              <w:t xml:space="preserve">thnic </w:t>
            </w:r>
            <w:r w:rsidR="00E067A3">
              <w:rPr>
                <w:rFonts w:ascii="Aptos Display" w:hAnsi="Aptos Display"/>
              </w:rPr>
              <w:t>G</w:t>
            </w:r>
            <w:r w:rsidR="00804B14">
              <w:rPr>
                <w:rFonts w:ascii="Aptos Display" w:hAnsi="Aptos Display"/>
              </w:rPr>
              <w:t>roups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A611F2" w14:textId="77043FEE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White </w:t>
            </w:r>
            <w:r w:rsidR="0029440B">
              <w:rPr>
                <w:rFonts w:ascii="Aptos Display" w:hAnsi="Aptos Display"/>
              </w:rPr>
              <w:t>and</w:t>
            </w:r>
            <w:r w:rsidRPr="00104BAE">
              <w:rPr>
                <w:rFonts w:ascii="Aptos Display" w:hAnsi="Aptos Display"/>
              </w:rPr>
              <w:t xml:space="preserve"> Black Caribbean</w:t>
            </w:r>
          </w:p>
        </w:tc>
        <w:tc>
          <w:tcPr>
            <w:tcW w:w="2409" w:type="dxa"/>
            <w:vAlign w:val="center"/>
          </w:tcPr>
          <w:p w14:paraId="530B5518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4F4A60A9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5CD6D052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802B56D" w14:textId="5986E14C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White </w:t>
            </w:r>
            <w:r w:rsidR="0029440B">
              <w:rPr>
                <w:rFonts w:ascii="Aptos Display" w:hAnsi="Aptos Display"/>
              </w:rPr>
              <w:t>and</w:t>
            </w:r>
            <w:r w:rsidRPr="00104BAE">
              <w:rPr>
                <w:rFonts w:ascii="Aptos Display" w:hAnsi="Aptos Display"/>
              </w:rPr>
              <w:t xml:space="preserve"> Black African</w:t>
            </w:r>
          </w:p>
        </w:tc>
        <w:tc>
          <w:tcPr>
            <w:tcW w:w="2409" w:type="dxa"/>
            <w:vAlign w:val="center"/>
          </w:tcPr>
          <w:p w14:paraId="5AF6F60E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7EA3469E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736B0A9C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C82ECFE" w14:textId="38B3763A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White</w:t>
            </w:r>
            <w:r w:rsidR="0029440B">
              <w:rPr>
                <w:rFonts w:ascii="Aptos Display" w:hAnsi="Aptos Display"/>
              </w:rPr>
              <w:t xml:space="preserve"> and</w:t>
            </w:r>
            <w:r w:rsidRPr="00104BAE">
              <w:rPr>
                <w:rFonts w:ascii="Aptos Display" w:hAnsi="Aptos Display"/>
              </w:rPr>
              <w:t xml:space="preserve"> Asian</w:t>
            </w:r>
          </w:p>
        </w:tc>
        <w:tc>
          <w:tcPr>
            <w:tcW w:w="2409" w:type="dxa"/>
            <w:vAlign w:val="center"/>
          </w:tcPr>
          <w:p w14:paraId="75CAC2E2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1242F764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58D9189A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B91B9DE" w14:textId="4485A176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Other</w:t>
            </w:r>
            <w:r w:rsidR="0041472C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0943F08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601BCB" w:rsidRPr="00104BAE" w14:paraId="5AE5B245" w14:textId="77777777" w:rsidTr="00730C4F">
        <w:tc>
          <w:tcPr>
            <w:tcW w:w="4248" w:type="dxa"/>
            <w:vMerge w:val="restart"/>
            <w:shd w:val="clear" w:color="auto" w:fill="F2F2F2" w:themeFill="background1" w:themeFillShade="F2"/>
            <w:vAlign w:val="center"/>
          </w:tcPr>
          <w:p w14:paraId="2E1976DE" w14:textId="77777777" w:rsidR="00601BCB" w:rsidRPr="00C1182B" w:rsidRDefault="00601BCB" w:rsidP="008470FA">
            <w:pPr>
              <w:pStyle w:val="NoSpacing"/>
              <w:rPr>
                <w:rFonts w:ascii="Aptos Display" w:hAnsi="Aptos Display"/>
                <w:iCs/>
              </w:rPr>
            </w:pPr>
            <w:r w:rsidRPr="00C1182B">
              <w:rPr>
                <w:rFonts w:ascii="Aptos Display" w:eastAsia="Gill Sans MT" w:hAnsi="Aptos Display"/>
                <w:iCs/>
              </w:rPr>
              <w:t>Asian or Asian British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1F1FDB0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eastAsia="Gill Sans MT" w:hAnsi="Aptos Display"/>
                <w:iCs/>
              </w:rPr>
              <w:t>Asian British</w:t>
            </w:r>
          </w:p>
        </w:tc>
        <w:tc>
          <w:tcPr>
            <w:tcW w:w="2409" w:type="dxa"/>
            <w:vAlign w:val="center"/>
          </w:tcPr>
          <w:p w14:paraId="5B9E1703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601BCB" w:rsidRPr="00104BAE" w14:paraId="13D742ED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38F4D549" w14:textId="77777777" w:rsidR="00601BCB" w:rsidRPr="00C1182B" w:rsidRDefault="00601BCB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3A731A8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eastAsia="Gill Sans MT" w:hAnsi="Aptos Display"/>
                <w:iCs/>
              </w:rPr>
              <w:t>Bangladeshi</w:t>
            </w:r>
          </w:p>
        </w:tc>
        <w:tc>
          <w:tcPr>
            <w:tcW w:w="2409" w:type="dxa"/>
            <w:vAlign w:val="center"/>
          </w:tcPr>
          <w:p w14:paraId="6028AF3B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601BCB" w:rsidRPr="00104BAE" w14:paraId="33FC1135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442F456E" w14:textId="77777777" w:rsidR="00601BCB" w:rsidRPr="00C1182B" w:rsidRDefault="00601BCB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48763CD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eastAsia="Gill Sans MT" w:hAnsi="Aptos Display"/>
                <w:iCs/>
              </w:rPr>
              <w:t>Pakistani</w:t>
            </w:r>
          </w:p>
        </w:tc>
        <w:tc>
          <w:tcPr>
            <w:tcW w:w="2409" w:type="dxa"/>
            <w:vAlign w:val="center"/>
          </w:tcPr>
          <w:p w14:paraId="390C9D51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601BCB" w:rsidRPr="00104BAE" w14:paraId="09D59C17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682CDD7E" w14:textId="77777777" w:rsidR="00601BCB" w:rsidRPr="00C1182B" w:rsidRDefault="00601BCB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C3A104E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eastAsia="Gill Sans MT" w:hAnsi="Aptos Display"/>
                <w:iCs/>
              </w:rPr>
              <w:t>Indian</w:t>
            </w:r>
          </w:p>
        </w:tc>
        <w:tc>
          <w:tcPr>
            <w:tcW w:w="2409" w:type="dxa"/>
            <w:vAlign w:val="center"/>
          </w:tcPr>
          <w:p w14:paraId="7A903887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601BCB" w:rsidRPr="00104BAE" w14:paraId="16BF73E1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62D1DA5F" w14:textId="77777777" w:rsidR="00601BCB" w:rsidRPr="00C1182B" w:rsidRDefault="00601BCB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7B35B4F" w14:textId="438C2EFF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  <w:r>
              <w:rPr>
                <w:rFonts w:ascii="Aptos Display" w:eastAsia="Gill Sans MT" w:hAnsi="Aptos Display"/>
                <w:iCs/>
              </w:rPr>
              <w:t>Chinese</w:t>
            </w:r>
          </w:p>
        </w:tc>
        <w:tc>
          <w:tcPr>
            <w:tcW w:w="2409" w:type="dxa"/>
            <w:vAlign w:val="center"/>
          </w:tcPr>
          <w:p w14:paraId="26C2B5A6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601BCB" w:rsidRPr="00104BAE" w14:paraId="67F11D18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09EAC73B" w14:textId="77777777" w:rsidR="00601BCB" w:rsidRPr="00C1182B" w:rsidRDefault="00601BCB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EE9D3AA" w14:textId="14D32AA3" w:rsidR="00601BCB" w:rsidRDefault="00601BCB" w:rsidP="008470FA">
            <w:pPr>
              <w:pStyle w:val="NoSpacing"/>
              <w:rPr>
                <w:rFonts w:ascii="Aptos Display" w:eastAsia="Gill Sans MT" w:hAnsi="Aptos Display"/>
                <w:iCs/>
              </w:rPr>
            </w:pPr>
            <w:r>
              <w:rPr>
                <w:rFonts w:ascii="Aptos Display" w:eastAsia="Gill Sans MT" w:hAnsi="Aptos Display"/>
                <w:iCs/>
              </w:rPr>
              <w:t>Other</w:t>
            </w:r>
          </w:p>
        </w:tc>
        <w:tc>
          <w:tcPr>
            <w:tcW w:w="2409" w:type="dxa"/>
            <w:vAlign w:val="center"/>
          </w:tcPr>
          <w:p w14:paraId="3B69E132" w14:textId="77777777" w:rsidR="00601BCB" w:rsidRPr="00104BAE" w:rsidRDefault="00601BCB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2962201D" w14:textId="77777777" w:rsidTr="00730C4F">
        <w:tc>
          <w:tcPr>
            <w:tcW w:w="4248" w:type="dxa"/>
            <w:vMerge w:val="restart"/>
            <w:shd w:val="clear" w:color="auto" w:fill="F2F2F2" w:themeFill="background1" w:themeFillShade="F2"/>
            <w:vAlign w:val="center"/>
          </w:tcPr>
          <w:p w14:paraId="49CD38A8" w14:textId="65EA0B5D" w:rsidR="008C2343" w:rsidRPr="00C1182B" w:rsidRDefault="008C2343" w:rsidP="008470FA">
            <w:pPr>
              <w:pStyle w:val="NoSpacing"/>
              <w:rPr>
                <w:rFonts w:ascii="Aptos Display" w:hAnsi="Aptos Display"/>
                <w:iCs/>
              </w:rPr>
            </w:pPr>
            <w:r w:rsidRPr="00C1182B">
              <w:rPr>
                <w:rFonts w:ascii="Aptos Display" w:eastAsia="Gill Sans MT" w:hAnsi="Aptos Display"/>
                <w:iCs/>
              </w:rPr>
              <w:t>Black</w:t>
            </w:r>
            <w:r w:rsidR="00601BCB">
              <w:rPr>
                <w:rFonts w:ascii="Aptos Display" w:eastAsia="Gill Sans MT" w:hAnsi="Aptos Display"/>
                <w:iCs/>
              </w:rPr>
              <w:t>, Black British, Caribbean or African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1036E87" w14:textId="5DFF1273" w:rsidR="008C2343" w:rsidRPr="00104BAE" w:rsidRDefault="00730C4F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Black British</w:t>
            </w:r>
          </w:p>
        </w:tc>
        <w:tc>
          <w:tcPr>
            <w:tcW w:w="2409" w:type="dxa"/>
            <w:vAlign w:val="center"/>
          </w:tcPr>
          <w:p w14:paraId="5BB427A7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5C085C4E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3476C856" w14:textId="77777777" w:rsidR="008C2343" w:rsidRPr="00C1182B" w:rsidRDefault="008C2343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BF04FE0" w14:textId="398EAFAD" w:rsidR="008C2343" w:rsidRPr="00104BAE" w:rsidRDefault="00730C4F" w:rsidP="008470FA">
            <w:pPr>
              <w:pStyle w:val="NoSpacing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African</w:t>
            </w:r>
          </w:p>
        </w:tc>
        <w:tc>
          <w:tcPr>
            <w:tcW w:w="2409" w:type="dxa"/>
            <w:vAlign w:val="center"/>
          </w:tcPr>
          <w:p w14:paraId="5D352CE6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18668B96" w14:textId="77777777" w:rsidTr="00730C4F"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47C9F3A1" w14:textId="77777777" w:rsidR="008C2343" w:rsidRPr="00C1182B" w:rsidRDefault="008C2343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994326B" w14:textId="7329E1B0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Caribbean</w:t>
            </w:r>
          </w:p>
        </w:tc>
        <w:tc>
          <w:tcPr>
            <w:tcW w:w="2409" w:type="dxa"/>
            <w:vAlign w:val="center"/>
          </w:tcPr>
          <w:p w14:paraId="355EFEED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63E44AB6" w14:textId="77777777" w:rsidTr="00730C4F">
        <w:trPr>
          <w:trHeight w:val="295"/>
        </w:trPr>
        <w:tc>
          <w:tcPr>
            <w:tcW w:w="4248" w:type="dxa"/>
            <w:vMerge/>
            <w:shd w:val="clear" w:color="auto" w:fill="F2F2F2" w:themeFill="background1" w:themeFillShade="F2"/>
            <w:vAlign w:val="center"/>
          </w:tcPr>
          <w:p w14:paraId="3105C9E4" w14:textId="77777777" w:rsidR="008C2343" w:rsidRPr="00C1182B" w:rsidRDefault="008C2343" w:rsidP="008470FA">
            <w:pPr>
              <w:pStyle w:val="NoSpacing"/>
              <w:rPr>
                <w:rFonts w:ascii="Aptos Display" w:hAnsi="Aptos Display"/>
                <w:i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61F05D9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Other</w:t>
            </w:r>
          </w:p>
        </w:tc>
        <w:tc>
          <w:tcPr>
            <w:tcW w:w="2409" w:type="dxa"/>
            <w:vAlign w:val="center"/>
          </w:tcPr>
          <w:p w14:paraId="2F301D64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1453C4" w:rsidRPr="00104BAE" w14:paraId="016AA212" w14:textId="77777777" w:rsidTr="00730C4F">
        <w:trPr>
          <w:trHeight w:val="59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8130999" w14:textId="49AB574A" w:rsidR="001453C4" w:rsidRPr="00C1182B" w:rsidRDefault="001453C4" w:rsidP="008470FA">
            <w:pPr>
              <w:pStyle w:val="NoSpacing"/>
              <w:rPr>
                <w:rFonts w:ascii="Aptos Display" w:hAnsi="Aptos Display"/>
                <w:iCs/>
              </w:rPr>
            </w:pPr>
            <w:r w:rsidRPr="00C1182B">
              <w:rPr>
                <w:rFonts w:ascii="Aptos Display" w:eastAsia="Gill Sans MT" w:hAnsi="Aptos Display"/>
                <w:iCs/>
              </w:rPr>
              <w:t>Other Group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D64187D" w14:textId="1946DB85" w:rsidR="001453C4" w:rsidRPr="00104BAE" w:rsidRDefault="001453C4" w:rsidP="008470FA">
            <w:pPr>
              <w:pStyle w:val="NoSpacing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Any o</w:t>
            </w:r>
            <w:r w:rsidRPr="00104BAE">
              <w:rPr>
                <w:rFonts w:ascii="Aptos Display" w:hAnsi="Aptos Display"/>
              </w:rPr>
              <w:t>ther</w:t>
            </w:r>
            <w:r>
              <w:rPr>
                <w:rFonts w:ascii="Aptos Display" w:hAnsi="Aptos Display"/>
              </w:rPr>
              <w:t xml:space="preserve"> ethnic group</w:t>
            </w:r>
          </w:p>
        </w:tc>
        <w:tc>
          <w:tcPr>
            <w:tcW w:w="2409" w:type="dxa"/>
            <w:vAlign w:val="center"/>
          </w:tcPr>
          <w:p w14:paraId="240C2816" w14:textId="77777777" w:rsidR="001453C4" w:rsidRPr="00104BAE" w:rsidRDefault="001453C4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508C66DF" w14:textId="77777777" w:rsidTr="00730C4F">
        <w:tc>
          <w:tcPr>
            <w:tcW w:w="7225" w:type="dxa"/>
            <w:gridSpan w:val="2"/>
            <w:shd w:val="clear" w:color="auto" w:fill="F2F2F2" w:themeFill="background1" w:themeFillShade="F2"/>
            <w:vAlign w:val="center"/>
          </w:tcPr>
          <w:p w14:paraId="3034D9FE" w14:textId="77777777" w:rsidR="008C2343" w:rsidRPr="00C1182B" w:rsidRDefault="008C2343" w:rsidP="008470FA">
            <w:pPr>
              <w:pStyle w:val="NoSpacing"/>
              <w:rPr>
                <w:rFonts w:ascii="Aptos Display" w:hAnsi="Aptos Display"/>
                <w:iCs/>
              </w:rPr>
            </w:pPr>
            <w:r w:rsidRPr="00C1182B">
              <w:rPr>
                <w:rFonts w:ascii="Aptos Display" w:eastAsia="Gill Sans MT" w:hAnsi="Aptos Display"/>
                <w:iCs/>
              </w:rPr>
              <w:t>Prefer not to say</w:t>
            </w:r>
          </w:p>
        </w:tc>
        <w:tc>
          <w:tcPr>
            <w:tcW w:w="2409" w:type="dxa"/>
            <w:vAlign w:val="center"/>
          </w:tcPr>
          <w:p w14:paraId="769BC2C8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</w:tbl>
    <w:p w14:paraId="3553485D" w14:textId="77777777" w:rsidR="008C2343" w:rsidRPr="00104BAE" w:rsidRDefault="008C2343" w:rsidP="008470FA">
      <w:pPr>
        <w:pStyle w:val="NoSpacing"/>
        <w:rPr>
          <w:rFonts w:ascii="Aptos Display" w:hAnsi="Aptos Display"/>
        </w:rPr>
      </w:pPr>
    </w:p>
    <w:p w14:paraId="570BD8F9" w14:textId="71055455" w:rsidR="008C2343" w:rsidRPr="00104BAE" w:rsidRDefault="00C1182B" w:rsidP="008470FA">
      <w:pPr>
        <w:pStyle w:val="NoSpacing"/>
        <w:rPr>
          <w:rFonts w:ascii="Aptos Display" w:hAnsi="Aptos Display"/>
          <w:b/>
          <w:bCs/>
          <w:szCs w:val="24"/>
        </w:rPr>
      </w:pPr>
      <w:r>
        <w:rPr>
          <w:rFonts w:ascii="Aptos Display" w:hAnsi="Aptos Display"/>
          <w:b/>
          <w:bCs/>
          <w:szCs w:val="24"/>
        </w:rPr>
        <w:t>Gender</w:t>
      </w:r>
      <w:r w:rsidR="008C2343" w:rsidRPr="00104BAE">
        <w:rPr>
          <w:rFonts w:ascii="Aptos Display" w:hAnsi="Aptos Display"/>
          <w:b/>
          <w:bCs/>
          <w:szCs w:val="24"/>
        </w:rPr>
        <w:t xml:space="preserve"> (mark with an “x”)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185738" w:rsidRPr="00104BAE" w14:paraId="083029EA" w14:textId="77777777" w:rsidTr="00F32B97">
        <w:tc>
          <w:tcPr>
            <w:tcW w:w="3211" w:type="dxa"/>
            <w:shd w:val="clear" w:color="auto" w:fill="F2F2F2" w:themeFill="background1" w:themeFillShade="F2"/>
            <w:vAlign w:val="center"/>
          </w:tcPr>
          <w:p w14:paraId="2D7A4D79" w14:textId="77777777" w:rsidR="00185738" w:rsidRPr="00104BAE" w:rsidRDefault="00185738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Male</w:t>
            </w:r>
          </w:p>
        </w:tc>
        <w:tc>
          <w:tcPr>
            <w:tcW w:w="3211" w:type="dxa"/>
            <w:shd w:val="clear" w:color="auto" w:fill="F2F2F2" w:themeFill="background1" w:themeFillShade="F2"/>
          </w:tcPr>
          <w:p w14:paraId="47FAE104" w14:textId="77777777" w:rsidR="00185738" w:rsidRPr="00104BAE" w:rsidRDefault="00185738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Female</w:t>
            </w:r>
          </w:p>
        </w:tc>
        <w:tc>
          <w:tcPr>
            <w:tcW w:w="3212" w:type="dxa"/>
            <w:shd w:val="clear" w:color="auto" w:fill="F2F2F2" w:themeFill="background1" w:themeFillShade="F2"/>
          </w:tcPr>
          <w:p w14:paraId="7E9729EB" w14:textId="77777777" w:rsidR="00185738" w:rsidRPr="00104BAE" w:rsidRDefault="00185738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Prefer not to say</w:t>
            </w:r>
          </w:p>
        </w:tc>
      </w:tr>
      <w:tr w:rsidR="00185738" w:rsidRPr="00104BAE" w14:paraId="6387B9CF" w14:textId="77777777" w:rsidTr="00F32B97">
        <w:tc>
          <w:tcPr>
            <w:tcW w:w="3211" w:type="dxa"/>
            <w:vAlign w:val="center"/>
          </w:tcPr>
          <w:p w14:paraId="265903B4" w14:textId="77777777" w:rsidR="00185738" w:rsidRPr="00104BAE" w:rsidRDefault="00185738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3211" w:type="dxa"/>
          </w:tcPr>
          <w:p w14:paraId="3FEFD074" w14:textId="77777777" w:rsidR="00185738" w:rsidRPr="00104BAE" w:rsidRDefault="00185738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3212" w:type="dxa"/>
          </w:tcPr>
          <w:p w14:paraId="6E1CD797" w14:textId="77777777" w:rsidR="00185738" w:rsidRPr="00104BAE" w:rsidRDefault="00185738" w:rsidP="008470FA">
            <w:pPr>
              <w:pStyle w:val="NoSpacing"/>
              <w:rPr>
                <w:rFonts w:ascii="Aptos Display" w:hAnsi="Aptos Display"/>
              </w:rPr>
            </w:pPr>
          </w:p>
        </w:tc>
      </w:tr>
    </w:tbl>
    <w:p w14:paraId="68F02113" w14:textId="77777777" w:rsidR="008C2343" w:rsidRPr="00104BAE" w:rsidRDefault="008C2343" w:rsidP="008470FA">
      <w:pPr>
        <w:pStyle w:val="NoSpacing"/>
        <w:rPr>
          <w:rFonts w:ascii="Aptos Display" w:hAnsi="Aptos Display"/>
        </w:rPr>
      </w:pPr>
    </w:p>
    <w:p w14:paraId="40496F28" w14:textId="77777777" w:rsidR="001237EF" w:rsidRDefault="001237EF" w:rsidP="008470FA">
      <w:pPr>
        <w:pStyle w:val="NoSpacing"/>
        <w:rPr>
          <w:rFonts w:ascii="Aptos Display" w:hAnsi="Aptos Display"/>
          <w:b/>
          <w:bCs/>
          <w:szCs w:val="24"/>
        </w:rPr>
      </w:pPr>
    </w:p>
    <w:p w14:paraId="12177F5E" w14:textId="77777777" w:rsidR="00C76732" w:rsidRDefault="00C76732" w:rsidP="008470FA">
      <w:pPr>
        <w:pStyle w:val="NoSpacing"/>
        <w:rPr>
          <w:rFonts w:ascii="Aptos Display" w:hAnsi="Aptos Display"/>
          <w:b/>
          <w:bCs/>
          <w:szCs w:val="24"/>
        </w:rPr>
      </w:pPr>
    </w:p>
    <w:p w14:paraId="3C6A021B" w14:textId="77777777" w:rsidR="00C76732" w:rsidRDefault="00C76732" w:rsidP="008470FA">
      <w:pPr>
        <w:pStyle w:val="NoSpacing"/>
        <w:rPr>
          <w:rFonts w:ascii="Aptos Display" w:hAnsi="Aptos Display"/>
          <w:b/>
          <w:bCs/>
          <w:szCs w:val="24"/>
        </w:rPr>
      </w:pPr>
    </w:p>
    <w:p w14:paraId="247DA3A6" w14:textId="77777777" w:rsidR="00C76732" w:rsidRDefault="00C76732" w:rsidP="008470FA">
      <w:pPr>
        <w:pStyle w:val="NoSpacing"/>
        <w:rPr>
          <w:rFonts w:ascii="Aptos Display" w:hAnsi="Aptos Display"/>
          <w:b/>
          <w:bCs/>
          <w:szCs w:val="24"/>
        </w:rPr>
      </w:pPr>
    </w:p>
    <w:p w14:paraId="5F31BECD" w14:textId="49DFA9B0" w:rsidR="008C2343" w:rsidRPr="00104BAE" w:rsidRDefault="00C1182B" w:rsidP="008470FA">
      <w:pPr>
        <w:pStyle w:val="NoSpacing"/>
        <w:rPr>
          <w:rFonts w:ascii="Aptos Display" w:hAnsi="Aptos Display"/>
          <w:b/>
          <w:bCs/>
          <w:szCs w:val="24"/>
        </w:rPr>
      </w:pPr>
      <w:r>
        <w:rPr>
          <w:rFonts w:ascii="Aptos Display" w:hAnsi="Aptos Display"/>
          <w:b/>
          <w:bCs/>
          <w:szCs w:val="24"/>
        </w:rPr>
        <w:lastRenderedPageBreak/>
        <w:t>A</w:t>
      </w:r>
      <w:r w:rsidR="008C2343" w:rsidRPr="00104BAE">
        <w:rPr>
          <w:rFonts w:ascii="Aptos Display" w:hAnsi="Aptos Display"/>
          <w:b/>
          <w:bCs/>
          <w:szCs w:val="24"/>
        </w:rPr>
        <w:t xml:space="preserve">ge </w:t>
      </w:r>
      <w:r>
        <w:rPr>
          <w:rFonts w:ascii="Aptos Display" w:hAnsi="Aptos Display"/>
          <w:b/>
          <w:bCs/>
          <w:szCs w:val="24"/>
        </w:rPr>
        <w:t>G</w:t>
      </w:r>
      <w:r w:rsidR="008C2343" w:rsidRPr="00104BAE">
        <w:rPr>
          <w:rFonts w:ascii="Aptos Display" w:hAnsi="Aptos Display"/>
          <w:b/>
          <w:bCs/>
          <w:szCs w:val="24"/>
        </w:rPr>
        <w:t>roup</w:t>
      </w:r>
      <w:r w:rsidR="008C2343" w:rsidRPr="00104BAE">
        <w:rPr>
          <w:rFonts w:ascii="Aptos Display" w:hAnsi="Aptos Display"/>
          <w:b/>
          <w:bCs/>
        </w:rPr>
        <w:t xml:space="preserve"> </w:t>
      </w:r>
      <w:r w:rsidR="00ED7424" w:rsidRPr="00104BAE">
        <w:rPr>
          <w:rFonts w:ascii="Aptos Display" w:hAnsi="Aptos Display"/>
          <w:b/>
          <w:bCs/>
        </w:rPr>
        <w:t>(</w:t>
      </w:r>
      <w:r w:rsidR="00ED7424">
        <w:rPr>
          <w:rFonts w:ascii="Aptos Display" w:hAnsi="Aptos Display"/>
          <w:b/>
          <w:bCs/>
        </w:rPr>
        <w:t>m</w:t>
      </w:r>
      <w:r w:rsidR="00ED7424" w:rsidRPr="00104BAE">
        <w:rPr>
          <w:rFonts w:ascii="Aptos Display" w:hAnsi="Aptos Display"/>
          <w:b/>
          <w:bCs/>
        </w:rPr>
        <w:t>ar</w:t>
      </w:r>
      <w:r w:rsidR="00ED7424">
        <w:rPr>
          <w:rFonts w:ascii="Aptos Display" w:hAnsi="Aptos Display"/>
          <w:b/>
          <w:bCs/>
        </w:rPr>
        <w:t>k</w:t>
      </w:r>
      <w:r w:rsidR="00ED7424" w:rsidRPr="00104BAE">
        <w:rPr>
          <w:rFonts w:ascii="Aptos Display" w:hAnsi="Aptos Display"/>
          <w:b/>
          <w:bCs/>
        </w:rPr>
        <w:t xml:space="preserve"> with a</w:t>
      </w:r>
      <w:r w:rsidR="00ED7424">
        <w:rPr>
          <w:rFonts w:ascii="Aptos Display" w:hAnsi="Aptos Display"/>
          <w:b/>
          <w:bCs/>
        </w:rPr>
        <w:t>n</w:t>
      </w:r>
      <w:r w:rsidR="00ED7424" w:rsidRPr="00104BAE">
        <w:rPr>
          <w:rFonts w:ascii="Aptos Display" w:hAnsi="Aptos Display"/>
          <w:b/>
          <w:bCs/>
        </w:rPr>
        <w:t xml:space="preserve"> “x”)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03"/>
        <w:gridCol w:w="1130"/>
        <w:gridCol w:w="1130"/>
        <w:gridCol w:w="1130"/>
        <w:gridCol w:w="1130"/>
        <w:gridCol w:w="1130"/>
        <w:gridCol w:w="1086"/>
      </w:tblGrid>
      <w:tr w:rsidR="008C2343" w:rsidRPr="00104BAE" w14:paraId="7AF78001" w14:textId="77777777" w:rsidTr="005D0E13">
        <w:tc>
          <w:tcPr>
            <w:tcW w:w="1490" w:type="dxa"/>
            <w:shd w:val="clear" w:color="auto" w:fill="F2F2F2" w:themeFill="background1" w:themeFillShade="F2"/>
            <w:vAlign w:val="center"/>
          </w:tcPr>
          <w:p w14:paraId="1271A3B4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Age Group (Years)</w:t>
            </w:r>
          </w:p>
        </w:tc>
        <w:tc>
          <w:tcPr>
            <w:tcW w:w="1403" w:type="dxa"/>
            <w:shd w:val="clear" w:color="auto" w:fill="F2F2F2" w:themeFill="background1" w:themeFillShade="F2"/>
          </w:tcPr>
          <w:p w14:paraId="2CA1F314" w14:textId="77777777" w:rsidR="008C2343" w:rsidRPr="00104BAE" w:rsidRDefault="008C2343" w:rsidP="005D0E13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16 </w:t>
            </w:r>
            <w:r w:rsidRPr="00104BAE">
              <w:rPr>
                <w:rFonts w:ascii="Aptos Display" w:eastAsia="Gill Sans MT" w:hAnsi="Aptos Display"/>
              </w:rPr>
              <w:t>–</w:t>
            </w:r>
            <w:r w:rsidRPr="00104BAE">
              <w:rPr>
                <w:rFonts w:ascii="Aptos Display" w:hAnsi="Aptos Display"/>
              </w:rPr>
              <w:t xml:space="preserve"> 25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5BF71311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26 </w:t>
            </w:r>
            <w:r w:rsidRPr="00104BAE">
              <w:rPr>
                <w:rFonts w:ascii="Aptos Display" w:eastAsia="Gill Sans MT" w:hAnsi="Aptos Display"/>
              </w:rPr>
              <w:t>–</w:t>
            </w:r>
            <w:r w:rsidRPr="00104BAE">
              <w:rPr>
                <w:rFonts w:ascii="Aptos Display" w:hAnsi="Aptos Display"/>
              </w:rPr>
              <w:t xml:space="preserve"> 35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30A353FC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36 </w:t>
            </w:r>
            <w:r w:rsidRPr="00104BAE">
              <w:rPr>
                <w:rFonts w:ascii="Aptos Display" w:eastAsia="Gill Sans MT" w:hAnsi="Aptos Display"/>
              </w:rPr>
              <w:t>–</w:t>
            </w:r>
            <w:r w:rsidRPr="00104BAE">
              <w:rPr>
                <w:rFonts w:ascii="Aptos Display" w:hAnsi="Aptos Display"/>
              </w:rPr>
              <w:t xml:space="preserve"> 45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04D9B81A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46 </w:t>
            </w:r>
            <w:r w:rsidRPr="00104BAE">
              <w:rPr>
                <w:rFonts w:ascii="Aptos Display" w:eastAsia="Gill Sans MT" w:hAnsi="Aptos Display"/>
              </w:rPr>
              <w:t>–</w:t>
            </w:r>
            <w:r w:rsidRPr="00104BAE">
              <w:rPr>
                <w:rFonts w:ascii="Aptos Display" w:hAnsi="Aptos Display"/>
              </w:rPr>
              <w:t xml:space="preserve"> 55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2F7870D9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56 </w:t>
            </w:r>
            <w:r w:rsidRPr="00104BAE">
              <w:rPr>
                <w:rFonts w:ascii="Aptos Display" w:eastAsia="Gill Sans MT" w:hAnsi="Aptos Display"/>
              </w:rPr>
              <w:t>–</w:t>
            </w:r>
            <w:r w:rsidRPr="00104BAE">
              <w:rPr>
                <w:rFonts w:ascii="Aptos Display" w:hAnsi="Aptos Display"/>
              </w:rPr>
              <w:t xml:space="preserve"> 65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3A8DFF89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 xml:space="preserve">66 </w:t>
            </w:r>
            <w:r w:rsidRPr="00104BAE">
              <w:rPr>
                <w:rFonts w:ascii="Aptos Display" w:eastAsia="Gill Sans MT" w:hAnsi="Aptos Display"/>
              </w:rPr>
              <w:t>–</w:t>
            </w:r>
            <w:r w:rsidRPr="00104BAE">
              <w:rPr>
                <w:rFonts w:ascii="Aptos Display" w:hAnsi="Aptos Display"/>
              </w:rPr>
              <w:t xml:space="preserve"> 70</w:t>
            </w:r>
          </w:p>
        </w:tc>
        <w:tc>
          <w:tcPr>
            <w:tcW w:w="1086" w:type="dxa"/>
            <w:shd w:val="clear" w:color="auto" w:fill="F2F2F2" w:themeFill="background1" w:themeFillShade="F2"/>
          </w:tcPr>
          <w:p w14:paraId="74910847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Over 70</w:t>
            </w:r>
          </w:p>
        </w:tc>
      </w:tr>
      <w:tr w:rsidR="008C2343" w:rsidRPr="00104BAE" w14:paraId="785EDED7" w14:textId="77777777" w:rsidTr="0005187C">
        <w:tc>
          <w:tcPr>
            <w:tcW w:w="1490" w:type="dxa"/>
            <w:shd w:val="clear" w:color="auto" w:fill="F2F2F2" w:themeFill="background1" w:themeFillShade="F2"/>
            <w:vAlign w:val="center"/>
          </w:tcPr>
          <w:p w14:paraId="03F69C14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403" w:type="dxa"/>
            <w:vAlign w:val="center"/>
          </w:tcPr>
          <w:p w14:paraId="26CE6C88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130" w:type="dxa"/>
          </w:tcPr>
          <w:p w14:paraId="582658E6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130" w:type="dxa"/>
          </w:tcPr>
          <w:p w14:paraId="522D51EF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130" w:type="dxa"/>
          </w:tcPr>
          <w:p w14:paraId="2FAD2A9F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130" w:type="dxa"/>
          </w:tcPr>
          <w:p w14:paraId="2148E5B6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130" w:type="dxa"/>
          </w:tcPr>
          <w:p w14:paraId="04A149B1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  <w:tc>
          <w:tcPr>
            <w:tcW w:w="1086" w:type="dxa"/>
          </w:tcPr>
          <w:p w14:paraId="3A94C539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</w:tbl>
    <w:p w14:paraId="6A97D4B7" w14:textId="77777777" w:rsidR="008C2343" w:rsidRPr="00104BAE" w:rsidRDefault="008C2343" w:rsidP="008470FA">
      <w:pPr>
        <w:pStyle w:val="NoSpacing"/>
        <w:rPr>
          <w:rFonts w:ascii="Aptos Display" w:hAnsi="Aptos Display"/>
        </w:rPr>
      </w:pPr>
    </w:p>
    <w:p w14:paraId="5DC85F00" w14:textId="3C8BA116" w:rsidR="008C2343" w:rsidRPr="00104BAE" w:rsidRDefault="008C2343" w:rsidP="008470FA">
      <w:pPr>
        <w:pStyle w:val="NoSpacing"/>
        <w:rPr>
          <w:rFonts w:ascii="Aptos Display" w:hAnsi="Aptos Display"/>
          <w:b/>
          <w:bCs/>
          <w:szCs w:val="24"/>
        </w:rPr>
      </w:pPr>
      <w:r w:rsidRPr="00104BAE">
        <w:rPr>
          <w:rFonts w:ascii="Aptos Display" w:hAnsi="Aptos Display"/>
          <w:b/>
          <w:bCs/>
          <w:szCs w:val="24"/>
        </w:rPr>
        <w:t>Disability</w:t>
      </w:r>
      <w:r w:rsidR="00B04D50">
        <w:rPr>
          <w:rFonts w:ascii="Aptos Display" w:hAnsi="Aptos Display"/>
          <w:b/>
          <w:bCs/>
          <w:szCs w:val="24"/>
        </w:rPr>
        <w:t xml:space="preserve"> </w:t>
      </w:r>
      <w:r w:rsidR="00B04D50" w:rsidRPr="00104BAE">
        <w:rPr>
          <w:rFonts w:ascii="Aptos Display" w:hAnsi="Aptos Display"/>
          <w:b/>
          <w:bCs/>
        </w:rPr>
        <w:t>(</w:t>
      </w:r>
      <w:r w:rsidR="00B04D50">
        <w:rPr>
          <w:rFonts w:ascii="Aptos Display" w:hAnsi="Aptos Display"/>
          <w:b/>
          <w:bCs/>
        </w:rPr>
        <w:t>m</w:t>
      </w:r>
      <w:r w:rsidR="00B04D50" w:rsidRPr="00104BAE">
        <w:rPr>
          <w:rFonts w:ascii="Aptos Display" w:hAnsi="Aptos Display"/>
          <w:b/>
          <w:bCs/>
        </w:rPr>
        <w:t>ar</w:t>
      </w:r>
      <w:r w:rsidR="00B04D50">
        <w:rPr>
          <w:rFonts w:ascii="Aptos Display" w:hAnsi="Aptos Display"/>
          <w:b/>
          <w:bCs/>
        </w:rPr>
        <w:t>k</w:t>
      </w:r>
      <w:r w:rsidR="00B04D50" w:rsidRPr="00104BAE">
        <w:rPr>
          <w:rFonts w:ascii="Aptos Display" w:hAnsi="Aptos Display"/>
          <w:b/>
          <w:bCs/>
        </w:rPr>
        <w:t xml:space="preserve"> with a</w:t>
      </w:r>
      <w:r w:rsidR="00B04D50">
        <w:rPr>
          <w:rFonts w:ascii="Aptos Display" w:hAnsi="Aptos Display"/>
          <w:b/>
          <w:bCs/>
        </w:rPr>
        <w:t>n</w:t>
      </w:r>
      <w:r w:rsidR="00B04D50" w:rsidRPr="00104BAE">
        <w:rPr>
          <w:rFonts w:ascii="Aptos Display" w:hAnsi="Aptos Display"/>
          <w:b/>
          <w:bCs/>
        </w:rPr>
        <w:t xml:space="preserve"> “x”)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538"/>
      </w:tblGrid>
      <w:tr w:rsidR="00B04D50" w:rsidRPr="00104BAE" w14:paraId="4D03373D" w14:textId="77777777" w:rsidTr="008C06B1"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480D9B14" w14:textId="42D18812" w:rsidR="00B04D50" w:rsidRPr="00104BAE" w:rsidRDefault="00B04D50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Do you consider yourself to have a disability or a long-term health condition?</w:t>
            </w:r>
          </w:p>
        </w:tc>
      </w:tr>
      <w:tr w:rsidR="008C2343" w:rsidRPr="00104BAE" w14:paraId="3B0A6516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F6B0B5C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Yes</w:t>
            </w:r>
          </w:p>
        </w:tc>
        <w:tc>
          <w:tcPr>
            <w:tcW w:w="3538" w:type="dxa"/>
            <w:vAlign w:val="center"/>
          </w:tcPr>
          <w:p w14:paraId="189F86FD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3A1E8215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8D4DA48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No</w:t>
            </w:r>
          </w:p>
        </w:tc>
        <w:tc>
          <w:tcPr>
            <w:tcW w:w="3538" w:type="dxa"/>
            <w:vAlign w:val="center"/>
          </w:tcPr>
          <w:p w14:paraId="38C6B51A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445149E4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3F713F17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Prefer not to say</w:t>
            </w:r>
          </w:p>
        </w:tc>
        <w:tc>
          <w:tcPr>
            <w:tcW w:w="3538" w:type="dxa"/>
            <w:vAlign w:val="center"/>
          </w:tcPr>
          <w:p w14:paraId="768E1890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</w:tbl>
    <w:p w14:paraId="7D8C9A26" w14:textId="77777777" w:rsidR="008C2343" w:rsidRPr="00104BAE" w:rsidRDefault="008C2343" w:rsidP="008470FA">
      <w:pPr>
        <w:pStyle w:val="NoSpacing"/>
        <w:rPr>
          <w:rFonts w:ascii="Aptos Display" w:hAnsi="Aptos Display"/>
          <w:szCs w:val="24"/>
        </w:rPr>
      </w:pPr>
    </w:p>
    <w:p w14:paraId="7CE7E33A" w14:textId="186CCCF6" w:rsidR="008C2343" w:rsidRPr="00104BAE" w:rsidRDefault="008C2343" w:rsidP="008470FA">
      <w:pPr>
        <w:pStyle w:val="NoSpacing"/>
        <w:rPr>
          <w:rFonts w:ascii="Aptos Display" w:hAnsi="Aptos Display"/>
          <w:b/>
          <w:bCs/>
          <w:szCs w:val="24"/>
        </w:rPr>
      </w:pPr>
      <w:r w:rsidRPr="00104BAE">
        <w:rPr>
          <w:rFonts w:ascii="Aptos Display" w:hAnsi="Aptos Display"/>
          <w:b/>
          <w:bCs/>
          <w:szCs w:val="24"/>
        </w:rPr>
        <w:t>Marital Status</w:t>
      </w:r>
      <w:r w:rsidR="000A74F0">
        <w:rPr>
          <w:rFonts w:ascii="Aptos Display" w:hAnsi="Aptos Display"/>
          <w:b/>
          <w:bCs/>
          <w:szCs w:val="24"/>
        </w:rPr>
        <w:t xml:space="preserve"> </w:t>
      </w:r>
      <w:r w:rsidR="000A74F0" w:rsidRPr="00104BAE">
        <w:rPr>
          <w:rFonts w:ascii="Aptos Display" w:hAnsi="Aptos Display"/>
          <w:b/>
          <w:bCs/>
        </w:rPr>
        <w:t>(</w:t>
      </w:r>
      <w:r w:rsidR="000A74F0">
        <w:rPr>
          <w:rFonts w:ascii="Aptos Display" w:hAnsi="Aptos Display"/>
          <w:b/>
          <w:bCs/>
        </w:rPr>
        <w:t>m</w:t>
      </w:r>
      <w:r w:rsidR="000A74F0" w:rsidRPr="00104BAE">
        <w:rPr>
          <w:rFonts w:ascii="Aptos Display" w:hAnsi="Aptos Display"/>
          <w:b/>
          <w:bCs/>
        </w:rPr>
        <w:t>ar</w:t>
      </w:r>
      <w:r w:rsidR="000A74F0">
        <w:rPr>
          <w:rFonts w:ascii="Aptos Display" w:hAnsi="Aptos Display"/>
          <w:b/>
          <w:bCs/>
        </w:rPr>
        <w:t>k</w:t>
      </w:r>
      <w:r w:rsidR="000A74F0" w:rsidRPr="00104BAE">
        <w:rPr>
          <w:rFonts w:ascii="Aptos Display" w:hAnsi="Aptos Display"/>
          <w:b/>
          <w:bCs/>
        </w:rPr>
        <w:t xml:space="preserve"> with a</w:t>
      </w:r>
      <w:r w:rsidR="000A74F0">
        <w:rPr>
          <w:rFonts w:ascii="Aptos Display" w:hAnsi="Aptos Display"/>
          <w:b/>
          <w:bCs/>
        </w:rPr>
        <w:t>n</w:t>
      </w:r>
      <w:r w:rsidR="000A74F0" w:rsidRPr="00104BAE">
        <w:rPr>
          <w:rFonts w:ascii="Aptos Display" w:hAnsi="Aptos Display"/>
          <w:b/>
          <w:bCs/>
        </w:rPr>
        <w:t xml:space="preserve"> “x”)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091"/>
        <w:gridCol w:w="3543"/>
      </w:tblGrid>
      <w:tr w:rsidR="008C2343" w:rsidRPr="00104BAE" w14:paraId="7C494B88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7E20E73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Single</w:t>
            </w:r>
          </w:p>
        </w:tc>
        <w:tc>
          <w:tcPr>
            <w:tcW w:w="3543" w:type="dxa"/>
            <w:vAlign w:val="center"/>
          </w:tcPr>
          <w:p w14:paraId="5650FEBC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51934E67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22E3AD6C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Married</w:t>
            </w:r>
          </w:p>
        </w:tc>
        <w:tc>
          <w:tcPr>
            <w:tcW w:w="3543" w:type="dxa"/>
            <w:vAlign w:val="center"/>
          </w:tcPr>
          <w:p w14:paraId="1380DC62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03A2952B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B33A51B" w14:textId="159BEF3C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Married to a person who has been previously married</w:t>
            </w:r>
            <w:r w:rsidR="00AF440B">
              <w:rPr>
                <w:rFonts w:ascii="Aptos Display" w:hAnsi="Aptos Display"/>
              </w:rPr>
              <w:t>,</w:t>
            </w:r>
            <w:r w:rsidRPr="00104BAE">
              <w:rPr>
                <w:rFonts w:ascii="Aptos Display" w:hAnsi="Aptos Display"/>
              </w:rPr>
              <w:t xml:space="preserve"> whose former spouse was still living at the time of the marriage</w:t>
            </w:r>
          </w:p>
        </w:tc>
        <w:tc>
          <w:tcPr>
            <w:tcW w:w="3543" w:type="dxa"/>
            <w:vAlign w:val="center"/>
          </w:tcPr>
          <w:p w14:paraId="2751AE90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051F3FD0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F4157B5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In a civil partnership</w:t>
            </w:r>
          </w:p>
        </w:tc>
        <w:tc>
          <w:tcPr>
            <w:tcW w:w="3543" w:type="dxa"/>
            <w:vAlign w:val="center"/>
          </w:tcPr>
          <w:p w14:paraId="58CE805C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6021A129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ADFC1BE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Civil partnership dissolved</w:t>
            </w:r>
          </w:p>
        </w:tc>
        <w:tc>
          <w:tcPr>
            <w:tcW w:w="3543" w:type="dxa"/>
            <w:vAlign w:val="center"/>
          </w:tcPr>
          <w:p w14:paraId="15184BD3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5C34E4A3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53094FD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Separated</w:t>
            </w:r>
          </w:p>
        </w:tc>
        <w:tc>
          <w:tcPr>
            <w:tcW w:w="3543" w:type="dxa"/>
            <w:vAlign w:val="center"/>
          </w:tcPr>
          <w:p w14:paraId="33D06163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6A82A585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4341A9A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Divorced</w:t>
            </w:r>
          </w:p>
        </w:tc>
        <w:tc>
          <w:tcPr>
            <w:tcW w:w="3543" w:type="dxa"/>
            <w:vAlign w:val="center"/>
          </w:tcPr>
          <w:p w14:paraId="0DED7A8A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7495B786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3114D1A9" w14:textId="3F828669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Divorced and remarried</w:t>
            </w:r>
            <w:r w:rsidR="0019463C">
              <w:rPr>
                <w:rFonts w:ascii="Aptos Display" w:hAnsi="Aptos Display"/>
              </w:rPr>
              <w:t>,</w:t>
            </w:r>
            <w:r w:rsidRPr="00104BAE">
              <w:rPr>
                <w:rFonts w:ascii="Aptos Display" w:hAnsi="Aptos Display"/>
              </w:rPr>
              <w:t xml:space="preserve"> with a previous spouse still living at the time of the marriage</w:t>
            </w:r>
          </w:p>
        </w:tc>
        <w:tc>
          <w:tcPr>
            <w:tcW w:w="3543" w:type="dxa"/>
            <w:vAlign w:val="center"/>
          </w:tcPr>
          <w:p w14:paraId="06BBFAEB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01571551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2EAE8BB0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Widowed</w:t>
            </w:r>
          </w:p>
        </w:tc>
        <w:tc>
          <w:tcPr>
            <w:tcW w:w="3543" w:type="dxa"/>
            <w:vAlign w:val="center"/>
          </w:tcPr>
          <w:p w14:paraId="7931AA16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  <w:tr w:rsidR="008C2343" w:rsidRPr="00104BAE" w14:paraId="010C351F" w14:textId="77777777" w:rsidTr="002D6DC8"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4D979B4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  <w:r w:rsidRPr="00104BAE">
              <w:rPr>
                <w:rFonts w:ascii="Aptos Display" w:hAnsi="Aptos Display"/>
              </w:rPr>
              <w:t>Prefer not to say</w:t>
            </w:r>
          </w:p>
        </w:tc>
        <w:tc>
          <w:tcPr>
            <w:tcW w:w="3543" w:type="dxa"/>
            <w:vAlign w:val="center"/>
          </w:tcPr>
          <w:p w14:paraId="261EA77D" w14:textId="77777777" w:rsidR="008C2343" w:rsidRPr="00104BAE" w:rsidRDefault="008C2343" w:rsidP="008470FA">
            <w:pPr>
              <w:pStyle w:val="NoSpacing"/>
              <w:rPr>
                <w:rFonts w:ascii="Aptos Display" w:hAnsi="Aptos Display"/>
              </w:rPr>
            </w:pPr>
          </w:p>
        </w:tc>
      </w:tr>
    </w:tbl>
    <w:p w14:paraId="4C5E9E1F" w14:textId="77777777" w:rsidR="008C2343" w:rsidRPr="00104BAE" w:rsidRDefault="008C2343" w:rsidP="008470FA">
      <w:pPr>
        <w:pStyle w:val="NoSpacing"/>
        <w:rPr>
          <w:rFonts w:ascii="Aptos Display" w:hAnsi="Aptos Display"/>
          <w:iCs/>
        </w:rPr>
      </w:pPr>
    </w:p>
    <w:p w14:paraId="64E4E1C4" w14:textId="77777777" w:rsidR="008C2343" w:rsidRPr="00104BAE" w:rsidRDefault="008C2343" w:rsidP="008470FA">
      <w:pPr>
        <w:pStyle w:val="NoSpacing"/>
        <w:rPr>
          <w:rFonts w:ascii="Aptos Display" w:hAnsi="Aptos Display"/>
          <w:iCs/>
        </w:rPr>
      </w:pPr>
    </w:p>
    <w:p w14:paraId="3BB60960" w14:textId="77777777" w:rsidR="008C2343" w:rsidRPr="00104BAE" w:rsidRDefault="008C2343" w:rsidP="008470FA">
      <w:pPr>
        <w:pStyle w:val="NoSpacing"/>
        <w:rPr>
          <w:rFonts w:ascii="Aptos Display" w:hAnsi="Aptos Display"/>
          <w:iCs/>
        </w:rPr>
      </w:pPr>
    </w:p>
    <w:p w14:paraId="5192744D" w14:textId="77777777" w:rsidR="008C2343" w:rsidRPr="00104BAE" w:rsidRDefault="008C2343" w:rsidP="008470FA">
      <w:pPr>
        <w:pStyle w:val="NoSpacing"/>
        <w:rPr>
          <w:rFonts w:ascii="Aptos Display" w:hAnsi="Aptos Display"/>
          <w:iCs/>
        </w:rPr>
      </w:pPr>
    </w:p>
    <w:p w14:paraId="17B18E56" w14:textId="77777777" w:rsidR="00DA76B6" w:rsidRPr="00104BAE" w:rsidRDefault="00DA76B6" w:rsidP="008470FA">
      <w:pPr>
        <w:pStyle w:val="NoSpacing"/>
        <w:rPr>
          <w:rFonts w:ascii="Aptos Display" w:hAnsi="Aptos Display"/>
        </w:rPr>
      </w:pPr>
    </w:p>
    <w:sectPr w:rsidR="00DA76B6" w:rsidRPr="00104BAE" w:rsidSect="008C2343">
      <w:headerReference w:type="default" r:id="rId11"/>
      <w:footerReference w:type="default" r:id="rId12"/>
      <w:pgSz w:w="11906" w:h="16838"/>
      <w:pgMar w:top="1560" w:right="1133" w:bottom="1304" w:left="1134" w:header="709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4D53" w14:textId="77777777" w:rsidR="009A50F8" w:rsidRDefault="009A50F8">
      <w:pPr>
        <w:spacing w:after="0" w:line="240" w:lineRule="auto"/>
      </w:pPr>
      <w:r>
        <w:separator/>
      </w:r>
    </w:p>
  </w:endnote>
  <w:endnote w:type="continuationSeparator" w:id="0">
    <w:p w14:paraId="04B0F1AD" w14:textId="77777777" w:rsidR="009A50F8" w:rsidRDefault="009A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A808" w14:textId="17DB5FA6" w:rsidR="008470FA" w:rsidRPr="00D026D7" w:rsidRDefault="008470FA" w:rsidP="005247DD">
    <w:pPr>
      <w:pStyle w:val="Footer"/>
      <w:jc w:val="right"/>
      <w:rPr>
        <w:rFonts w:ascii="Aptos Display" w:hAnsi="Aptos Display" w:cstheme="majorHAnsi"/>
        <w:sz w:val="18"/>
        <w:szCs w:val="16"/>
      </w:rPr>
    </w:pPr>
    <w:r w:rsidRPr="00D026D7">
      <w:rPr>
        <w:rFonts w:ascii="Aptos Display" w:hAnsi="Aptos Display" w:cstheme="majorHAnsi"/>
        <w:sz w:val="18"/>
        <w:szCs w:val="16"/>
      </w:rPr>
      <w:t xml:space="preserve">Clergy </w:t>
    </w:r>
    <w:r w:rsidR="005247DD" w:rsidRPr="00D026D7">
      <w:rPr>
        <w:rFonts w:ascii="Aptos Display" w:hAnsi="Aptos Display" w:cstheme="majorHAnsi"/>
        <w:sz w:val="18"/>
        <w:szCs w:val="16"/>
      </w:rPr>
      <w:t>Recruitment Monitoring</w:t>
    </w:r>
    <w:r w:rsidRPr="00D026D7">
      <w:rPr>
        <w:rFonts w:ascii="Aptos Display" w:hAnsi="Aptos Display" w:cstheme="majorHAnsi"/>
        <w:sz w:val="18"/>
        <w:szCs w:val="16"/>
      </w:rPr>
      <w:t xml:space="preserve"> Form</w:t>
    </w:r>
  </w:p>
  <w:p w14:paraId="430FFECB" w14:textId="5C2BDAFC" w:rsidR="005247DD" w:rsidRPr="00D026D7" w:rsidRDefault="008470FA" w:rsidP="005247DD">
    <w:pPr>
      <w:pStyle w:val="Footer"/>
      <w:jc w:val="right"/>
      <w:rPr>
        <w:rFonts w:ascii="Aptos Display" w:hAnsi="Aptos Display" w:cstheme="majorHAnsi"/>
        <w:sz w:val="18"/>
        <w:szCs w:val="16"/>
      </w:rPr>
    </w:pPr>
    <w:r w:rsidRPr="00D026D7">
      <w:rPr>
        <w:rFonts w:ascii="Aptos Display" w:hAnsi="Aptos Display" w:cstheme="majorHAnsi"/>
        <w:sz w:val="18"/>
        <w:szCs w:val="16"/>
      </w:rPr>
      <w:t>Diocese of Ely</w:t>
    </w:r>
  </w:p>
  <w:p w14:paraId="57AE7AF3" w14:textId="28CBEBC3" w:rsidR="008470FA" w:rsidRPr="000D3E6E" w:rsidRDefault="008470FA">
    <w:pPr>
      <w:pStyle w:val="Footer"/>
      <w:rPr>
        <w:rFonts w:asciiTheme="majorHAnsi" w:hAnsiTheme="majorHAnsi" w:cstheme="majorHAnsi"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772A" w14:textId="77777777" w:rsidR="009A50F8" w:rsidRDefault="009A50F8">
      <w:pPr>
        <w:spacing w:after="0" w:line="240" w:lineRule="auto"/>
      </w:pPr>
      <w:r>
        <w:separator/>
      </w:r>
    </w:p>
  </w:footnote>
  <w:footnote w:type="continuationSeparator" w:id="0">
    <w:p w14:paraId="58BA3DE3" w14:textId="77777777" w:rsidR="009A50F8" w:rsidRDefault="009A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924C" w14:textId="38454669" w:rsidR="008470FA" w:rsidRDefault="008470F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42DA63" wp14:editId="4AA74936">
          <wp:simplePos x="0" y="0"/>
          <wp:positionH relativeFrom="margin">
            <wp:align>center</wp:align>
          </wp:positionH>
          <wp:positionV relativeFrom="paragraph">
            <wp:posOffset>-271145</wp:posOffset>
          </wp:positionV>
          <wp:extent cx="1967018" cy="709575"/>
          <wp:effectExtent l="0" t="0" r="0" b="0"/>
          <wp:wrapNone/>
          <wp:docPr id="1557664947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954190" name="Picture 17759541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7018" cy="7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37F20"/>
    <w:multiLevelType w:val="hybridMultilevel"/>
    <w:tmpl w:val="15084C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03A41"/>
    <w:multiLevelType w:val="hybridMultilevel"/>
    <w:tmpl w:val="6D083744"/>
    <w:lvl w:ilvl="0" w:tplc="CF6A9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C0875"/>
    <w:multiLevelType w:val="hybridMultilevel"/>
    <w:tmpl w:val="FF6A3D4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998931">
    <w:abstractNumId w:val="0"/>
  </w:num>
  <w:num w:numId="2" w16cid:durableId="1395470634">
    <w:abstractNumId w:val="1"/>
  </w:num>
  <w:num w:numId="3" w16cid:durableId="338123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43"/>
    <w:rsid w:val="00074D21"/>
    <w:rsid w:val="000A74F0"/>
    <w:rsid w:val="00104BAE"/>
    <w:rsid w:val="00111644"/>
    <w:rsid w:val="001237EF"/>
    <w:rsid w:val="001453C4"/>
    <w:rsid w:val="0014714E"/>
    <w:rsid w:val="00185738"/>
    <w:rsid w:val="0019463C"/>
    <w:rsid w:val="0029440B"/>
    <w:rsid w:val="002B746D"/>
    <w:rsid w:val="002D2FAC"/>
    <w:rsid w:val="002D6DC8"/>
    <w:rsid w:val="00361618"/>
    <w:rsid w:val="00391D82"/>
    <w:rsid w:val="003A041A"/>
    <w:rsid w:val="003C0959"/>
    <w:rsid w:val="0041472C"/>
    <w:rsid w:val="0043577B"/>
    <w:rsid w:val="005247DD"/>
    <w:rsid w:val="005D0E13"/>
    <w:rsid w:val="00601BCB"/>
    <w:rsid w:val="00670F64"/>
    <w:rsid w:val="00684803"/>
    <w:rsid w:val="00684B8D"/>
    <w:rsid w:val="006C6520"/>
    <w:rsid w:val="00716494"/>
    <w:rsid w:val="00730C4F"/>
    <w:rsid w:val="00736026"/>
    <w:rsid w:val="00743E26"/>
    <w:rsid w:val="007E35A0"/>
    <w:rsid w:val="00804B14"/>
    <w:rsid w:val="0081766A"/>
    <w:rsid w:val="00832CCB"/>
    <w:rsid w:val="008470FA"/>
    <w:rsid w:val="00870DE7"/>
    <w:rsid w:val="008A57F4"/>
    <w:rsid w:val="008C2343"/>
    <w:rsid w:val="0095336F"/>
    <w:rsid w:val="00993038"/>
    <w:rsid w:val="009A50F8"/>
    <w:rsid w:val="009D2957"/>
    <w:rsid w:val="009D4858"/>
    <w:rsid w:val="009F7F1A"/>
    <w:rsid w:val="00A21BE6"/>
    <w:rsid w:val="00A243DF"/>
    <w:rsid w:val="00A453E1"/>
    <w:rsid w:val="00AF440B"/>
    <w:rsid w:val="00AF7924"/>
    <w:rsid w:val="00B04D50"/>
    <w:rsid w:val="00B17B01"/>
    <w:rsid w:val="00B91F2E"/>
    <w:rsid w:val="00BB4FDE"/>
    <w:rsid w:val="00C045FF"/>
    <w:rsid w:val="00C1182B"/>
    <w:rsid w:val="00C76732"/>
    <w:rsid w:val="00C9126F"/>
    <w:rsid w:val="00D026D7"/>
    <w:rsid w:val="00DA76B6"/>
    <w:rsid w:val="00E067A3"/>
    <w:rsid w:val="00E10CD6"/>
    <w:rsid w:val="00E30B99"/>
    <w:rsid w:val="00E86022"/>
    <w:rsid w:val="00E876A1"/>
    <w:rsid w:val="00E95C4F"/>
    <w:rsid w:val="00EB457D"/>
    <w:rsid w:val="00EC3FDB"/>
    <w:rsid w:val="00ED7424"/>
    <w:rsid w:val="00F32B97"/>
    <w:rsid w:val="00F6677B"/>
    <w:rsid w:val="00F87B65"/>
    <w:rsid w:val="00F9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34F37"/>
  <w15:chartTrackingRefBased/>
  <w15:docId w15:val="{55FA971F-36E9-4B92-8439-1C3634E8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43"/>
    <w:pPr>
      <w:spacing w:after="200" w:line="276" w:lineRule="auto"/>
    </w:pPr>
    <w:rPr>
      <w:rFonts w:eastAsia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3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3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3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C2343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343"/>
    <w:rPr>
      <w:rFonts w:eastAsia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2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343"/>
    <w:rPr>
      <w:rFonts w:eastAsia="Times New Roman" w:cs="Times New Roman"/>
      <w:kern w:val="0"/>
      <w:sz w:val="24"/>
      <w14:ligatures w14:val="none"/>
    </w:rPr>
  </w:style>
  <w:style w:type="paragraph" w:styleId="NoSpacing">
    <w:name w:val="No Spacing"/>
    <w:uiPriority w:val="1"/>
    <w:qFormat/>
    <w:rsid w:val="008470FA"/>
    <w:pPr>
      <w:spacing w:after="0" w:line="240" w:lineRule="auto"/>
    </w:pPr>
    <w:rPr>
      <w:rFonts w:eastAsia="Times New Roman" w:cs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rsid w:val="00684B8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archdeacon.handw@elydioces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5ae7c7-7ec5-4723-9477-2598b6a986f9">
      <Terms xmlns="http://schemas.microsoft.com/office/infopath/2007/PartnerControls"/>
    </lcf76f155ced4ddcb4097134ff3c332f>
    <TaxCatchAll xmlns="3d7dad92-4353-4baa-b387-386c459c3d0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297539B86AD44AFAA6945A2537F5A" ma:contentTypeVersion="14" ma:contentTypeDescription="Create a new document." ma:contentTypeScope="" ma:versionID="26c1d94563eaa748fbe12d5cfb0fc4ea">
  <xsd:schema xmlns:xsd="http://www.w3.org/2001/XMLSchema" xmlns:xs="http://www.w3.org/2001/XMLSchema" xmlns:p="http://schemas.microsoft.com/office/2006/metadata/properties" xmlns:ns1="http://schemas.microsoft.com/sharepoint/v3" xmlns:ns2="595ae7c7-7ec5-4723-9477-2598b6a986f9" xmlns:ns3="3d7dad92-4353-4baa-b387-386c459c3d05" targetNamespace="http://schemas.microsoft.com/office/2006/metadata/properties" ma:root="true" ma:fieldsID="9b8f5f74eb27f43332faa027abbb3a7f" ns1:_="" ns2:_="" ns3:_="">
    <xsd:import namespace="http://schemas.microsoft.com/sharepoint/v3"/>
    <xsd:import namespace="595ae7c7-7ec5-4723-9477-2598b6a986f9"/>
    <xsd:import namespace="3d7dad92-4353-4baa-b387-386c459c3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ae7c7-7ec5-4723-9477-2598b6a98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bc6840-081c-48e6-a398-82aed1e35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ad92-4353-4baa-b387-386c459c3d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dbbfda-d291-45e3-824c-7472ebb6449f}" ma:internalName="TaxCatchAll" ma:showField="CatchAllData" ma:web="3d7dad92-4353-4baa-b387-386c459c3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B8B926-98CB-4FE3-A65F-8717F0D4F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BF555-345F-4150-9F97-FE2B48020AA6}">
  <ds:schemaRefs>
    <ds:schemaRef ds:uri="http://schemas.microsoft.com/office/2006/metadata/properties"/>
    <ds:schemaRef ds:uri="http://schemas.microsoft.com/office/infopath/2007/PartnerControls"/>
    <ds:schemaRef ds:uri="595ae7c7-7ec5-4723-9477-2598b6a986f9"/>
    <ds:schemaRef ds:uri="3d7dad92-4353-4baa-b387-386c459c3d0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5F0F04A-30D8-4B08-BFA9-0CEBF8A1D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5ae7c7-7ec5-4723-9477-2598b6a986f9"/>
    <ds:schemaRef ds:uri="3d7dad92-4353-4baa-b387-386c459c3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Harlow</dc:creator>
  <cp:keywords/>
  <dc:description/>
  <cp:lastModifiedBy>Jake Myers</cp:lastModifiedBy>
  <cp:revision>47</cp:revision>
  <dcterms:created xsi:type="dcterms:W3CDTF">2026-08-14T10:02:00Z</dcterms:created>
  <dcterms:modified xsi:type="dcterms:W3CDTF">2026-08-14T13:50:00Z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0x0101008EC297539B86AD44AFAA6945A2537F5A</vt:lpwstr>
  </property>
  <property fmtid="{D5CDD505-2E9C-101B-9397-08002B2CF9AE}" pid="3" name="MediaServiceImageTags">
    <vt:lpwstr/>
  </property>
</Properties>
</file>