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36E7" w14:textId="77777777" w:rsidR="00CC223A" w:rsidRPr="005A3A1D" w:rsidRDefault="00CC223A" w:rsidP="002E64B9">
      <w:pPr>
        <w:rPr>
          <w:rFonts w:ascii="Gill Sans MT" w:eastAsiaTheme="minorEastAsia" w:hAnsi="Gill Sans MT"/>
          <w:sz w:val="24"/>
          <w:szCs w:val="24"/>
        </w:rPr>
      </w:pPr>
    </w:p>
    <w:p w14:paraId="648C36E8" w14:textId="77777777" w:rsidR="003316E2" w:rsidRPr="005A3A1D" w:rsidRDefault="003316E2" w:rsidP="002E64B9">
      <w:pPr>
        <w:rPr>
          <w:rFonts w:ascii="Gill Sans MT" w:eastAsiaTheme="minorEastAsia" w:hAnsi="Gill Sans MT"/>
          <w:sz w:val="24"/>
          <w:szCs w:val="24"/>
        </w:rPr>
      </w:pPr>
    </w:p>
    <w:p w14:paraId="147D96F3" w14:textId="77777777" w:rsidR="005A3A1D" w:rsidRDefault="005A3A1D" w:rsidP="002E64B9">
      <w:pPr>
        <w:rPr>
          <w:rFonts w:ascii="Gill Sans MT" w:eastAsiaTheme="minorEastAsia" w:hAnsi="Gill Sans MT"/>
          <w:b/>
          <w:bCs/>
          <w:sz w:val="36"/>
          <w:szCs w:val="36"/>
        </w:rPr>
      </w:pPr>
    </w:p>
    <w:p w14:paraId="48314B80" w14:textId="6F57C06A" w:rsidR="00C31A4B" w:rsidRPr="005A3A1D" w:rsidRDefault="00C31A4B" w:rsidP="002E64B9">
      <w:pPr>
        <w:rPr>
          <w:rFonts w:ascii="Gill Sans MT" w:eastAsiaTheme="minorEastAsia" w:hAnsi="Gill Sans MT"/>
          <w:sz w:val="36"/>
          <w:szCs w:val="36"/>
        </w:rPr>
      </w:pPr>
      <w:r w:rsidRPr="005A3A1D">
        <w:rPr>
          <w:rFonts w:ascii="Gill Sans MT" w:eastAsiaTheme="minorEastAsia" w:hAnsi="Gill Sans MT"/>
          <w:b/>
          <w:bCs/>
          <w:sz w:val="36"/>
          <w:szCs w:val="36"/>
        </w:rPr>
        <w:t>Bedford School Chaplain</w:t>
      </w:r>
      <w:r w:rsidRPr="005A3A1D">
        <w:rPr>
          <w:rFonts w:ascii="Gill Sans MT" w:eastAsiaTheme="minorEastAsia" w:hAnsi="Gill Sans MT"/>
          <w:sz w:val="36"/>
          <w:szCs w:val="36"/>
        </w:rPr>
        <w:t xml:space="preserve"> </w:t>
      </w:r>
      <w:r w:rsidR="0023531E" w:rsidRPr="005A3A1D">
        <w:rPr>
          <w:rFonts w:ascii="Gill Sans MT" w:eastAsiaTheme="minorEastAsia" w:hAnsi="Gill Sans MT"/>
          <w:sz w:val="36"/>
          <w:szCs w:val="36"/>
        </w:rPr>
        <w:br/>
        <w:t>Part-time (</w:t>
      </w:r>
      <w:r w:rsidR="006306A4" w:rsidRPr="005A3A1D">
        <w:rPr>
          <w:rFonts w:ascii="Gill Sans MT" w:eastAsiaTheme="minorEastAsia" w:hAnsi="Gill Sans MT"/>
          <w:sz w:val="36"/>
          <w:szCs w:val="36"/>
        </w:rPr>
        <w:t>20 hours</w:t>
      </w:r>
      <w:r w:rsidRPr="005A3A1D">
        <w:rPr>
          <w:rFonts w:ascii="Gill Sans MT" w:eastAsiaTheme="minorEastAsia" w:hAnsi="Gill Sans MT"/>
          <w:sz w:val="36"/>
          <w:szCs w:val="36"/>
        </w:rPr>
        <w:t>)</w:t>
      </w:r>
    </w:p>
    <w:p w14:paraId="6F824051" w14:textId="77777777" w:rsidR="0023531E" w:rsidRPr="005A3A1D" w:rsidRDefault="00C31A4B"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We are seeking to find a new School Chaplain, who will lead the spiritual life of the school and provide pastoral support to the school community. </w:t>
      </w:r>
    </w:p>
    <w:p w14:paraId="0882A4D6" w14:textId="77777777" w:rsidR="00BE6187" w:rsidRPr="005A3A1D" w:rsidRDefault="00C31A4B"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A beautiful Chapel and Christian teaching are central to the ethos of Bedford School; the Chaplain will be at the heart of the promotion of our school’s Christian values, whilst appealing to a diverse community of day boys and boarders through both curricular and co-curricular avenues. </w:t>
      </w:r>
    </w:p>
    <w:p w14:paraId="51A0AE11" w14:textId="337810A7" w:rsidR="0096283D" w:rsidRPr="005A3A1D" w:rsidRDefault="00C31A4B"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It is also </w:t>
      </w:r>
      <w:r w:rsidR="00BE6187" w:rsidRPr="005A3A1D">
        <w:rPr>
          <w:rFonts w:ascii="Gill Sans MT" w:eastAsiaTheme="minorEastAsia" w:hAnsi="Gill Sans MT"/>
          <w:sz w:val="24"/>
          <w:szCs w:val="24"/>
        </w:rPr>
        <w:t>anticipated</w:t>
      </w:r>
      <w:r w:rsidRPr="005A3A1D">
        <w:rPr>
          <w:rFonts w:ascii="Gill Sans MT" w:eastAsiaTheme="minorEastAsia" w:hAnsi="Gill Sans MT"/>
          <w:sz w:val="24"/>
          <w:szCs w:val="24"/>
        </w:rPr>
        <w:t xml:space="preserve"> that the Chaplain will play a </w:t>
      </w:r>
      <w:r w:rsidR="00BE6187" w:rsidRPr="005A3A1D">
        <w:rPr>
          <w:rFonts w:ascii="Gill Sans MT" w:eastAsiaTheme="minorEastAsia" w:hAnsi="Gill Sans MT"/>
          <w:sz w:val="24"/>
          <w:szCs w:val="24"/>
        </w:rPr>
        <w:t>wider role</w:t>
      </w:r>
      <w:r w:rsidRPr="005A3A1D">
        <w:rPr>
          <w:rFonts w:ascii="Gill Sans MT" w:eastAsiaTheme="minorEastAsia" w:hAnsi="Gill Sans MT"/>
          <w:sz w:val="24"/>
          <w:szCs w:val="24"/>
        </w:rPr>
        <w:t xml:space="preserve"> in the school, </w:t>
      </w:r>
      <w:r w:rsidR="00BE6187" w:rsidRPr="005A3A1D">
        <w:rPr>
          <w:rFonts w:ascii="Gill Sans MT" w:eastAsiaTheme="minorEastAsia" w:hAnsi="Gill Sans MT"/>
          <w:sz w:val="24"/>
          <w:szCs w:val="24"/>
        </w:rPr>
        <w:t xml:space="preserve">in line with their skills and interests </w:t>
      </w:r>
      <w:r w:rsidR="0096283D" w:rsidRPr="005A3A1D">
        <w:rPr>
          <w:rFonts w:ascii="Gill Sans MT" w:eastAsiaTheme="minorEastAsia" w:hAnsi="Gill Sans MT"/>
          <w:sz w:val="24"/>
          <w:szCs w:val="24"/>
        </w:rPr>
        <w:t xml:space="preserve">through </w:t>
      </w:r>
      <w:r w:rsidRPr="005A3A1D">
        <w:rPr>
          <w:rFonts w:ascii="Gill Sans MT" w:eastAsiaTheme="minorEastAsia" w:hAnsi="Gill Sans MT"/>
          <w:sz w:val="24"/>
          <w:szCs w:val="24"/>
        </w:rPr>
        <w:t xml:space="preserve">co-curricular </w:t>
      </w:r>
      <w:r w:rsidR="0096283D" w:rsidRPr="005A3A1D">
        <w:rPr>
          <w:rFonts w:ascii="Gill Sans MT" w:eastAsiaTheme="minorEastAsia" w:hAnsi="Gill Sans MT"/>
          <w:sz w:val="24"/>
          <w:szCs w:val="24"/>
        </w:rPr>
        <w:t xml:space="preserve">life of school. There </w:t>
      </w:r>
      <w:r w:rsidR="00741A61" w:rsidRPr="005A3A1D">
        <w:rPr>
          <w:rFonts w:ascii="Gill Sans MT" w:eastAsiaTheme="minorEastAsia" w:hAnsi="Gill Sans MT"/>
          <w:sz w:val="24"/>
          <w:szCs w:val="24"/>
        </w:rPr>
        <w:t>are</w:t>
      </w:r>
      <w:r w:rsidR="0096283D" w:rsidRPr="005A3A1D">
        <w:rPr>
          <w:rFonts w:ascii="Gill Sans MT" w:eastAsiaTheme="minorEastAsia" w:hAnsi="Gill Sans MT"/>
          <w:sz w:val="24"/>
          <w:szCs w:val="24"/>
        </w:rPr>
        <w:t xml:space="preserve"> no formal curriculum teaching</w:t>
      </w:r>
      <w:r w:rsidR="00741A61" w:rsidRPr="005A3A1D">
        <w:rPr>
          <w:rFonts w:ascii="Gill Sans MT" w:eastAsiaTheme="minorEastAsia" w:hAnsi="Gill Sans MT"/>
          <w:sz w:val="24"/>
          <w:szCs w:val="24"/>
        </w:rPr>
        <w:t xml:space="preserve"> requirements as part of the role, but we are happy to support the Chaplain to develop in this area if they wish.</w:t>
      </w:r>
    </w:p>
    <w:p w14:paraId="23C2CD8E" w14:textId="7813EFC0" w:rsidR="00745705" w:rsidRDefault="00745705"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This role is designed to be complementary with the role of </w:t>
      </w:r>
      <w:r w:rsidR="00FB2CB0" w:rsidRPr="005A3A1D">
        <w:rPr>
          <w:rFonts w:ascii="Gill Sans MT" w:eastAsiaTheme="minorEastAsia" w:hAnsi="Gill Sans MT"/>
          <w:sz w:val="24"/>
          <w:szCs w:val="24"/>
        </w:rPr>
        <w:t xml:space="preserve">Vicar for </w:t>
      </w:r>
      <w:proofErr w:type="spellStart"/>
      <w:r w:rsidR="00FB2CB0" w:rsidRPr="005A3A1D">
        <w:rPr>
          <w:rFonts w:ascii="Gill Sans MT" w:eastAsiaTheme="minorEastAsia" w:hAnsi="Gill Sans MT"/>
          <w:sz w:val="24"/>
          <w:szCs w:val="24"/>
        </w:rPr>
        <w:t>Renhold</w:t>
      </w:r>
      <w:proofErr w:type="spellEnd"/>
      <w:r w:rsidR="00FB2CB0" w:rsidRPr="005A3A1D">
        <w:rPr>
          <w:rFonts w:ascii="Gill Sans MT" w:eastAsiaTheme="minorEastAsia" w:hAnsi="Gill Sans MT"/>
          <w:sz w:val="24"/>
          <w:szCs w:val="24"/>
        </w:rPr>
        <w:t xml:space="preserve">, with </w:t>
      </w:r>
      <w:r w:rsidR="00475DA0" w:rsidRPr="005A3A1D">
        <w:rPr>
          <w:rFonts w:ascii="Gill Sans MT" w:eastAsiaTheme="minorEastAsia" w:hAnsi="Gill Sans MT"/>
          <w:sz w:val="24"/>
          <w:szCs w:val="24"/>
        </w:rPr>
        <w:t>inherent</w:t>
      </w:r>
      <w:r w:rsidR="00FB2CB0" w:rsidRPr="005A3A1D">
        <w:rPr>
          <w:rFonts w:ascii="Gill Sans MT" w:eastAsiaTheme="minorEastAsia" w:hAnsi="Gill Sans MT"/>
          <w:sz w:val="24"/>
          <w:szCs w:val="24"/>
        </w:rPr>
        <w:t xml:space="preserve"> flexibility to serve both communities according to the r</w:t>
      </w:r>
      <w:r w:rsidR="00475DA0" w:rsidRPr="005A3A1D">
        <w:rPr>
          <w:rFonts w:ascii="Gill Sans MT" w:eastAsiaTheme="minorEastAsia" w:hAnsi="Gill Sans MT"/>
          <w:sz w:val="24"/>
          <w:szCs w:val="24"/>
        </w:rPr>
        <w:t>hythms of parish and school life.</w:t>
      </w:r>
    </w:p>
    <w:p w14:paraId="14EE5365" w14:textId="60ED1F70" w:rsidR="00342220" w:rsidRPr="005A3A1D" w:rsidRDefault="00E269A4" w:rsidP="002E64B9">
      <w:pPr>
        <w:rPr>
          <w:rFonts w:ascii="Gill Sans MT" w:eastAsiaTheme="minorEastAsia" w:hAnsi="Gill Sans MT"/>
          <w:sz w:val="24"/>
          <w:szCs w:val="24"/>
        </w:rPr>
      </w:pPr>
      <w:r>
        <w:rPr>
          <w:rFonts w:ascii="Gill Sans MT" w:eastAsiaTheme="minorEastAsia" w:hAnsi="Gill Sans MT"/>
          <w:sz w:val="24"/>
          <w:szCs w:val="24"/>
        </w:rPr>
        <w:t xml:space="preserve">The role is year round but responsibilities during </w:t>
      </w:r>
      <w:r w:rsidR="0036528F">
        <w:rPr>
          <w:rFonts w:ascii="Gill Sans MT" w:eastAsiaTheme="minorEastAsia" w:hAnsi="Gill Sans MT"/>
          <w:sz w:val="24"/>
          <w:szCs w:val="24"/>
        </w:rPr>
        <w:t>school holidays are likely to be considerably less, and it</w:t>
      </w:r>
      <w:r w:rsidR="00342220">
        <w:rPr>
          <w:rFonts w:ascii="Gill Sans MT" w:eastAsiaTheme="minorEastAsia" w:hAnsi="Gill Sans MT"/>
          <w:sz w:val="24"/>
          <w:szCs w:val="24"/>
        </w:rPr>
        <w:t xml:space="preserve"> is </w:t>
      </w:r>
      <w:r w:rsidR="00191A1F">
        <w:rPr>
          <w:rFonts w:ascii="Gill Sans MT" w:eastAsiaTheme="minorEastAsia" w:hAnsi="Gill Sans MT"/>
          <w:sz w:val="24"/>
          <w:szCs w:val="24"/>
        </w:rPr>
        <w:t xml:space="preserve">expected the Chaplain will take holiday </w:t>
      </w:r>
      <w:r w:rsidR="0070452B">
        <w:rPr>
          <w:rFonts w:ascii="Gill Sans MT" w:eastAsiaTheme="minorEastAsia" w:hAnsi="Gill Sans MT"/>
          <w:sz w:val="24"/>
          <w:szCs w:val="24"/>
        </w:rPr>
        <w:t>out of term time</w:t>
      </w:r>
      <w:r w:rsidR="0036528F">
        <w:rPr>
          <w:rFonts w:ascii="Gill Sans MT" w:eastAsiaTheme="minorEastAsia" w:hAnsi="Gill Sans MT"/>
          <w:sz w:val="24"/>
          <w:szCs w:val="24"/>
        </w:rPr>
        <w:t xml:space="preserve"> (</w:t>
      </w:r>
      <w:r w:rsidR="002F25BE">
        <w:rPr>
          <w:rFonts w:ascii="Gill Sans MT" w:eastAsiaTheme="minorEastAsia" w:hAnsi="Gill Sans MT"/>
          <w:sz w:val="24"/>
          <w:szCs w:val="24"/>
        </w:rPr>
        <w:t>in agreement with the Head Master</w:t>
      </w:r>
      <w:r w:rsidR="0036528F">
        <w:rPr>
          <w:rFonts w:ascii="Gill Sans MT" w:eastAsiaTheme="minorEastAsia" w:hAnsi="Gill Sans MT"/>
          <w:sz w:val="24"/>
          <w:szCs w:val="24"/>
        </w:rPr>
        <w:t>)</w:t>
      </w:r>
      <w:r w:rsidR="002F25BE">
        <w:rPr>
          <w:rFonts w:ascii="Gill Sans MT" w:eastAsiaTheme="minorEastAsia" w:hAnsi="Gill Sans MT"/>
          <w:sz w:val="24"/>
          <w:szCs w:val="24"/>
        </w:rPr>
        <w:t>.</w:t>
      </w:r>
    </w:p>
    <w:p w14:paraId="4C1DBEC3" w14:textId="40BE0D74" w:rsidR="00797429" w:rsidRPr="005A3A1D" w:rsidRDefault="00C31A4B"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For an informal discussion about the role with Sam Baldock, Vice Master, please contact Naomi </w:t>
      </w:r>
      <w:proofErr w:type="spellStart"/>
      <w:r w:rsidRPr="005A3A1D">
        <w:rPr>
          <w:rFonts w:ascii="Gill Sans MT" w:eastAsiaTheme="minorEastAsia" w:hAnsi="Gill Sans MT"/>
          <w:sz w:val="24"/>
          <w:szCs w:val="24"/>
        </w:rPr>
        <w:t>Wycroft</w:t>
      </w:r>
      <w:proofErr w:type="spellEnd"/>
      <w:r w:rsidRPr="005A3A1D">
        <w:rPr>
          <w:rFonts w:ascii="Gill Sans MT" w:eastAsiaTheme="minorEastAsia" w:hAnsi="Gill Sans MT"/>
          <w:sz w:val="24"/>
          <w:szCs w:val="24"/>
        </w:rPr>
        <w:t xml:space="preserve"> Head Master’s PA on </w:t>
      </w:r>
      <w:hyperlink r:id="rId10" w:history="1">
        <w:r w:rsidR="00797429" w:rsidRPr="005A3A1D">
          <w:rPr>
            <w:rStyle w:val="Hyperlink"/>
            <w:rFonts w:ascii="Gill Sans MT" w:eastAsiaTheme="minorEastAsia" w:hAnsi="Gill Sans MT"/>
            <w:sz w:val="24"/>
            <w:szCs w:val="24"/>
          </w:rPr>
          <w:t>nwycroft@bedfordschool.org.uk</w:t>
        </w:r>
      </w:hyperlink>
      <w:r w:rsidR="00B13051" w:rsidRPr="005A3A1D">
        <w:rPr>
          <w:rFonts w:ascii="Gill Sans MT" w:eastAsiaTheme="minorEastAsia" w:hAnsi="Gill Sans MT"/>
          <w:sz w:val="24"/>
          <w:szCs w:val="24"/>
        </w:rPr>
        <w:t>.</w:t>
      </w:r>
      <w:r w:rsidR="00797429" w:rsidRPr="005A3A1D">
        <w:rPr>
          <w:rFonts w:ascii="Gill Sans MT" w:eastAsiaTheme="minorEastAsia" w:hAnsi="Gill Sans MT"/>
          <w:sz w:val="24"/>
          <w:szCs w:val="24"/>
        </w:rPr>
        <w:t xml:space="preserve"> </w:t>
      </w:r>
      <w:r w:rsidRPr="005A3A1D">
        <w:rPr>
          <w:rFonts w:ascii="Gill Sans MT" w:eastAsiaTheme="minorEastAsia" w:hAnsi="Gill Sans MT"/>
          <w:sz w:val="24"/>
          <w:szCs w:val="24"/>
        </w:rPr>
        <w:t xml:space="preserve"> </w:t>
      </w:r>
    </w:p>
    <w:p w14:paraId="3DFFD1CA" w14:textId="39B71C1B" w:rsidR="00C31A4B" w:rsidRPr="005A3A1D" w:rsidRDefault="00C31A4B"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Suitable candidates may be interviewed before the closing </w:t>
      </w:r>
      <w:r w:rsidR="00B13051" w:rsidRPr="005A3A1D">
        <w:rPr>
          <w:rFonts w:ascii="Gill Sans MT" w:eastAsiaTheme="minorEastAsia" w:hAnsi="Gill Sans MT"/>
          <w:sz w:val="24"/>
          <w:szCs w:val="24"/>
        </w:rPr>
        <w:t>date,</w:t>
      </w:r>
      <w:r w:rsidRPr="005A3A1D">
        <w:rPr>
          <w:rFonts w:ascii="Gill Sans MT" w:eastAsiaTheme="minorEastAsia" w:hAnsi="Gill Sans MT"/>
          <w:sz w:val="24"/>
          <w:szCs w:val="24"/>
        </w:rPr>
        <w:t xml:space="preserve"> and Bedford School reserves the right to withdraw the position if an early appointment is made. Applicants are therefore encouraged to apply early.</w:t>
      </w:r>
    </w:p>
    <w:p w14:paraId="003A7AAF" w14:textId="77777777" w:rsidR="005A3A1D" w:rsidRDefault="005A3A1D" w:rsidP="002E64B9">
      <w:pPr>
        <w:rPr>
          <w:rFonts w:ascii="Gill Sans MT" w:eastAsiaTheme="minorEastAsia" w:hAnsi="Gill Sans MT"/>
          <w:b/>
          <w:bCs/>
          <w:sz w:val="24"/>
          <w:szCs w:val="24"/>
        </w:rPr>
      </w:pPr>
    </w:p>
    <w:p w14:paraId="1AD54680" w14:textId="3114A63F" w:rsidR="00797429" w:rsidRPr="005A3A1D" w:rsidRDefault="00797429" w:rsidP="002E64B9">
      <w:pPr>
        <w:rPr>
          <w:rFonts w:ascii="Gill Sans MT" w:eastAsiaTheme="minorEastAsia" w:hAnsi="Gill Sans MT"/>
          <w:b/>
          <w:bCs/>
          <w:sz w:val="24"/>
          <w:szCs w:val="24"/>
        </w:rPr>
      </w:pPr>
      <w:r w:rsidRPr="005A3A1D">
        <w:rPr>
          <w:rFonts w:ascii="Gill Sans MT" w:eastAsiaTheme="minorEastAsia" w:hAnsi="Gill Sans MT"/>
          <w:b/>
          <w:bCs/>
          <w:sz w:val="24"/>
          <w:szCs w:val="24"/>
        </w:rPr>
        <w:t>The Role</w:t>
      </w:r>
    </w:p>
    <w:p w14:paraId="3920DE33" w14:textId="3E762A7E" w:rsidR="009F1ED5" w:rsidRPr="005A3A1D" w:rsidRDefault="009F1ED5" w:rsidP="002E64B9">
      <w:pPr>
        <w:rPr>
          <w:rFonts w:ascii="Gill Sans MT" w:eastAsiaTheme="minorEastAsia" w:hAnsi="Gill Sans MT"/>
          <w:sz w:val="24"/>
          <w:szCs w:val="24"/>
        </w:rPr>
      </w:pPr>
      <w:r w:rsidRPr="005A3A1D">
        <w:rPr>
          <w:rFonts w:ascii="Gill Sans MT" w:eastAsiaTheme="minorEastAsia" w:hAnsi="Gill Sans MT"/>
          <w:sz w:val="24"/>
          <w:szCs w:val="24"/>
        </w:rPr>
        <w:t>The school has a Christian foundation and an impressive Chapel, which underwent considerable refurbishment in 2005, and a new organ will be installed in 2027. There is a fine choral tradition, which reflects the musical strength of the school and the successful candidate will work closely with the Director of Music</w:t>
      </w:r>
      <w:r w:rsidRPr="005A3A1D">
        <w:rPr>
          <w:rFonts w:ascii="Gill Sans MT" w:eastAsiaTheme="minorEastAsia" w:hAnsi="Gill Sans MT"/>
          <w:sz w:val="24"/>
          <w:szCs w:val="24"/>
        </w:rPr>
        <w:t xml:space="preserve"> and Head of Choral Music</w:t>
      </w:r>
      <w:r w:rsidRPr="005A3A1D">
        <w:rPr>
          <w:rFonts w:ascii="Gill Sans MT" w:eastAsiaTheme="minorEastAsia" w:hAnsi="Gill Sans MT"/>
          <w:sz w:val="24"/>
          <w:szCs w:val="24"/>
        </w:rPr>
        <w:t xml:space="preserve"> in maintaining this tradition. </w:t>
      </w:r>
    </w:p>
    <w:p w14:paraId="46E05C9B" w14:textId="77777777" w:rsidR="009F1ED5" w:rsidRPr="005A3A1D" w:rsidRDefault="009F1ED5" w:rsidP="002E64B9">
      <w:pPr>
        <w:rPr>
          <w:rFonts w:ascii="Gill Sans MT" w:eastAsiaTheme="minorEastAsia" w:hAnsi="Gill Sans MT"/>
          <w:sz w:val="24"/>
          <w:szCs w:val="24"/>
        </w:rPr>
      </w:pPr>
      <w:r w:rsidRPr="005A3A1D">
        <w:rPr>
          <w:rFonts w:ascii="Gill Sans MT" w:eastAsiaTheme="minorEastAsia" w:hAnsi="Gill Sans MT"/>
          <w:sz w:val="24"/>
          <w:szCs w:val="24"/>
        </w:rPr>
        <w:lastRenderedPageBreak/>
        <w:t xml:space="preserve">The School community is a diverse one, with many faiths (and none) represented. That said, the life of the Chapel and the Christian life of the school are central to its ethos and the successful candidate will work closely with the Head Master in maintaining and promoting this aspect of school life. </w:t>
      </w:r>
    </w:p>
    <w:p w14:paraId="7BB4EC82" w14:textId="3274359E" w:rsidR="00291075" w:rsidRPr="005A3A1D" w:rsidRDefault="009F1ED5"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There are weekly </w:t>
      </w:r>
      <w:r w:rsidR="000E3F28" w:rsidRPr="005A3A1D">
        <w:rPr>
          <w:rFonts w:ascii="Gill Sans MT" w:eastAsiaTheme="minorEastAsia" w:hAnsi="Gill Sans MT"/>
          <w:sz w:val="24"/>
          <w:szCs w:val="24"/>
        </w:rPr>
        <w:t xml:space="preserve">evening </w:t>
      </w:r>
      <w:r w:rsidRPr="005A3A1D">
        <w:rPr>
          <w:rFonts w:ascii="Gill Sans MT" w:eastAsiaTheme="minorEastAsia" w:hAnsi="Gill Sans MT"/>
          <w:sz w:val="24"/>
          <w:szCs w:val="24"/>
        </w:rPr>
        <w:t>Sunday services in term for the boarding community (</w:t>
      </w:r>
      <w:r w:rsidR="000E3F28" w:rsidRPr="005A3A1D">
        <w:rPr>
          <w:rFonts w:ascii="Gill Sans MT" w:eastAsiaTheme="minorEastAsia" w:hAnsi="Gill Sans MT"/>
          <w:sz w:val="24"/>
          <w:szCs w:val="24"/>
        </w:rPr>
        <w:t>with occasional morning services for Remembrance and an annual Commemoration of Founders and Benefactors)</w:t>
      </w:r>
      <w:r w:rsidRPr="005A3A1D">
        <w:rPr>
          <w:rFonts w:ascii="Gill Sans MT" w:eastAsiaTheme="minorEastAsia" w:hAnsi="Gill Sans MT"/>
          <w:sz w:val="24"/>
          <w:szCs w:val="24"/>
        </w:rPr>
        <w:t xml:space="preserve">, weekly chapel Assemblies for the whole Upper School </w:t>
      </w:r>
      <w:r w:rsidR="000E3F28" w:rsidRPr="005A3A1D">
        <w:rPr>
          <w:rFonts w:ascii="Gill Sans MT" w:eastAsiaTheme="minorEastAsia" w:hAnsi="Gill Sans MT"/>
          <w:sz w:val="24"/>
          <w:szCs w:val="24"/>
        </w:rPr>
        <w:t xml:space="preserve">on a Wednesday afternoon, </w:t>
      </w:r>
      <w:r w:rsidRPr="005A3A1D">
        <w:rPr>
          <w:rFonts w:ascii="Gill Sans MT" w:eastAsiaTheme="minorEastAsia" w:hAnsi="Gill Sans MT"/>
          <w:sz w:val="24"/>
          <w:szCs w:val="24"/>
        </w:rPr>
        <w:t>and</w:t>
      </w:r>
      <w:r w:rsidR="00291075" w:rsidRPr="005A3A1D">
        <w:rPr>
          <w:rFonts w:ascii="Gill Sans MT" w:eastAsiaTheme="minorEastAsia" w:hAnsi="Gill Sans MT"/>
          <w:sz w:val="24"/>
          <w:szCs w:val="24"/>
        </w:rPr>
        <w:t xml:space="preserve"> occasional</w:t>
      </w:r>
      <w:r w:rsidRPr="005A3A1D">
        <w:rPr>
          <w:rFonts w:ascii="Gill Sans MT" w:eastAsiaTheme="minorEastAsia" w:hAnsi="Gill Sans MT"/>
          <w:sz w:val="24"/>
          <w:szCs w:val="24"/>
        </w:rPr>
        <w:t xml:space="preserve"> Chapel Assemblies for the Prep School. Candidates for confirmation are prepared each year. There are a series of annual Carol services for various sections of the school community. </w:t>
      </w:r>
      <w:r w:rsidR="00291075" w:rsidRPr="005A3A1D">
        <w:rPr>
          <w:rFonts w:ascii="Gill Sans MT" w:eastAsiaTheme="minorEastAsia" w:hAnsi="Gill Sans MT"/>
          <w:sz w:val="24"/>
          <w:szCs w:val="24"/>
        </w:rPr>
        <w:t xml:space="preserve">As such, it is anticipated that the 2.5 days </w:t>
      </w:r>
      <w:r w:rsidR="00F23C39" w:rsidRPr="005A3A1D">
        <w:rPr>
          <w:rFonts w:ascii="Gill Sans MT" w:eastAsiaTheme="minorEastAsia" w:hAnsi="Gill Sans MT"/>
          <w:sz w:val="24"/>
          <w:szCs w:val="24"/>
        </w:rPr>
        <w:t xml:space="preserve">(20 hours) </w:t>
      </w:r>
      <w:r w:rsidR="00291075" w:rsidRPr="005A3A1D">
        <w:rPr>
          <w:rFonts w:ascii="Gill Sans MT" w:eastAsiaTheme="minorEastAsia" w:hAnsi="Gill Sans MT"/>
          <w:sz w:val="24"/>
          <w:szCs w:val="24"/>
        </w:rPr>
        <w:t xml:space="preserve">will include Wednesday afternoons and Sunday evenings, but there is </w:t>
      </w:r>
      <w:r w:rsidR="00F23C39" w:rsidRPr="005A3A1D">
        <w:rPr>
          <w:rFonts w:ascii="Gill Sans MT" w:eastAsiaTheme="minorEastAsia" w:hAnsi="Gill Sans MT"/>
          <w:sz w:val="24"/>
          <w:szCs w:val="24"/>
        </w:rPr>
        <w:t xml:space="preserve">considerable </w:t>
      </w:r>
      <w:r w:rsidR="00291075" w:rsidRPr="005A3A1D">
        <w:rPr>
          <w:rFonts w:ascii="Gill Sans MT" w:eastAsiaTheme="minorEastAsia" w:hAnsi="Gill Sans MT"/>
          <w:sz w:val="24"/>
          <w:szCs w:val="24"/>
        </w:rPr>
        <w:t xml:space="preserve">flexibility on </w:t>
      </w:r>
      <w:r w:rsidR="00F23C39" w:rsidRPr="005A3A1D">
        <w:rPr>
          <w:rFonts w:ascii="Gill Sans MT" w:eastAsiaTheme="minorEastAsia" w:hAnsi="Gill Sans MT"/>
          <w:sz w:val="24"/>
          <w:szCs w:val="24"/>
        </w:rPr>
        <w:t>which other days in the week might suit the post-holder.</w:t>
      </w:r>
    </w:p>
    <w:p w14:paraId="25A7D94C" w14:textId="33F19394" w:rsidR="00797429" w:rsidRPr="005A3A1D" w:rsidRDefault="009F1ED5" w:rsidP="002E64B9">
      <w:pPr>
        <w:rPr>
          <w:rFonts w:ascii="Gill Sans MT" w:eastAsiaTheme="minorEastAsia" w:hAnsi="Gill Sans MT"/>
          <w:sz w:val="24"/>
          <w:szCs w:val="24"/>
        </w:rPr>
      </w:pPr>
      <w:r w:rsidRPr="005A3A1D">
        <w:rPr>
          <w:rFonts w:ascii="Gill Sans MT" w:eastAsiaTheme="minorEastAsia" w:hAnsi="Gill Sans MT"/>
          <w:sz w:val="24"/>
          <w:szCs w:val="24"/>
        </w:rPr>
        <w:t xml:space="preserve">Beyond the formal life of the Chapel itself, the successful candidate will oversee the wider Christian work within the school. Opportunities for various discussion groups, Bible Studies, voluntary services etc. are present and it is expected that the Chaplain will take a lead in each. </w:t>
      </w:r>
      <w:r w:rsidR="00907860" w:rsidRPr="005A3A1D">
        <w:rPr>
          <w:rFonts w:ascii="Gill Sans MT" w:eastAsiaTheme="minorEastAsia" w:hAnsi="Gill Sans MT"/>
          <w:sz w:val="24"/>
          <w:szCs w:val="24"/>
        </w:rPr>
        <w:t xml:space="preserve">The </w:t>
      </w:r>
      <w:r w:rsidR="00907860" w:rsidRPr="005A3A1D">
        <w:rPr>
          <w:rFonts w:ascii="Gill Sans MT" w:eastAsiaTheme="minorEastAsia" w:hAnsi="Gill Sans MT"/>
          <w:sz w:val="24"/>
          <w:szCs w:val="24"/>
        </w:rPr>
        <w:t>emphasis of the school is on the promotion of values and the encouragement of boys to think deeply about the world around them and to develop their own views during their time at the school. The Chaplain’s contribution to that ethos is vital.</w:t>
      </w:r>
    </w:p>
    <w:p w14:paraId="6C0596AA" w14:textId="6C2F8C89" w:rsidR="00B7298E" w:rsidRPr="005A3A1D" w:rsidRDefault="00B7298E" w:rsidP="00A0763B">
      <w:pPr>
        <w:rPr>
          <w:rFonts w:ascii="Gill Sans MT" w:eastAsiaTheme="minorEastAsia" w:hAnsi="Gill Sans MT"/>
          <w:sz w:val="24"/>
          <w:szCs w:val="24"/>
        </w:rPr>
      </w:pPr>
      <w:r w:rsidRPr="005A3A1D">
        <w:rPr>
          <w:rFonts w:ascii="Gill Sans MT" w:eastAsiaTheme="minorEastAsia" w:hAnsi="Gill Sans MT"/>
          <w:sz w:val="24"/>
          <w:szCs w:val="24"/>
        </w:rPr>
        <w:t xml:space="preserve">The Chaplain is important to the pastoral life of the school. All members of the community – day and boarding, boys, staff, parents and old boys – should feel able to approach the Chaplain for pastoral support. The Chaplain is particularly important within the boarding community and is expected to </w:t>
      </w:r>
      <w:r w:rsidR="00C91EA0" w:rsidRPr="005A3A1D">
        <w:rPr>
          <w:rFonts w:ascii="Gill Sans MT" w:eastAsiaTheme="minorEastAsia" w:hAnsi="Gill Sans MT"/>
          <w:sz w:val="24"/>
          <w:szCs w:val="24"/>
        </w:rPr>
        <w:t>visit each boarding house over the course of a term</w:t>
      </w:r>
      <w:r w:rsidRPr="005A3A1D">
        <w:rPr>
          <w:rFonts w:ascii="Gill Sans MT" w:eastAsiaTheme="minorEastAsia" w:hAnsi="Gill Sans MT"/>
          <w:sz w:val="24"/>
          <w:szCs w:val="24"/>
        </w:rPr>
        <w:t xml:space="preserve">, under the guidance of the Senior Boarding Housemaster. </w:t>
      </w:r>
    </w:p>
    <w:p w14:paraId="26EB6223" w14:textId="2F2091F6" w:rsidR="006A4603" w:rsidRPr="005A3A1D" w:rsidRDefault="00B7298E" w:rsidP="00A0763B">
      <w:pPr>
        <w:rPr>
          <w:rFonts w:ascii="Gill Sans MT" w:eastAsiaTheme="minorEastAsia" w:hAnsi="Gill Sans MT"/>
          <w:sz w:val="24"/>
          <w:szCs w:val="24"/>
        </w:rPr>
      </w:pPr>
      <w:r w:rsidRPr="005A3A1D">
        <w:rPr>
          <w:rFonts w:ascii="Gill Sans MT" w:eastAsiaTheme="minorEastAsia" w:hAnsi="Gill Sans MT"/>
          <w:sz w:val="24"/>
          <w:szCs w:val="24"/>
        </w:rPr>
        <w:t xml:space="preserve">The Chaplain has no formal management role within the pastoral structure but is expected to work closely with the Vice Master and the Prep School Headmaster in the oversight of boy and staff welfare. </w:t>
      </w:r>
    </w:p>
    <w:p w14:paraId="4B649B02" w14:textId="77777777" w:rsidR="006A4603" w:rsidRPr="005A3A1D" w:rsidRDefault="00B7298E" w:rsidP="00A0763B">
      <w:pPr>
        <w:rPr>
          <w:rFonts w:ascii="Gill Sans MT" w:eastAsiaTheme="minorEastAsia" w:hAnsi="Gill Sans MT"/>
          <w:sz w:val="24"/>
          <w:szCs w:val="24"/>
        </w:rPr>
      </w:pPr>
      <w:r w:rsidRPr="005A3A1D">
        <w:rPr>
          <w:rFonts w:ascii="Gill Sans MT" w:eastAsiaTheme="minorEastAsia" w:hAnsi="Gill Sans MT"/>
          <w:sz w:val="24"/>
          <w:szCs w:val="24"/>
        </w:rPr>
        <w:t xml:space="preserve">The school takes its commitment to involvement in the local community seriously and it </w:t>
      </w:r>
      <w:r w:rsidR="006A4603" w:rsidRPr="005A3A1D">
        <w:rPr>
          <w:rFonts w:ascii="Gill Sans MT" w:eastAsiaTheme="minorEastAsia" w:hAnsi="Gill Sans MT"/>
          <w:sz w:val="24"/>
          <w:szCs w:val="24"/>
        </w:rPr>
        <w:t>may be that</w:t>
      </w:r>
      <w:r w:rsidRPr="005A3A1D">
        <w:rPr>
          <w:rFonts w:ascii="Gill Sans MT" w:eastAsiaTheme="minorEastAsia" w:hAnsi="Gill Sans MT"/>
          <w:sz w:val="24"/>
          <w:szCs w:val="24"/>
        </w:rPr>
        <w:t xml:space="preserve"> the Chaplain would be willing to help various elements of outreach work, whether within the school itself or in conjunction with local churches, schools and other organisations. </w:t>
      </w:r>
    </w:p>
    <w:p w14:paraId="030DA9EB" w14:textId="77777777" w:rsidR="006A4603" w:rsidRPr="005A3A1D" w:rsidRDefault="00B7298E" w:rsidP="00A0763B">
      <w:pPr>
        <w:rPr>
          <w:rFonts w:ascii="Gill Sans MT" w:eastAsiaTheme="minorEastAsia" w:hAnsi="Gill Sans MT"/>
          <w:sz w:val="24"/>
          <w:szCs w:val="24"/>
        </w:rPr>
      </w:pPr>
      <w:r w:rsidRPr="005A3A1D">
        <w:rPr>
          <w:rFonts w:ascii="Gill Sans MT" w:eastAsiaTheme="minorEastAsia" w:hAnsi="Gill Sans MT"/>
          <w:sz w:val="24"/>
          <w:szCs w:val="24"/>
        </w:rPr>
        <w:t xml:space="preserve">Bedford School has no particular historic link with any theological tradition within the Church of England. The successful candidate will be expected to identify with the ethos and current context of the school as described above and will work closely with and to the Head Master in all aspects of their role. </w:t>
      </w:r>
    </w:p>
    <w:p w14:paraId="5EB1CDD2" w14:textId="77777777" w:rsidR="00B05EC1" w:rsidRPr="005A3A1D" w:rsidRDefault="00B05EC1" w:rsidP="00B05EC1">
      <w:pPr>
        <w:rPr>
          <w:rFonts w:ascii="Gill Sans MT" w:eastAsiaTheme="minorEastAsia" w:hAnsi="Gill Sans MT"/>
          <w:sz w:val="24"/>
          <w:szCs w:val="24"/>
        </w:rPr>
      </w:pPr>
      <w:r w:rsidRPr="005A3A1D">
        <w:rPr>
          <w:rFonts w:ascii="Gill Sans MT" w:eastAsiaTheme="minorEastAsia" w:hAnsi="Gill Sans MT"/>
          <w:sz w:val="24"/>
          <w:szCs w:val="24"/>
        </w:rPr>
        <w:t>We would like our new Chaplain to be able to develop the spiritual thinking of boys and staff, lead discussions about current ethical or moral issues and be someone who encourages others to ask questions and live our school values (Responsibility, Curiosity, Endeavour, Integrity; all underpinned by Kindness).</w:t>
      </w:r>
    </w:p>
    <w:p w14:paraId="2C62BF3A" w14:textId="71AFA456" w:rsidR="005A3A1D" w:rsidRDefault="005A3A1D" w:rsidP="005A3A1D">
      <w:pPr>
        <w:rPr>
          <w:rFonts w:ascii="Gill Sans MT" w:hAnsi="Gill Sans MT"/>
          <w:sz w:val="24"/>
          <w:szCs w:val="24"/>
        </w:rPr>
      </w:pPr>
    </w:p>
    <w:p w14:paraId="1F11EAC3" w14:textId="77777777" w:rsidR="005A3A1D" w:rsidRDefault="005A3A1D" w:rsidP="005A3A1D">
      <w:pPr>
        <w:rPr>
          <w:rFonts w:ascii="Gill Sans MT" w:hAnsi="Gill Sans MT"/>
          <w:sz w:val="24"/>
          <w:szCs w:val="24"/>
        </w:rPr>
      </w:pPr>
    </w:p>
    <w:p w14:paraId="681460C0" w14:textId="77777777" w:rsidR="005A3A1D" w:rsidRPr="005A3A1D" w:rsidRDefault="005A3A1D" w:rsidP="005A3A1D">
      <w:pPr>
        <w:rPr>
          <w:rFonts w:ascii="Gill Sans MT" w:hAnsi="Gill Sans MT"/>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045"/>
        <w:gridCol w:w="7248"/>
      </w:tblGrid>
      <w:tr w:rsidR="005A3A1D" w:rsidRPr="005A3A1D" w14:paraId="277BEDE8" w14:textId="77777777" w:rsidTr="005A3A1D">
        <w:trPr>
          <w:trHeight w:val="683"/>
        </w:trPr>
        <w:tc>
          <w:tcPr>
            <w:tcW w:w="9293" w:type="dxa"/>
            <w:gridSpan w:val="2"/>
            <w:tcBorders>
              <w:bottom w:val="single" w:sz="18" w:space="0" w:color="AECA37"/>
            </w:tcBorders>
            <w:shd w:val="clear" w:color="auto" w:fill="001738"/>
          </w:tcPr>
          <w:p w14:paraId="634ECC31" w14:textId="77777777" w:rsidR="005A3A1D" w:rsidRPr="005A3A1D" w:rsidRDefault="005A3A1D" w:rsidP="001F57E9">
            <w:pPr>
              <w:spacing w:after="0"/>
              <w:rPr>
                <w:rFonts w:ascii="Gill Sans MT" w:hAnsi="Gill Sans MT"/>
                <w:sz w:val="24"/>
                <w:szCs w:val="24"/>
              </w:rPr>
            </w:pPr>
          </w:p>
          <w:p w14:paraId="60FC4F83" w14:textId="77777777" w:rsidR="005A3A1D" w:rsidRPr="005A3A1D" w:rsidRDefault="005A3A1D" w:rsidP="001F57E9">
            <w:pPr>
              <w:spacing w:after="0"/>
              <w:rPr>
                <w:rFonts w:ascii="Gill Sans MT" w:hAnsi="Gill Sans MT" w:cs="Arial"/>
                <w:color w:val="FFFFFF"/>
                <w:sz w:val="24"/>
                <w:szCs w:val="24"/>
              </w:rPr>
            </w:pPr>
            <w:r w:rsidRPr="005A3A1D">
              <w:rPr>
                <w:rFonts w:ascii="Gill Sans MT" w:hAnsi="Gill Sans MT" w:cs="Arial"/>
                <w:color w:val="FFFFFF"/>
                <w:sz w:val="24"/>
                <w:szCs w:val="24"/>
              </w:rPr>
              <w:t>Main Duties</w:t>
            </w:r>
          </w:p>
          <w:p w14:paraId="4A833B04" w14:textId="77777777" w:rsidR="005A3A1D" w:rsidRPr="005A3A1D" w:rsidRDefault="005A3A1D" w:rsidP="001F57E9">
            <w:pPr>
              <w:spacing w:after="0"/>
              <w:rPr>
                <w:rFonts w:ascii="Gill Sans MT" w:hAnsi="Gill Sans MT" w:cs="Arial"/>
                <w:b/>
                <w:sz w:val="24"/>
                <w:szCs w:val="24"/>
              </w:rPr>
            </w:pPr>
          </w:p>
        </w:tc>
      </w:tr>
      <w:tr w:rsidR="005A3A1D" w:rsidRPr="005A3A1D" w14:paraId="6B68CE7E" w14:textId="77777777" w:rsidTr="005A3A1D">
        <w:tc>
          <w:tcPr>
            <w:tcW w:w="9293" w:type="dxa"/>
            <w:gridSpan w:val="2"/>
            <w:tcBorders>
              <w:top w:val="single" w:sz="18" w:space="0" w:color="AECA37"/>
              <w:bottom w:val="single" w:sz="4" w:space="0" w:color="auto"/>
            </w:tcBorders>
            <w:shd w:val="clear" w:color="auto" w:fill="D9E2F3"/>
          </w:tcPr>
          <w:p w14:paraId="5862B4DF" w14:textId="77777777" w:rsidR="005A3A1D" w:rsidRPr="005A3A1D" w:rsidRDefault="005A3A1D" w:rsidP="001F57E9">
            <w:pPr>
              <w:spacing w:after="0"/>
              <w:rPr>
                <w:rFonts w:ascii="Gill Sans MT" w:hAnsi="Gill Sans MT" w:cs="Arial"/>
                <w:color w:val="0D0D0D"/>
                <w:sz w:val="24"/>
                <w:szCs w:val="24"/>
              </w:rPr>
            </w:pPr>
            <w:r w:rsidRPr="005A3A1D">
              <w:rPr>
                <w:rFonts w:ascii="Gill Sans MT" w:hAnsi="Gill Sans MT" w:cs="Arial"/>
                <w:color w:val="0D0D0D"/>
                <w:sz w:val="24"/>
                <w:szCs w:val="24"/>
              </w:rPr>
              <w:t>The Trust is committed to safeguarding and promoting the welfare of children and young people and expects all staff and volunteers to share this commitment.</w:t>
            </w:r>
          </w:p>
          <w:p w14:paraId="5DC1B5D0" w14:textId="77777777" w:rsidR="005A3A1D" w:rsidRPr="005A3A1D" w:rsidRDefault="005A3A1D" w:rsidP="001F57E9">
            <w:pPr>
              <w:spacing w:after="0"/>
              <w:rPr>
                <w:rFonts w:ascii="Gill Sans MT" w:hAnsi="Gill Sans MT"/>
                <w:sz w:val="24"/>
                <w:szCs w:val="24"/>
              </w:rPr>
            </w:pPr>
          </w:p>
        </w:tc>
      </w:tr>
      <w:tr w:rsidR="005A3A1D" w:rsidRPr="005A3A1D" w14:paraId="640B7BFE" w14:textId="77777777" w:rsidTr="005A3A1D">
        <w:tc>
          <w:tcPr>
            <w:tcW w:w="2045" w:type="dxa"/>
            <w:tcBorders>
              <w:top w:val="single" w:sz="4" w:space="0" w:color="auto"/>
            </w:tcBorders>
          </w:tcPr>
          <w:p w14:paraId="2EC6A120" w14:textId="77777777" w:rsidR="005A3A1D" w:rsidRPr="005A3A1D" w:rsidRDefault="005A3A1D" w:rsidP="001F57E9">
            <w:pPr>
              <w:spacing w:after="0"/>
              <w:rPr>
                <w:rFonts w:ascii="Gill Sans MT" w:hAnsi="Gill Sans MT" w:cs="Arial"/>
                <w:b/>
                <w:sz w:val="24"/>
                <w:szCs w:val="24"/>
              </w:rPr>
            </w:pPr>
          </w:p>
          <w:p w14:paraId="15200B17" w14:textId="77777777" w:rsidR="005A3A1D" w:rsidRPr="005A3A1D" w:rsidRDefault="005A3A1D" w:rsidP="001F57E9">
            <w:pPr>
              <w:spacing w:after="0"/>
              <w:rPr>
                <w:rFonts w:ascii="Gill Sans MT" w:hAnsi="Gill Sans MT" w:cs="Arial"/>
                <w:sz w:val="24"/>
                <w:szCs w:val="24"/>
              </w:rPr>
            </w:pPr>
            <w:r w:rsidRPr="005A3A1D">
              <w:rPr>
                <w:rFonts w:ascii="Gill Sans MT" w:hAnsi="Gill Sans MT" w:cs="Arial"/>
                <w:sz w:val="24"/>
                <w:szCs w:val="24"/>
              </w:rPr>
              <w:t>Summary of the role</w:t>
            </w:r>
          </w:p>
          <w:p w14:paraId="09562941" w14:textId="77777777" w:rsidR="005A3A1D" w:rsidRPr="005A3A1D" w:rsidRDefault="005A3A1D" w:rsidP="001F57E9">
            <w:pPr>
              <w:spacing w:after="0"/>
              <w:rPr>
                <w:rFonts w:ascii="Gill Sans MT" w:hAnsi="Gill Sans MT" w:cs="Arial"/>
                <w:b/>
                <w:sz w:val="24"/>
                <w:szCs w:val="24"/>
              </w:rPr>
            </w:pPr>
          </w:p>
        </w:tc>
        <w:tc>
          <w:tcPr>
            <w:tcW w:w="7248" w:type="dxa"/>
            <w:tcBorders>
              <w:top w:val="single" w:sz="4" w:space="0" w:color="auto"/>
            </w:tcBorders>
          </w:tcPr>
          <w:p w14:paraId="4979696C" w14:textId="77777777" w:rsidR="005A3A1D" w:rsidRPr="005A3A1D" w:rsidRDefault="005A3A1D" w:rsidP="001F57E9">
            <w:pPr>
              <w:spacing w:after="0"/>
              <w:rPr>
                <w:rFonts w:ascii="Gill Sans MT" w:hAnsi="Gill Sans MT" w:cs="Arial"/>
                <w:b/>
                <w:sz w:val="24"/>
                <w:szCs w:val="24"/>
              </w:rPr>
            </w:pPr>
          </w:p>
          <w:p w14:paraId="51CE20A9" w14:textId="1238FEE6" w:rsidR="005A3A1D" w:rsidRDefault="005A3A1D" w:rsidP="001F57E9">
            <w:pPr>
              <w:rPr>
                <w:rFonts w:ascii="Gill Sans MT" w:hAnsi="Gill Sans MT" w:cs="Arial"/>
                <w:sz w:val="24"/>
                <w:szCs w:val="24"/>
              </w:rPr>
            </w:pPr>
            <w:r w:rsidRPr="005A3A1D">
              <w:rPr>
                <w:rFonts w:ascii="Gill Sans MT" w:hAnsi="Gill Sans MT" w:cs="Arial"/>
                <w:b/>
                <w:bCs/>
                <w:sz w:val="24"/>
                <w:szCs w:val="24"/>
              </w:rPr>
              <w:t xml:space="preserve">Title: </w:t>
            </w:r>
            <w:r w:rsidR="00AE01D2">
              <w:rPr>
                <w:rFonts w:ascii="Gill Sans MT" w:hAnsi="Gill Sans MT" w:cs="Arial"/>
                <w:sz w:val="24"/>
                <w:szCs w:val="24"/>
              </w:rPr>
              <w:t>Chaplain</w:t>
            </w:r>
          </w:p>
          <w:p w14:paraId="6CABB65C" w14:textId="184EAFB6" w:rsidR="005A3A1D" w:rsidRPr="005A3A1D" w:rsidRDefault="005A3A1D" w:rsidP="001F57E9">
            <w:pPr>
              <w:rPr>
                <w:rFonts w:ascii="Gill Sans MT" w:hAnsi="Gill Sans MT" w:cs="Arial"/>
                <w:bCs/>
                <w:sz w:val="24"/>
                <w:szCs w:val="24"/>
              </w:rPr>
            </w:pPr>
            <w:r w:rsidRPr="005A3A1D">
              <w:rPr>
                <w:rFonts w:ascii="Gill Sans MT" w:hAnsi="Gill Sans MT" w:cs="Arial"/>
                <w:b/>
                <w:bCs/>
                <w:sz w:val="24"/>
                <w:szCs w:val="24"/>
              </w:rPr>
              <w:t xml:space="preserve">Location: </w:t>
            </w:r>
            <w:r w:rsidR="00AE01D2" w:rsidRPr="00AE01D2">
              <w:rPr>
                <w:rFonts w:ascii="Gill Sans MT" w:hAnsi="Gill Sans MT" w:cs="Arial"/>
                <w:sz w:val="24"/>
                <w:szCs w:val="24"/>
              </w:rPr>
              <w:t>Bedford School,</w:t>
            </w:r>
            <w:r w:rsidR="00AE01D2">
              <w:rPr>
                <w:rFonts w:ascii="Gill Sans MT" w:hAnsi="Gill Sans MT" w:cs="Arial"/>
                <w:b/>
                <w:bCs/>
                <w:sz w:val="24"/>
                <w:szCs w:val="24"/>
              </w:rPr>
              <w:t xml:space="preserve"> </w:t>
            </w:r>
            <w:r w:rsidRPr="005A3A1D">
              <w:rPr>
                <w:rFonts w:ascii="Gill Sans MT" w:hAnsi="Gill Sans MT" w:cs="Arial"/>
                <w:bCs/>
                <w:sz w:val="24"/>
                <w:szCs w:val="24"/>
              </w:rPr>
              <w:t xml:space="preserve">De Parys Avenue, Bedford </w:t>
            </w:r>
          </w:p>
          <w:p w14:paraId="127FE5D4" w14:textId="5CD87051" w:rsidR="005A3A1D" w:rsidRPr="005A3A1D" w:rsidRDefault="005A3A1D" w:rsidP="001F57E9">
            <w:pPr>
              <w:rPr>
                <w:rFonts w:ascii="Gill Sans MT" w:hAnsi="Gill Sans MT" w:cs="Arial"/>
                <w:b/>
                <w:sz w:val="24"/>
                <w:szCs w:val="24"/>
              </w:rPr>
            </w:pPr>
            <w:r w:rsidRPr="005A3A1D">
              <w:rPr>
                <w:rFonts w:ascii="Gill Sans MT" w:hAnsi="Gill Sans MT" w:cs="Arial"/>
                <w:b/>
                <w:sz w:val="24"/>
                <w:szCs w:val="24"/>
              </w:rPr>
              <w:t>Job Purpose:</w:t>
            </w:r>
            <w:r w:rsidRPr="005A3A1D">
              <w:rPr>
                <w:rFonts w:ascii="Gill Sans MT" w:hAnsi="Gill Sans MT" w:cs="Arial"/>
                <w:bCs/>
                <w:sz w:val="24"/>
                <w:szCs w:val="24"/>
              </w:rPr>
              <w:t xml:space="preserve"> </w:t>
            </w:r>
            <w:r w:rsidR="003B22B6" w:rsidRPr="003B22B6">
              <w:rPr>
                <w:rFonts w:ascii="Gill Sans MT" w:hAnsi="Gill Sans MT" w:cs="Arial"/>
                <w:bCs/>
                <w:sz w:val="24"/>
                <w:szCs w:val="24"/>
              </w:rPr>
              <w:t>To lead the spiritual life of the School community</w:t>
            </w:r>
          </w:p>
          <w:p w14:paraId="03F33D24" w14:textId="77777777" w:rsidR="003B22B6" w:rsidRDefault="005A3A1D" w:rsidP="001F57E9">
            <w:pPr>
              <w:rPr>
                <w:rFonts w:ascii="Gill Sans MT" w:hAnsi="Gill Sans MT" w:cs="Arial"/>
                <w:sz w:val="24"/>
                <w:szCs w:val="24"/>
              </w:rPr>
            </w:pPr>
            <w:r w:rsidRPr="005A3A1D">
              <w:rPr>
                <w:rFonts w:ascii="Gill Sans MT" w:hAnsi="Gill Sans MT" w:cs="Arial"/>
                <w:b/>
                <w:sz w:val="24"/>
                <w:szCs w:val="24"/>
              </w:rPr>
              <w:t xml:space="preserve">Reporting Line: </w:t>
            </w:r>
            <w:r w:rsidR="003B22B6">
              <w:rPr>
                <w:rFonts w:ascii="Gill Sans MT" w:hAnsi="Gill Sans MT" w:cs="Arial"/>
                <w:sz w:val="24"/>
                <w:szCs w:val="24"/>
              </w:rPr>
              <w:t>Head Master/Vice Master</w:t>
            </w:r>
          </w:p>
          <w:p w14:paraId="7E88DA7B" w14:textId="77777777" w:rsidR="005A3A1D" w:rsidRDefault="003B22B6" w:rsidP="001F57E9">
            <w:pPr>
              <w:rPr>
                <w:rFonts w:ascii="Gill Sans MT" w:hAnsi="Gill Sans MT" w:cs="Arial"/>
                <w:sz w:val="24"/>
                <w:szCs w:val="24"/>
              </w:rPr>
            </w:pPr>
            <w:r w:rsidRPr="003B22B6">
              <w:rPr>
                <w:rFonts w:ascii="Gill Sans MT" w:hAnsi="Gill Sans MT" w:cs="Arial"/>
                <w:b/>
                <w:bCs/>
                <w:sz w:val="24"/>
                <w:szCs w:val="24"/>
              </w:rPr>
              <w:t>Hours:</w:t>
            </w:r>
            <w:r>
              <w:rPr>
                <w:rFonts w:ascii="Gill Sans MT" w:hAnsi="Gill Sans MT" w:cs="Arial"/>
                <w:sz w:val="24"/>
                <w:szCs w:val="24"/>
              </w:rPr>
              <w:t xml:space="preserve"> 20 hours per week</w:t>
            </w:r>
          </w:p>
          <w:p w14:paraId="4FA0B9FA" w14:textId="03C2D90D" w:rsidR="0030576B" w:rsidRPr="005A3A1D" w:rsidRDefault="0030576B" w:rsidP="001F57E9">
            <w:pPr>
              <w:rPr>
                <w:rFonts w:ascii="Gill Sans MT" w:hAnsi="Gill Sans MT" w:cs="Arial"/>
                <w:b/>
                <w:bCs/>
                <w:sz w:val="24"/>
                <w:szCs w:val="24"/>
              </w:rPr>
            </w:pPr>
            <w:r w:rsidRPr="0030576B">
              <w:rPr>
                <w:rFonts w:ascii="Gill Sans MT" w:hAnsi="Gill Sans MT" w:cs="Arial"/>
                <w:b/>
                <w:bCs/>
                <w:sz w:val="24"/>
                <w:szCs w:val="24"/>
              </w:rPr>
              <w:t>Salary:</w:t>
            </w:r>
            <w:r>
              <w:rPr>
                <w:rFonts w:ascii="Gill Sans MT" w:hAnsi="Gill Sans MT" w:cs="Arial"/>
                <w:sz w:val="24"/>
                <w:szCs w:val="24"/>
              </w:rPr>
              <w:t xml:space="preserve"> School’s own salary scale</w:t>
            </w:r>
          </w:p>
        </w:tc>
      </w:tr>
      <w:tr w:rsidR="005A3A1D" w:rsidRPr="005A3A1D" w14:paraId="37A975BF" w14:textId="77777777" w:rsidTr="005A3A1D">
        <w:tc>
          <w:tcPr>
            <w:tcW w:w="2045" w:type="dxa"/>
            <w:shd w:val="clear" w:color="auto" w:fill="D9E2F3"/>
            <w:vAlign w:val="center"/>
          </w:tcPr>
          <w:p w14:paraId="27A0A6C0" w14:textId="77777777" w:rsidR="005A3A1D" w:rsidRPr="005A3A1D" w:rsidRDefault="005A3A1D" w:rsidP="001F57E9">
            <w:pPr>
              <w:spacing w:after="0"/>
              <w:rPr>
                <w:rFonts w:ascii="Gill Sans MT" w:hAnsi="Gill Sans MT" w:cs="Arial"/>
                <w:sz w:val="24"/>
                <w:szCs w:val="24"/>
              </w:rPr>
            </w:pPr>
          </w:p>
        </w:tc>
        <w:tc>
          <w:tcPr>
            <w:tcW w:w="7248" w:type="dxa"/>
            <w:tcBorders>
              <w:bottom w:val="single" w:sz="2" w:space="0" w:color="auto"/>
            </w:tcBorders>
            <w:shd w:val="clear" w:color="auto" w:fill="D9E2F3"/>
          </w:tcPr>
          <w:p w14:paraId="5929E7AB" w14:textId="77777777" w:rsidR="005A3A1D" w:rsidRPr="005A3A1D" w:rsidRDefault="005A3A1D" w:rsidP="001F57E9">
            <w:pPr>
              <w:spacing w:after="0"/>
              <w:rPr>
                <w:rFonts w:ascii="Gill Sans MT" w:hAnsi="Gill Sans MT" w:cs="Arial"/>
                <w:sz w:val="24"/>
                <w:szCs w:val="24"/>
              </w:rPr>
            </w:pPr>
          </w:p>
        </w:tc>
      </w:tr>
      <w:tr w:rsidR="005A3A1D" w:rsidRPr="005A3A1D" w14:paraId="33F52BF0" w14:textId="77777777" w:rsidTr="005A3A1D">
        <w:trPr>
          <w:trHeight w:val="15"/>
        </w:trPr>
        <w:tc>
          <w:tcPr>
            <w:tcW w:w="2045" w:type="dxa"/>
            <w:tcBorders>
              <w:right w:val="single" w:sz="2" w:space="0" w:color="auto"/>
            </w:tcBorders>
          </w:tcPr>
          <w:p w14:paraId="7B16E611" w14:textId="77777777" w:rsidR="005A3A1D" w:rsidRPr="005A3A1D" w:rsidRDefault="005A3A1D" w:rsidP="001F57E9">
            <w:pPr>
              <w:rPr>
                <w:rFonts w:ascii="Gill Sans MT" w:hAnsi="Gill Sans MT" w:cs="Arial"/>
                <w:sz w:val="24"/>
                <w:szCs w:val="24"/>
              </w:rPr>
            </w:pPr>
            <w:r w:rsidRPr="005A3A1D">
              <w:rPr>
                <w:rFonts w:ascii="Gill Sans MT" w:hAnsi="Gill Sans MT" w:cs="Arial"/>
                <w:sz w:val="24"/>
                <w:szCs w:val="24"/>
              </w:rPr>
              <w:t>Main duties and responsibilities</w:t>
            </w:r>
          </w:p>
        </w:tc>
        <w:tc>
          <w:tcPr>
            <w:tcW w:w="7248" w:type="dxa"/>
            <w:tcBorders>
              <w:top w:val="single" w:sz="2" w:space="0" w:color="auto"/>
              <w:left w:val="single" w:sz="2" w:space="0" w:color="auto"/>
              <w:bottom w:val="single" w:sz="2" w:space="0" w:color="auto"/>
              <w:right w:val="single" w:sz="2" w:space="0" w:color="auto"/>
            </w:tcBorders>
          </w:tcPr>
          <w:p w14:paraId="38851788" w14:textId="77777777" w:rsidR="005A3A1D" w:rsidRPr="005A3A1D" w:rsidRDefault="005A3A1D" w:rsidP="001F57E9">
            <w:pPr>
              <w:rPr>
                <w:rFonts w:ascii="Gill Sans MT" w:hAnsi="Gill Sans MT"/>
                <w:sz w:val="24"/>
                <w:szCs w:val="24"/>
              </w:rPr>
            </w:pPr>
            <w:r w:rsidRPr="005A3A1D">
              <w:rPr>
                <w:rFonts w:ascii="Gill Sans MT" w:hAnsi="Gill Sans MT"/>
                <w:sz w:val="24"/>
                <w:szCs w:val="24"/>
              </w:rPr>
              <w:t xml:space="preserve">This does not form part of the contract of employment and may be varied in accordance with the demands of the appointment.  </w:t>
            </w:r>
          </w:p>
          <w:p w14:paraId="64E491E6" w14:textId="77777777" w:rsidR="005A3A1D" w:rsidRPr="005A3A1D" w:rsidRDefault="005A3A1D" w:rsidP="001F57E9">
            <w:pPr>
              <w:pStyle w:val="Heading1"/>
              <w:jc w:val="left"/>
              <w:rPr>
                <w:rFonts w:ascii="Gill Sans MT" w:hAnsi="Gill Sans MT"/>
                <w:b/>
                <w:sz w:val="24"/>
              </w:rPr>
            </w:pPr>
            <w:r w:rsidRPr="005A3A1D">
              <w:rPr>
                <w:rFonts w:ascii="Gill Sans MT" w:hAnsi="Gill Sans MT"/>
                <w:b/>
                <w:sz w:val="24"/>
              </w:rPr>
              <w:t>Your Professional Duties</w:t>
            </w:r>
          </w:p>
          <w:p w14:paraId="2FBE0810" w14:textId="77777777" w:rsidR="005A3A1D" w:rsidRPr="005A3A1D" w:rsidRDefault="005A3A1D" w:rsidP="001F57E9">
            <w:pPr>
              <w:pStyle w:val="Heading1"/>
              <w:jc w:val="left"/>
              <w:rPr>
                <w:rFonts w:ascii="Gill Sans MT" w:hAnsi="Gill Sans MT"/>
                <w:b/>
                <w:sz w:val="24"/>
              </w:rPr>
            </w:pPr>
          </w:p>
          <w:p w14:paraId="284809AF" w14:textId="77777777" w:rsidR="005A3A1D" w:rsidRPr="005A3A1D" w:rsidRDefault="005A3A1D" w:rsidP="001F57E9">
            <w:pPr>
              <w:rPr>
                <w:rFonts w:ascii="Gill Sans MT" w:hAnsi="Gill Sans MT"/>
                <w:sz w:val="24"/>
                <w:szCs w:val="24"/>
              </w:rPr>
            </w:pPr>
            <w:r w:rsidRPr="005A3A1D">
              <w:rPr>
                <w:rFonts w:ascii="Gill Sans MT" w:hAnsi="Gill Sans MT"/>
                <w:sz w:val="24"/>
                <w:szCs w:val="24"/>
              </w:rPr>
              <w:t>You are expected to act in accordance with the aims, policies and administrative procedures of the School.</w:t>
            </w:r>
          </w:p>
          <w:p w14:paraId="6EA83711" w14:textId="77777777" w:rsidR="005A3A1D" w:rsidRPr="005A3A1D" w:rsidRDefault="005A3A1D" w:rsidP="001F57E9">
            <w:pPr>
              <w:pStyle w:val="BodyText2"/>
              <w:spacing w:line="240" w:lineRule="auto"/>
              <w:contextualSpacing/>
              <w:rPr>
                <w:rFonts w:ascii="Gill Sans MT" w:hAnsi="Gill Sans MT"/>
                <w:b/>
                <w:color w:val="000000"/>
                <w:sz w:val="24"/>
                <w:szCs w:val="24"/>
              </w:rPr>
            </w:pPr>
            <w:r w:rsidRPr="005A3A1D">
              <w:rPr>
                <w:rFonts w:ascii="Gill Sans MT" w:hAnsi="Gill Sans MT"/>
                <w:b/>
                <w:color w:val="000000"/>
                <w:sz w:val="24"/>
                <w:szCs w:val="24"/>
              </w:rPr>
              <w:t xml:space="preserve">Specific Duties and Responsibilities </w:t>
            </w:r>
          </w:p>
          <w:p w14:paraId="465585BB" w14:textId="77777777" w:rsidR="005A3A1D" w:rsidRPr="005A3A1D" w:rsidRDefault="005A3A1D" w:rsidP="001F57E9">
            <w:pPr>
              <w:pStyle w:val="BodyText2"/>
              <w:spacing w:line="240" w:lineRule="auto"/>
              <w:contextualSpacing/>
              <w:rPr>
                <w:rFonts w:ascii="Gill Sans MT" w:hAnsi="Gill Sans MT"/>
                <w:b/>
                <w:color w:val="000000"/>
                <w:sz w:val="24"/>
                <w:szCs w:val="24"/>
              </w:rPr>
            </w:pPr>
          </w:p>
          <w:p w14:paraId="59F828D4" w14:textId="1FCE255F" w:rsidR="005A3A1D" w:rsidRPr="005A3A1D" w:rsidRDefault="005A3A1D" w:rsidP="001F57E9">
            <w:pPr>
              <w:spacing w:after="0"/>
              <w:rPr>
                <w:rFonts w:ascii="Gill Sans MT" w:hAnsi="Gill Sans MT"/>
                <w:sz w:val="24"/>
                <w:szCs w:val="24"/>
              </w:rPr>
            </w:pPr>
            <w:r w:rsidRPr="005A3A1D">
              <w:rPr>
                <w:rFonts w:ascii="Gill Sans MT" w:hAnsi="Gill Sans MT"/>
                <w:sz w:val="24"/>
                <w:szCs w:val="24"/>
              </w:rPr>
              <w:t xml:space="preserve">The main duties and responsibilities of the </w:t>
            </w:r>
            <w:r w:rsidR="00E42E37">
              <w:rPr>
                <w:rFonts w:ascii="Gill Sans MT" w:hAnsi="Gill Sans MT" w:cs="Arial"/>
                <w:sz w:val="24"/>
                <w:szCs w:val="24"/>
              </w:rPr>
              <w:t>Chaplain</w:t>
            </w:r>
            <w:r w:rsidRPr="005A3A1D">
              <w:rPr>
                <w:rFonts w:ascii="Gill Sans MT" w:hAnsi="Gill Sans MT"/>
                <w:sz w:val="24"/>
                <w:szCs w:val="24"/>
              </w:rPr>
              <w:t xml:space="preserve"> are as follows (this list is not exhaustive):</w:t>
            </w:r>
          </w:p>
          <w:p w14:paraId="20433B50" w14:textId="77777777" w:rsidR="005A3A1D" w:rsidRDefault="005A3A1D" w:rsidP="001F57E9">
            <w:pPr>
              <w:spacing w:after="0"/>
              <w:rPr>
                <w:rFonts w:ascii="Gill Sans MT" w:hAnsi="Gill Sans MT"/>
                <w:sz w:val="24"/>
                <w:szCs w:val="24"/>
              </w:rPr>
            </w:pPr>
          </w:p>
          <w:p w14:paraId="432C7B52" w14:textId="77777777" w:rsidR="00E42E37" w:rsidRPr="00E72CD3" w:rsidRDefault="00E42E3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Responsibility for the life of the Chapel, including its use by external organisations </w:t>
            </w:r>
            <w:r w:rsidRPr="00E72CD3">
              <w:rPr>
                <w:rFonts w:ascii="Gill Sans MT" w:hAnsi="Gill Sans MT"/>
                <w:sz w:val="24"/>
                <w:szCs w:val="24"/>
              </w:rPr>
              <w:t>and chairing the Chapel Committee</w:t>
            </w:r>
          </w:p>
          <w:p w14:paraId="0237801C" w14:textId="77777777" w:rsidR="00E42E37" w:rsidRPr="00E72CD3" w:rsidRDefault="00E42E3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Officiating at all school Chapel services and </w:t>
            </w:r>
            <w:r w:rsidRPr="00E72CD3">
              <w:rPr>
                <w:rFonts w:ascii="Gill Sans MT" w:hAnsi="Gill Sans MT"/>
                <w:sz w:val="24"/>
                <w:szCs w:val="24"/>
              </w:rPr>
              <w:t xml:space="preserve">Chapel </w:t>
            </w:r>
            <w:r w:rsidRPr="00E72CD3">
              <w:rPr>
                <w:rFonts w:ascii="Gill Sans MT" w:hAnsi="Gill Sans MT"/>
                <w:sz w:val="24"/>
                <w:szCs w:val="24"/>
              </w:rPr>
              <w:t>assemblies Organisation of Chapel rotas</w:t>
            </w:r>
            <w:r w:rsidRPr="00E72CD3">
              <w:rPr>
                <w:rFonts w:ascii="Gill Sans MT" w:hAnsi="Gill Sans MT"/>
                <w:sz w:val="24"/>
                <w:szCs w:val="24"/>
              </w:rPr>
              <w:t xml:space="preserve">, including </w:t>
            </w:r>
            <w:r w:rsidRPr="00E72CD3">
              <w:rPr>
                <w:rFonts w:ascii="Gill Sans MT" w:hAnsi="Gill Sans MT"/>
                <w:sz w:val="24"/>
                <w:szCs w:val="24"/>
              </w:rPr>
              <w:t xml:space="preserve">external preachers (in conjunction with the Head Master), </w:t>
            </w:r>
            <w:r w:rsidRPr="00E72CD3">
              <w:rPr>
                <w:rFonts w:ascii="Gill Sans MT" w:hAnsi="Gill Sans MT"/>
                <w:sz w:val="24"/>
                <w:szCs w:val="24"/>
              </w:rPr>
              <w:t xml:space="preserve">pupil </w:t>
            </w:r>
            <w:r w:rsidRPr="00E72CD3">
              <w:rPr>
                <w:rFonts w:ascii="Gill Sans MT" w:hAnsi="Gill Sans MT"/>
                <w:sz w:val="24"/>
                <w:szCs w:val="24"/>
              </w:rPr>
              <w:t>readings</w:t>
            </w:r>
            <w:r w:rsidRPr="00E72CD3">
              <w:rPr>
                <w:rFonts w:ascii="Gill Sans MT" w:hAnsi="Gill Sans MT"/>
                <w:sz w:val="24"/>
                <w:szCs w:val="24"/>
              </w:rPr>
              <w:t>,</w:t>
            </w:r>
            <w:r w:rsidRPr="00E72CD3">
              <w:rPr>
                <w:rFonts w:ascii="Gill Sans MT" w:hAnsi="Gill Sans MT"/>
                <w:sz w:val="24"/>
                <w:szCs w:val="24"/>
              </w:rPr>
              <w:t xml:space="preserve"> etc. </w:t>
            </w:r>
          </w:p>
          <w:p w14:paraId="2D27DF46" w14:textId="77777777" w:rsidR="00E42E37" w:rsidRPr="00E72CD3" w:rsidRDefault="00E42E3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Working with the Director of Music to ensure the efficient running of all aspects of Chapel life </w:t>
            </w:r>
          </w:p>
          <w:p w14:paraId="59ACDBF7" w14:textId="77777777" w:rsidR="00E42E37" w:rsidRPr="00E72CD3" w:rsidRDefault="00E42E3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Annual preparation for confirmation candidates </w:t>
            </w:r>
          </w:p>
          <w:p w14:paraId="6C95103A" w14:textId="5FCAE188" w:rsidR="00E42E37" w:rsidRPr="00E72CD3" w:rsidRDefault="00E42E37" w:rsidP="00E72CD3">
            <w:pPr>
              <w:pStyle w:val="ListParagraph"/>
              <w:numPr>
                <w:ilvl w:val="0"/>
                <w:numId w:val="27"/>
              </w:numPr>
              <w:rPr>
                <w:rFonts w:ascii="Gill Sans MT" w:hAnsi="Gill Sans MT"/>
                <w:sz w:val="24"/>
                <w:szCs w:val="24"/>
              </w:rPr>
            </w:pPr>
            <w:r w:rsidRPr="00E72CD3">
              <w:rPr>
                <w:rFonts w:ascii="Gill Sans MT" w:hAnsi="Gill Sans MT"/>
                <w:sz w:val="24"/>
                <w:szCs w:val="24"/>
              </w:rPr>
              <w:lastRenderedPageBreak/>
              <w:t xml:space="preserve">Oversight of all other Christian activities within the school </w:t>
            </w:r>
            <w:r w:rsidRPr="00E72CD3">
              <w:rPr>
                <w:rFonts w:ascii="Gill Sans MT" w:hAnsi="Gill Sans MT"/>
                <w:sz w:val="24"/>
                <w:szCs w:val="24"/>
              </w:rPr>
              <w:t>and s</w:t>
            </w:r>
            <w:r w:rsidRPr="00E72CD3">
              <w:rPr>
                <w:rFonts w:ascii="Gill Sans MT" w:hAnsi="Gill Sans MT"/>
                <w:sz w:val="24"/>
                <w:szCs w:val="24"/>
              </w:rPr>
              <w:t>upporting the Head Master in the appropriate promotion of Christian values</w:t>
            </w:r>
          </w:p>
          <w:p w14:paraId="153F6E68" w14:textId="77777777" w:rsidR="00C17767"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Supporting the needs of pupils and staff of other faiths and those of no faith </w:t>
            </w:r>
          </w:p>
          <w:p w14:paraId="733915B1" w14:textId="77777777" w:rsidR="00C17767"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Visiting all boarding houses on a regular basis </w:t>
            </w:r>
          </w:p>
          <w:p w14:paraId="08EFB68D" w14:textId="77777777" w:rsidR="00C17767"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Provision of pastoral support as required to all members of the school community</w:t>
            </w:r>
            <w:r w:rsidRPr="00E72CD3">
              <w:rPr>
                <w:rFonts w:ascii="Gill Sans MT" w:hAnsi="Gill Sans MT"/>
                <w:sz w:val="24"/>
                <w:szCs w:val="24"/>
              </w:rPr>
              <w:t xml:space="preserve">, including specific </w:t>
            </w:r>
            <w:r w:rsidRPr="00E72CD3">
              <w:rPr>
                <w:rFonts w:ascii="Gill Sans MT" w:hAnsi="Gill Sans MT"/>
                <w:sz w:val="24"/>
                <w:szCs w:val="24"/>
              </w:rPr>
              <w:t xml:space="preserve">support, alongside the School Counsellor, to any member of the </w:t>
            </w:r>
            <w:r w:rsidRPr="00E72CD3">
              <w:rPr>
                <w:rFonts w:ascii="Gill Sans MT" w:hAnsi="Gill Sans MT"/>
                <w:sz w:val="24"/>
                <w:szCs w:val="24"/>
              </w:rPr>
              <w:t>c</w:t>
            </w:r>
            <w:r w:rsidRPr="00E72CD3">
              <w:rPr>
                <w:rFonts w:ascii="Gill Sans MT" w:hAnsi="Gill Sans MT"/>
                <w:sz w:val="24"/>
                <w:szCs w:val="24"/>
              </w:rPr>
              <w:t>ommunity in times of specific need e.g. bereavement, serious illness</w:t>
            </w:r>
            <w:r w:rsidRPr="00E72CD3">
              <w:rPr>
                <w:rFonts w:ascii="Gill Sans MT" w:hAnsi="Gill Sans MT"/>
                <w:sz w:val="24"/>
                <w:szCs w:val="24"/>
              </w:rPr>
              <w:t>,</w:t>
            </w:r>
            <w:r w:rsidRPr="00E72CD3">
              <w:rPr>
                <w:rFonts w:ascii="Gill Sans MT" w:hAnsi="Gill Sans MT"/>
                <w:sz w:val="24"/>
                <w:szCs w:val="24"/>
              </w:rPr>
              <w:t xml:space="preserve"> etc. </w:t>
            </w:r>
          </w:p>
          <w:p w14:paraId="55EACE67" w14:textId="77777777" w:rsidR="00C17767"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Organising or taking part in opportunities for boys and staff to discuss topical ethical, moral or spiritual issues </w:t>
            </w:r>
          </w:p>
          <w:p w14:paraId="4A412983" w14:textId="77777777" w:rsidR="00C17767"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Involvement in appropriate outreach work in the wider community of Bedford </w:t>
            </w:r>
          </w:p>
          <w:p w14:paraId="5FB9214E" w14:textId="3336C73F" w:rsidR="00E72CD3"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Support, both direct and indirect, for co-curricular aspects of school life</w:t>
            </w:r>
          </w:p>
          <w:p w14:paraId="6B124568" w14:textId="461C080D" w:rsidR="00E72CD3" w:rsidRPr="00E72CD3" w:rsidRDefault="00E72CD3" w:rsidP="00E72CD3">
            <w:pPr>
              <w:pStyle w:val="ListParagraph"/>
              <w:numPr>
                <w:ilvl w:val="0"/>
                <w:numId w:val="27"/>
              </w:numPr>
              <w:rPr>
                <w:rFonts w:ascii="Gill Sans MT" w:hAnsi="Gill Sans MT"/>
                <w:sz w:val="24"/>
                <w:szCs w:val="24"/>
              </w:rPr>
            </w:pPr>
            <w:r w:rsidRPr="00E72CD3">
              <w:rPr>
                <w:rFonts w:ascii="Gill Sans MT" w:hAnsi="Gill Sans MT"/>
                <w:sz w:val="24"/>
                <w:szCs w:val="24"/>
              </w:rPr>
              <w:t>Maintain and develop links with other churches and faith organisations in the local area</w:t>
            </w:r>
            <w:r w:rsidR="00C17767" w:rsidRPr="00E72CD3">
              <w:rPr>
                <w:rFonts w:ascii="Gill Sans MT" w:hAnsi="Gill Sans MT"/>
                <w:sz w:val="24"/>
                <w:szCs w:val="24"/>
              </w:rPr>
              <w:t xml:space="preserve"> </w:t>
            </w:r>
          </w:p>
          <w:p w14:paraId="04BCDDD1" w14:textId="4E982B3E" w:rsidR="00C17767" w:rsidRPr="00E72CD3" w:rsidRDefault="00C17767" w:rsidP="00E72CD3">
            <w:pPr>
              <w:pStyle w:val="ListParagraph"/>
              <w:numPr>
                <w:ilvl w:val="0"/>
                <w:numId w:val="27"/>
              </w:numPr>
              <w:rPr>
                <w:rFonts w:ascii="Gill Sans MT" w:hAnsi="Gill Sans MT"/>
                <w:sz w:val="24"/>
                <w:szCs w:val="24"/>
              </w:rPr>
            </w:pPr>
            <w:r w:rsidRPr="00E72CD3">
              <w:rPr>
                <w:rFonts w:ascii="Gill Sans MT" w:hAnsi="Gill Sans MT"/>
                <w:sz w:val="24"/>
                <w:szCs w:val="24"/>
              </w:rPr>
              <w:t xml:space="preserve">Attend all training as required and take responsibility for ongoing personal professional development circumstances </w:t>
            </w:r>
          </w:p>
          <w:p w14:paraId="6A4A8A28" w14:textId="77777777" w:rsidR="005A3A1D" w:rsidRPr="005A3A1D" w:rsidRDefault="005A3A1D" w:rsidP="00E72CD3">
            <w:pPr>
              <w:spacing w:after="0"/>
              <w:rPr>
                <w:rFonts w:ascii="Gill Sans MT" w:hAnsi="Gill Sans MT"/>
                <w:sz w:val="24"/>
                <w:szCs w:val="24"/>
              </w:rPr>
            </w:pPr>
          </w:p>
          <w:p w14:paraId="48A318A4" w14:textId="77777777" w:rsidR="005A3A1D" w:rsidRPr="005A3A1D" w:rsidRDefault="005A3A1D" w:rsidP="001F57E9">
            <w:pPr>
              <w:autoSpaceDE w:val="0"/>
              <w:autoSpaceDN w:val="0"/>
              <w:adjustRightInd w:val="0"/>
              <w:spacing w:after="0"/>
              <w:rPr>
                <w:rFonts w:ascii="Gill Sans MT" w:eastAsia="SimSun" w:hAnsi="Gill Sans MT" w:cs="Arial"/>
                <w:sz w:val="24"/>
                <w:szCs w:val="24"/>
                <w:lang w:eastAsia="zh-CN"/>
              </w:rPr>
            </w:pPr>
            <w:r w:rsidRPr="005A3A1D">
              <w:rPr>
                <w:rFonts w:ascii="Gill Sans MT" w:hAnsi="Gill Sans MT"/>
                <w:color w:val="000000"/>
                <w:sz w:val="24"/>
                <w:szCs w:val="24"/>
                <w:lang w:eastAsia="en-GB"/>
              </w:rPr>
              <w:t>Responsibilities may be direct, joint or through devolved structures, but always in accordance with whole school policies. These details may be amended at any time by agreement, but in any case, will be reviewed through the appraisal process.</w:t>
            </w:r>
          </w:p>
        </w:tc>
      </w:tr>
      <w:tr w:rsidR="005A3A1D" w:rsidRPr="005A3A1D" w14:paraId="5952D054" w14:textId="77777777" w:rsidTr="005A3A1D">
        <w:trPr>
          <w:trHeight w:val="15"/>
        </w:trPr>
        <w:tc>
          <w:tcPr>
            <w:tcW w:w="2045" w:type="dxa"/>
            <w:tcBorders>
              <w:right w:val="single" w:sz="2" w:space="0" w:color="auto"/>
            </w:tcBorders>
          </w:tcPr>
          <w:p w14:paraId="5FA3604A" w14:textId="77777777" w:rsidR="005A3A1D" w:rsidRPr="005A3A1D" w:rsidRDefault="005A3A1D" w:rsidP="001F57E9">
            <w:pPr>
              <w:rPr>
                <w:rFonts w:ascii="Gill Sans MT" w:hAnsi="Gill Sans MT" w:cs="Arial"/>
                <w:sz w:val="24"/>
                <w:szCs w:val="24"/>
              </w:rPr>
            </w:pPr>
          </w:p>
        </w:tc>
        <w:tc>
          <w:tcPr>
            <w:tcW w:w="7248" w:type="dxa"/>
            <w:tcBorders>
              <w:top w:val="single" w:sz="2" w:space="0" w:color="auto"/>
              <w:left w:val="single" w:sz="2" w:space="0" w:color="auto"/>
              <w:bottom w:val="single" w:sz="2" w:space="0" w:color="auto"/>
              <w:right w:val="single" w:sz="2" w:space="0" w:color="auto"/>
            </w:tcBorders>
          </w:tcPr>
          <w:p w14:paraId="19B1E960" w14:textId="1EFA5510" w:rsidR="005A3A1D" w:rsidRPr="00E72CD3" w:rsidRDefault="00E72CD3" w:rsidP="001F57E9">
            <w:pPr>
              <w:rPr>
                <w:rFonts w:ascii="Gill Sans MT" w:hAnsi="Gill Sans MT" w:cs="Arial"/>
                <w:sz w:val="24"/>
                <w:szCs w:val="24"/>
              </w:rPr>
            </w:pPr>
            <w:r w:rsidRPr="005A3A1D">
              <w:rPr>
                <w:rFonts w:ascii="Gill Sans MT" w:hAnsi="Gill Sans MT" w:cs="Arial"/>
                <w:sz w:val="24"/>
                <w:szCs w:val="24"/>
              </w:rPr>
              <w:t xml:space="preserve">You may also be required to undertake such other comparable duties as the </w:t>
            </w:r>
            <w:r>
              <w:rPr>
                <w:rFonts w:ascii="Gill Sans MT" w:hAnsi="Gill Sans MT" w:cs="Arial"/>
                <w:sz w:val="24"/>
                <w:szCs w:val="24"/>
              </w:rPr>
              <w:t>School</w:t>
            </w:r>
            <w:r w:rsidRPr="005A3A1D">
              <w:rPr>
                <w:rFonts w:ascii="Gill Sans MT" w:hAnsi="Gill Sans MT" w:cs="Arial"/>
                <w:sz w:val="24"/>
                <w:szCs w:val="24"/>
              </w:rPr>
              <w:t xml:space="preserve"> requires from time to time.</w:t>
            </w:r>
          </w:p>
        </w:tc>
      </w:tr>
    </w:tbl>
    <w:p w14:paraId="590F1928" w14:textId="77777777" w:rsidR="005A3A1D" w:rsidRPr="005A3A1D" w:rsidRDefault="005A3A1D" w:rsidP="005A3A1D">
      <w:pPr>
        <w:rPr>
          <w:rFonts w:ascii="Gill Sans MT" w:hAnsi="Gill Sans MT" w:cs="Arial"/>
          <w:sz w:val="24"/>
          <w:szCs w:val="24"/>
        </w:rPr>
      </w:pPr>
    </w:p>
    <w:p w14:paraId="5F5EEF80" w14:textId="77777777" w:rsidR="00A0763B" w:rsidRPr="005A3A1D" w:rsidRDefault="00A0763B" w:rsidP="002E64B9">
      <w:pPr>
        <w:rPr>
          <w:rFonts w:ascii="Gill Sans MT" w:eastAsiaTheme="minorEastAsia" w:hAnsi="Gill Sans MT"/>
          <w:sz w:val="24"/>
          <w:szCs w:val="24"/>
        </w:rPr>
      </w:pPr>
    </w:p>
    <w:sectPr w:rsidR="00A0763B" w:rsidRPr="005A3A1D" w:rsidSect="0038576B">
      <w:footerReference w:type="default" r:id="rId11"/>
      <w:headerReference w:type="first" r:id="rId12"/>
      <w:footerReference w:type="first" r:id="rId13"/>
      <w:pgSz w:w="11906" w:h="16838"/>
      <w:pgMar w:top="1440" w:right="1304" w:bottom="1440"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BEC3" w14:textId="77777777" w:rsidR="009B4122" w:rsidRDefault="009B4122" w:rsidP="00AD23E4">
      <w:pPr>
        <w:spacing w:after="0" w:line="240" w:lineRule="auto"/>
      </w:pPr>
      <w:r>
        <w:separator/>
      </w:r>
    </w:p>
  </w:endnote>
  <w:endnote w:type="continuationSeparator" w:id="0">
    <w:p w14:paraId="170E9078" w14:textId="77777777" w:rsidR="009B4122" w:rsidRDefault="009B4122" w:rsidP="00AD23E4">
      <w:pPr>
        <w:spacing w:after="0" w:line="240" w:lineRule="auto"/>
      </w:pPr>
      <w:r>
        <w:continuationSeparator/>
      </w:r>
    </w:p>
  </w:endnote>
  <w:endnote w:type="continuationNotice" w:id="1">
    <w:p w14:paraId="51D0BA77" w14:textId="77777777" w:rsidR="009B4122" w:rsidRDefault="009B4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525448"/>
      <w:docPartObj>
        <w:docPartGallery w:val="Page Numbers (Bottom of Page)"/>
        <w:docPartUnique/>
      </w:docPartObj>
    </w:sdtPr>
    <w:sdtEndPr>
      <w:rPr>
        <w:noProof/>
      </w:rPr>
    </w:sdtEndPr>
    <w:sdtContent>
      <w:p w14:paraId="26E8E216" w14:textId="315E70F2" w:rsidR="00307CF1" w:rsidRDefault="00307CF1">
        <w:pPr>
          <w:pStyle w:val="Footer"/>
          <w:jc w:val="center"/>
        </w:pPr>
        <w:r w:rsidRPr="00307CF1">
          <w:rPr>
            <w:rFonts w:ascii="Gill Sans MT" w:hAnsi="Gill Sans MT"/>
            <w:sz w:val="20"/>
            <w:szCs w:val="20"/>
          </w:rPr>
          <w:fldChar w:fldCharType="begin"/>
        </w:r>
        <w:r w:rsidRPr="00307CF1">
          <w:rPr>
            <w:rFonts w:ascii="Gill Sans MT" w:hAnsi="Gill Sans MT"/>
            <w:sz w:val="20"/>
            <w:szCs w:val="20"/>
          </w:rPr>
          <w:instrText xml:space="preserve"> PAGE   \* MERGEFORMAT </w:instrText>
        </w:r>
        <w:r w:rsidRPr="00307CF1">
          <w:rPr>
            <w:rFonts w:ascii="Gill Sans MT" w:hAnsi="Gill Sans MT"/>
            <w:sz w:val="20"/>
            <w:szCs w:val="20"/>
          </w:rPr>
          <w:fldChar w:fldCharType="separate"/>
        </w:r>
        <w:r w:rsidR="00EE6A9E">
          <w:rPr>
            <w:rFonts w:ascii="Gill Sans MT" w:hAnsi="Gill Sans MT"/>
            <w:noProof/>
            <w:sz w:val="20"/>
            <w:szCs w:val="20"/>
          </w:rPr>
          <w:t>8</w:t>
        </w:r>
        <w:r w:rsidRPr="00307CF1">
          <w:rPr>
            <w:rFonts w:ascii="Gill Sans MT" w:hAnsi="Gill Sans MT"/>
            <w:noProof/>
            <w:sz w:val="20"/>
            <w:szCs w:val="20"/>
          </w:rPr>
          <w:fldChar w:fldCharType="end"/>
        </w:r>
      </w:p>
    </w:sdtContent>
  </w:sdt>
  <w:p w14:paraId="648C3703" w14:textId="77777777" w:rsidR="00AD23E4" w:rsidRDefault="00AD2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3705" w14:textId="77777777" w:rsidR="0038576B" w:rsidRDefault="00A92C13">
    <w:pPr>
      <w:pStyle w:val="Footer"/>
    </w:pPr>
    <w:r w:rsidRPr="0038576B">
      <w:rPr>
        <w:noProof/>
        <w:lang w:eastAsia="en-GB"/>
      </w:rPr>
      <mc:AlternateContent>
        <mc:Choice Requires="wps">
          <w:drawing>
            <wp:anchor distT="0" distB="0" distL="114300" distR="114300" simplePos="0" relativeHeight="251658240" behindDoc="0" locked="0" layoutInCell="1" allowOverlap="1" wp14:anchorId="648C3708" wp14:editId="648C3709">
              <wp:simplePos x="0" y="0"/>
              <wp:positionH relativeFrom="page">
                <wp:posOffset>751840</wp:posOffset>
              </wp:positionH>
              <wp:positionV relativeFrom="bottomMargin">
                <wp:posOffset>17145</wp:posOffset>
              </wp:positionV>
              <wp:extent cx="341249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1403985"/>
                      </a:xfrm>
                      <a:prstGeom prst="rect">
                        <a:avLst/>
                      </a:prstGeom>
                      <a:noFill/>
                      <a:ln w="9525">
                        <a:noFill/>
                        <a:miter lim="800000"/>
                        <a:headEnd/>
                        <a:tailEnd/>
                      </a:ln>
                    </wps:spPr>
                    <wps:txbx>
                      <w:txbxContent>
                        <w:p w14:paraId="648C370C" w14:textId="77777777" w:rsidR="0038576B" w:rsidRPr="009F458A" w:rsidRDefault="0038576B" w:rsidP="0038576B">
                          <w:pPr>
                            <w:pStyle w:val="BasicParagraph"/>
                            <w:spacing w:after="14"/>
                            <w:rPr>
                              <w:rFonts w:ascii="Gill Sans MT" w:hAnsi="Gill Sans MT" w:cs="Gill Sans MT"/>
                              <w:color w:val="002060"/>
                              <w:sz w:val="14"/>
                              <w:szCs w:val="14"/>
                            </w:rPr>
                          </w:pPr>
                          <w:r w:rsidRPr="009F458A">
                            <w:rPr>
                              <w:rFonts w:ascii="Gill Sans MT" w:hAnsi="Gill Sans MT" w:cs="Gill Sans MT"/>
                              <w:b/>
                              <w:bCs/>
                              <w:color w:val="002060"/>
                              <w:sz w:val="14"/>
                              <w:szCs w:val="14"/>
                            </w:rPr>
                            <w:t>Bedford School</w:t>
                          </w:r>
                          <w:r w:rsidRPr="009F458A">
                            <w:rPr>
                              <w:rFonts w:ascii="Gill Sans MT" w:hAnsi="Gill Sans MT" w:cs="Gill Sans MT"/>
                              <w:color w:val="002060"/>
                              <w:sz w:val="14"/>
                              <w:szCs w:val="14"/>
                            </w:rPr>
                            <w:t>, De Parys Avenue, Bedford MK40 2TU</w:t>
                          </w:r>
                        </w:p>
                        <w:p w14:paraId="648C370D" w14:textId="77777777" w:rsidR="0038624B" w:rsidRPr="009F458A" w:rsidRDefault="00A92C13" w:rsidP="0038576B">
                          <w:pPr>
                            <w:pStyle w:val="BasicParagraph"/>
                            <w:spacing w:after="14"/>
                            <w:rPr>
                              <w:rFonts w:ascii="Gill Sans MT" w:hAnsi="Gill Sans MT" w:cs="Gill Sans MT"/>
                              <w:color w:val="002060"/>
                              <w:sz w:val="14"/>
                              <w:szCs w:val="14"/>
                            </w:rPr>
                          </w:pPr>
                          <w:r w:rsidRPr="009F458A">
                            <w:rPr>
                              <w:rFonts w:ascii="Gill Sans MT" w:hAnsi="Gill Sans MT" w:cs="Gill Sans MT"/>
                              <w:color w:val="002060"/>
                              <w:sz w:val="14"/>
                              <w:szCs w:val="14"/>
                            </w:rPr>
                            <w:t>Tel: +44 (0)1234 362200</w:t>
                          </w:r>
                          <w:r w:rsidR="0038576B" w:rsidRPr="009F458A">
                            <w:rPr>
                              <w:rFonts w:ascii="Gill Sans MT" w:hAnsi="Gill Sans MT" w:cs="Gill Sans MT"/>
                              <w:color w:val="002060"/>
                              <w:sz w:val="14"/>
                              <w:szCs w:val="14"/>
                            </w:rPr>
                            <w:t xml:space="preserve"> </w:t>
                          </w:r>
                        </w:p>
                        <w:p w14:paraId="648C370E" w14:textId="77777777" w:rsidR="0038576B" w:rsidRPr="009F458A" w:rsidRDefault="0038576B" w:rsidP="0038576B">
                          <w:pPr>
                            <w:pStyle w:val="BasicParagraph"/>
                            <w:spacing w:after="14"/>
                            <w:rPr>
                              <w:rFonts w:ascii="Gill Sans MT" w:hAnsi="Gill Sans MT" w:cs="Gill Sans MT"/>
                              <w:color w:val="002060"/>
                              <w:sz w:val="14"/>
                              <w:szCs w:val="14"/>
                            </w:rPr>
                          </w:pPr>
                          <w:r w:rsidRPr="009F458A">
                            <w:rPr>
                              <w:rFonts w:ascii="Gill Sans MT" w:hAnsi="Gill Sans MT" w:cs="Gill Sans MT"/>
                              <w:color w:val="002060"/>
                              <w:sz w:val="14"/>
                              <w:szCs w:val="14"/>
                            </w:rPr>
                            <w:t xml:space="preserve">Email: </w:t>
                          </w:r>
                          <w:r w:rsidR="00A92C13" w:rsidRPr="009F458A">
                            <w:rPr>
                              <w:rFonts w:ascii="Gill Sans MT" w:hAnsi="Gill Sans MT" w:cs="Gill Sans MT"/>
                              <w:color w:val="002060"/>
                              <w:sz w:val="14"/>
                              <w:szCs w:val="14"/>
                            </w:rPr>
                            <w:t>info</w:t>
                          </w:r>
                          <w:r w:rsidRPr="009F458A">
                            <w:rPr>
                              <w:rFonts w:ascii="Gill Sans MT" w:hAnsi="Gill Sans MT" w:cs="Gill Sans MT"/>
                              <w:color w:val="002060"/>
                              <w:sz w:val="14"/>
                              <w:szCs w:val="14"/>
                            </w:rPr>
                            <w:t>@bedfordschool.org.uk  www.bedfordschool.org.uk</w:t>
                          </w:r>
                        </w:p>
                        <w:p w14:paraId="648C370F" w14:textId="77777777" w:rsidR="0038576B" w:rsidRPr="009F458A" w:rsidRDefault="0038576B" w:rsidP="0038576B">
                          <w:pPr>
                            <w:rPr>
                              <w:color w:val="002060"/>
                            </w:rPr>
                          </w:pPr>
                          <w:r w:rsidRPr="009F458A">
                            <w:rPr>
                              <w:rFonts w:ascii="Gill Sans MT" w:hAnsi="Gill Sans MT" w:cs="Gill Sans MT"/>
                              <w:color w:val="002060"/>
                              <w:sz w:val="14"/>
                              <w:szCs w:val="14"/>
                            </w:rPr>
                            <w:t>VAT No. 322464676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C3708" id="_x0000_t202" coordsize="21600,21600" o:spt="202" path="m,l,21600r21600,l21600,xe">
              <v:stroke joinstyle="miter"/>
              <v:path gradientshapeok="t" o:connecttype="rect"/>
            </v:shapetype>
            <v:shape id="Text Box 2" o:spid="_x0000_s1026" type="#_x0000_t202" style="position:absolute;margin-left:59.2pt;margin-top:1.35pt;width:268.7pt;height:110.5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" filled="f" stroked="f">
              <v:textbox style="mso-fit-shape-to-text:t">
                <w:txbxContent>
                  <w:p w14:paraId="648C370C" w14:textId="77777777" w:rsidR="0038576B" w:rsidRPr="009F458A" w:rsidRDefault="0038576B" w:rsidP="0038576B">
                    <w:pPr>
                      <w:pStyle w:val="BasicParagraph"/>
                      <w:spacing w:after="14"/>
                      <w:rPr>
                        <w:rFonts w:ascii="Gill Sans MT" w:hAnsi="Gill Sans MT" w:cs="Gill Sans MT"/>
                        <w:color w:val="002060"/>
                        <w:sz w:val="14"/>
                        <w:szCs w:val="14"/>
                      </w:rPr>
                    </w:pPr>
                    <w:r w:rsidRPr="009F458A">
                      <w:rPr>
                        <w:rFonts w:ascii="Gill Sans MT" w:hAnsi="Gill Sans MT" w:cs="Gill Sans MT"/>
                        <w:b/>
                        <w:bCs/>
                        <w:color w:val="002060"/>
                        <w:sz w:val="14"/>
                        <w:szCs w:val="14"/>
                      </w:rPr>
                      <w:t>Bedford School</w:t>
                    </w:r>
                    <w:r w:rsidRPr="009F458A">
                      <w:rPr>
                        <w:rFonts w:ascii="Gill Sans MT" w:hAnsi="Gill Sans MT" w:cs="Gill Sans MT"/>
                        <w:color w:val="002060"/>
                        <w:sz w:val="14"/>
                        <w:szCs w:val="14"/>
                      </w:rPr>
                      <w:t>, De Parys Avenue, Bedford MK40 2TU</w:t>
                    </w:r>
                  </w:p>
                  <w:p w14:paraId="648C370D" w14:textId="77777777" w:rsidR="0038624B" w:rsidRPr="009F458A" w:rsidRDefault="00A92C13" w:rsidP="0038576B">
                    <w:pPr>
                      <w:pStyle w:val="BasicParagraph"/>
                      <w:spacing w:after="14"/>
                      <w:rPr>
                        <w:rFonts w:ascii="Gill Sans MT" w:hAnsi="Gill Sans MT" w:cs="Gill Sans MT"/>
                        <w:color w:val="002060"/>
                        <w:sz w:val="14"/>
                        <w:szCs w:val="14"/>
                      </w:rPr>
                    </w:pPr>
                    <w:r w:rsidRPr="009F458A">
                      <w:rPr>
                        <w:rFonts w:ascii="Gill Sans MT" w:hAnsi="Gill Sans MT" w:cs="Gill Sans MT"/>
                        <w:color w:val="002060"/>
                        <w:sz w:val="14"/>
                        <w:szCs w:val="14"/>
                      </w:rPr>
                      <w:t>Tel: +44 (0)1234 362200</w:t>
                    </w:r>
                    <w:r w:rsidR="0038576B" w:rsidRPr="009F458A">
                      <w:rPr>
                        <w:rFonts w:ascii="Gill Sans MT" w:hAnsi="Gill Sans MT" w:cs="Gill Sans MT"/>
                        <w:color w:val="002060"/>
                        <w:sz w:val="14"/>
                        <w:szCs w:val="14"/>
                      </w:rPr>
                      <w:t xml:space="preserve"> </w:t>
                    </w:r>
                  </w:p>
                  <w:p w14:paraId="648C370E" w14:textId="77777777" w:rsidR="0038576B" w:rsidRPr="009F458A" w:rsidRDefault="0038576B" w:rsidP="0038576B">
                    <w:pPr>
                      <w:pStyle w:val="BasicParagraph"/>
                      <w:spacing w:after="14"/>
                      <w:rPr>
                        <w:rFonts w:ascii="Gill Sans MT" w:hAnsi="Gill Sans MT" w:cs="Gill Sans MT"/>
                        <w:color w:val="002060"/>
                        <w:sz w:val="14"/>
                        <w:szCs w:val="14"/>
                      </w:rPr>
                    </w:pPr>
                    <w:r w:rsidRPr="009F458A">
                      <w:rPr>
                        <w:rFonts w:ascii="Gill Sans MT" w:hAnsi="Gill Sans MT" w:cs="Gill Sans MT"/>
                        <w:color w:val="002060"/>
                        <w:sz w:val="14"/>
                        <w:szCs w:val="14"/>
                      </w:rPr>
                      <w:t xml:space="preserve">Email: </w:t>
                    </w:r>
                    <w:r w:rsidR="00A92C13" w:rsidRPr="009F458A">
                      <w:rPr>
                        <w:rFonts w:ascii="Gill Sans MT" w:hAnsi="Gill Sans MT" w:cs="Gill Sans MT"/>
                        <w:color w:val="002060"/>
                        <w:sz w:val="14"/>
                        <w:szCs w:val="14"/>
                      </w:rPr>
                      <w:t>info</w:t>
                    </w:r>
                    <w:r w:rsidRPr="009F458A">
                      <w:rPr>
                        <w:rFonts w:ascii="Gill Sans MT" w:hAnsi="Gill Sans MT" w:cs="Gill Sans MT"/>
                        <w:color w:val="002060"/>
                        <w:sz w:val="14"/>
                        <w:szCs w:val="14"/>
                      </w:rPr>
                      <w:t>@bedfordschool.org.uk  www.bedfordschool.org.uk</w:t>
                    </w:r>
                  </w:p>
                  <w:p w14:paraId="648C370F" w14:textId="77777777" w:rsidR="0038576B" w:rsidRPr="009F458A" w:rsidRDefault="0038576B" w:rsidP="0038576B">
                    <w:pPr>
                      <w:rPr>
                        <w:color w:val="002060"/>
                      </w:rPr>
                    </w:pPr>
                    <w:r w:rsidRPr="009F458A">
                      <w:rPr>
                        <w:rFonts w:ascii="Gill Sans MT" w:hAnsi="Gill Sans MT" w:cs="Gill Sans MT"/>
                        <w:color w:val="002060"/>
                        <w:sz w:val="14"/>
                        <w:szCs w:val="14"/>
                      </w:rPr>
                      <w:t>VAT No. 322464676</w:t>
                    </w:r>
                  </w:p>
                </w:txbxContent>
              </v:textbox>
              <w10:wrap anchorx="page" anchory="margin"/>
            </v:shape>
          </w:pict>
        </mc:Fallback>
      </mc:AlternateContent>
    </w:r>
    <w:r w:rsidR="0038576B" w:rsidRPr="0038576B">
      <w:rPr>
        <w:noProof/>
        <w:lang w:eastAsia="en-GB"/>
      </w:rPr>
      <mc:AlternateContent>
        <mc:Choice Requires="wps">
          <w:drawing>
            <wp:anchor distT="0" distB="0" distL="114300" distR="114300" simplePos="0" relativeHeight="251658241" behindDoc="0" locked="0" layoutInCell="1" allowOverlap="1" wp14:anchorId="648C370A" wp14:editId="648C370B">
              <wp:simplePos x="0" y="0"/>
              <wp:positionH relativeFrom="page">
                <wp:posOffset>3499485</wp:posOffset>
              </wp:positionH>
              <wp:positionV relativeFrom="bottomMargin">
                <wp:posOffset>17145</wp:posOffset>
              </wp:positionV>
              <wp:extent cx="341249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1403985"/>
                      </a:xfrm>
                      <a:prstGeom prst="rect">
                        <a:avLst/>
                      </a:prstGeom>
                      <a:noFill/>
                      <a:ln w="9525">
                        <a:noFill/>
                        <a:miter lim="800000"/>
                        <a:headEnd/>
                        <a:tailEnd/>
                      </a:ln>
                    </wps:spPr>
                    <wps:txbx>
                      <w:txbxContent>
                        <w:p w14:paraId="648C3710" w14:textId="77777777" w:rsidR="0038576B" w:rsidRDefault="0038576B" w:rsidP="0038576B">
                          <w:pPr>
                            <w:pStyle w:val="BasicParagraph"/>
                            <w:spacing w:after="14"/>
                            <w:jc w:val="right"/>
                            <w:rPr>
                              <w:rFonts w:ascii="Gill Sans MT" w:hAnsi="Gill Sans MT" w:cs="Gill Sans MT"/>
                              <w:color w:val="8C9BBA"/>
                              <w:sz w:val="14"/>
                              <w:szCs w:val="14"/>
                            </w:rPr>
                          </w:pPr>
                          <w:r>
                            <w:rPr>
                              <w:rFonts w:ascii="Gill Sans MT" w:hAnsi="Gill Sans MT" w:cs="Gill Sans MT"/>
                              <w:color w:val="8C9BBA"/>
                              <w:sz w:val="14"/>
                              <w:szCs w:val="14"/>
                            </w:rPr>
                            <w:t>Bedford School is part of The Harpur Trust: a company limited by guarantee</w:t>
                          </w:r>
                        </w:p>
                        <w:p w14:paraId="648C3711" w14:textId="77777777" w:rsidR="0038576B" w:rsidRDefault="0038576B" w:rsidP="0038576B">
                          <w:pPr>
                            <w:pStyle w:val="BasicParagraph"/>
                            <w:spacing w:after="14"/>
                            <w:jc w:val="right"/>
                            <w:rPr>
                              <w:rFonts w:ascii="Gill Sans MT" w:hAnsi="Gill Sans MT" w:cs="Gill Sans MT"/>
                              <w:color w:val="8C9BBA"/>
                              <w:sz w:val="14"/>
                              <w:szCs w:val="14"/>
                            </w:rPr>
                          </w:pPr>
                          <w:r>
                            <w:rPr>
                              <w:rFonts w:ascii="Gill Sans MT" w:hAnsi="Gill Sans MT" w:cs="Gill Sans MT"/>
                              <w:color w:val="8C9BBA"/>
                              <w:sz w:val="14"/>
                              <w:szCs w:val="14"/>
                            </w:rPr>
                            <w:t>Registered in England: Company No. 3475202</w:t>
                          </w:r>
                        </w:p>
                        <w:p w14:paraId="648C3712" w14:textId="77777777" w:rsidR="0038576B" w:rsidRDefault="0038576B" w:rsidP="0038576B">
                          <w:pPr>
                            <w:pStyle w:val="BasicParagraph"/>
                            <w:spacing w:after="14"/>
                            <w:jc w:val="right"/>
                            <w:rPr>
                              <w:rFonts w:ascii="Gill Sans MT" w:hAnsi="Gill Sans MT" w:cs="Gill Sans MT"/>
                              <w:color w:val="8C9BBA"/>
                              <w:sz w:val="14"/>
                              <w:szCs w:val="14"/>
                            </w:rPr>
                          </w:pPr>
                          <w:r>
                            <w:rPr>
                              <w:rFonts w:ascii="Gill Sans MT" w:hAnsi="Gill Sans MT" w:cs="Gill Sans MT"/>
                              <w:color w:val="8C9BBA"/>
                              <w:sz w:val="14"/>
                              <w:szCs w:val="14"/>
                            </w:rPr>
                            <w:t>Registered Office: Pilgrim Centre, Brickhill Drive, Bedford, MK41 7PZ</w:t>
                          </w:r>
                        </w:p>
                        <w:p w14:paraId="648C3713" w14:textId="77777777" w:rsidR="0038576B" w:rsidRDefault="0038576B" w:rsidP="0038576B">
                          <w:pPr>
                            <w:jc w:val="right"/>
                          </w:pPr>
                          <w:r>
                            <w:rPr>
                              <w:rFonts w:ascii="Gill Sans MT" w:hAnsi="Gill Sans MT" w:cs="Gill Sans MT"/>
                              <w:color w:val="8C9BBA"/>
                              <w:sz w:val="14"/>
                              <w:szCs w:val="14"/>
                            </w:rPr>
                            <w:t>Registered Charity No. 1066861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C370A" id="_x0000_s1027" type="#_x0000_t202" style="position:absolute;margin-left:275.55pt;margin-top:1.35pt;width:268.7pt;height:110.55pt;z-index:251658241;visibility:visible;mso-wrap-style:square;mso-width-percent:0;mso-height-percent:200;mso-wrap-distance-left:9pt;mso-wrap-distance-top:0;mso-wrap-distance-right:9pt;mso-wrap-distance-bottom:0;mso-position-horizontal:absolute;mso-position-horizontal-relative:page;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" filled="f" stroked="f">
              <v:textbox style="mso-fit-shape-to-text:t">
                <w:txbxContent>
                  <w:p w14:paraId="648C3710" w14:textId="77777777" w:rsidR="0038576B" w:rsidRDefault="0038576B" w:rsidP="0038576B">
                    <w:pPr>
                      <w:pStyle w:val="BasicParagraph"/>
                      <w:spacing w:after="14"/>
                      <w:jc w:val="right"/>
                      <w:rPr>
                        <w:rFonts w:ascii="Gill Sans MT" w:hAnsi="Gill Sans MT" w:cs="Gill Sans MT"/>
                        <w:color w:val="8C9BBA"/>
                        <w:sz w:val="14"/>
                        <w:szCs w:val="14"/>
                      </w:rPr>
                    </w:pPr>
                    <w:r>
                      <w:rPr>
                        <w:rFonts w:ascii="Gill Sans MT" w:hAnsi="Gill Sans MT" w:cs="Gill Sans MT"/>
                        <w:color w:val="8C9BBA"/>
                        <w:sz w:val="14"/>
                        <w:szCs w:val="14"/>
                      </w:rPr>
                      <w:t>Bedford School is part of The Harpur Trust: a company limited by guarantee</w:t>
                    </w:r>
                  </w:p>
                  <w:p w14:paraId="648C3711" w14:textId="77777777" w:rsidR="0038576B" w:rsidRDefault="0038576B" w:rsidP="0038576B">
                    <w:pPr>
                      <w:pStyle w:val="BasicParagraph"/>
                      <w:spacing w:after="14"/>
                      <w:jc w:val="right"/>
                      <w:rPr>
                        <w:rFonts w:ascii="Gill Sans MT" w:hAnsi="Gill Sans MT" w:cs="Gill Sans MT"/>
                        <w:color w:val="8C9BBA"/>
                        <w:sz w:val="14"/>
                        <w:szCs w:val="14"/>
                      </w:rPr>
                    </w:pPr>
                    <w:r>
                      <w:rPr>
                        <w:rFonts w:ascii="Gill Sans MT" w:hAnsi="Gill Sans MT" w:cs="Gill Sans MT"/>
                        <w:color w:val="8C9BBA"/>
                        <w:sz w:val="14"/>
                        <w:szCs w:val="14"/>
                      </w:rPr>
                      <w:t>Registered in England: Company No. 3475202</w:t>
                    </w:r>
                  </w:p>
                  <w:p w14:paraId="648C3712" w14:textId="77777777" w:rsidR="0038576B" w:rsidRDefault="0038576B" w:rsidP="0038576B">
                    <w:pPr>
                      <w:pStyle w:val="BasicParagraph"/>
                      <w:spacing w:after="14"/>
                      <w:jc w:val="right"/>
                      <w:rPr>
                        <w:rFonts w:ascii="Gill Sans MT" w:hAnsi="Gill Sans MT" w:cs="Gill Sans MT"/>
                        <w:color w:val="8C9BBA"/>
                        <w:sz w:val="14"/>
                        <w:szCs w:val="14"/>
                      </w:rPr>
                    </w:pPr>
                    <w:r>
                      <w:rPr>
                        <w:rFonts w:ascii="Gill Sans MT" w:hAnsi="Gill Sans MT" w:cs="Gill Sans MT"/>
                        <w:color w:val="8C9BBA"/>
                        <w:sz w:val="14"/>
                        <w:szCs w:val="14"/>
                      </w:rPr>
                      <w:t>Registered Office: Pilgrim Centre, Brickhill Drive, Bedford, MK41 7PZ</w:t>
                    </w:r>
                  </w:p>
                  <w:p w14:paraId="648C3713" w14:textId="77777777" w:rsidR="0038576B" w:rsidRDefault="0038576B" w:rsidP="0038576B">
                    <w:pPr>
                      <w:jc w:val="right"/>
                    </w:pPr>
                    <w:r>
                      <w:rPr>
                        <w:rFonts w:ascii="Gill Sans MT" w:hAnsi="Gill Sans MT" w:cs="Gill Sans MT"/>
                        <w:color w:val="8C9BBA"/>
                        <w:sz w:val="14"/>
                        <w:szCs w:val="14"/>
                      </w:rPr>
                      <w:t>Registered Charity No. 1066861</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3532" w14:textId="77777777" w:rsidR="009B4122" w:rsidRDefault="009B4122" w:rsidP="00AD23E4">
      <w:pPr>
        <w:spacing w:after="0" w:line="240" w:lineRule="auto"/>
      </w:pPr>
      <w:r>
        <w:separator/>
      </w:r>
    </w:p>
  </w:footnote>
  <w:footnote w:type="continuationSeparator" w:id="0">
    <w:p w14:paraId="57F547A9" w14:textId="77777777" w:rsidR="009B4122" w:rsidRDefault="009B4122" w:rsidP="00AD23E4">
      <w:pPr>
        <w:spacing w:after="0" w:line="240" w:lineRule="auto"/>
      </w:pPr>
      <w:r>
        <w:continuationSeparator/>
      </w:r>
    </w:p>
  </w:footnote>
  <w:footnote w:type="continuationNotice" w:id="1">
    <w:p w14:paraId="404E8B38" w14:textId="77777777" w:rsidR="009B4122" w:rsidRDefault="009B4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3704" w14:textId="77777777" w:rsidR="0038576B" w:rsidRDefault="0038576B">
    <w:pPr>
      <w:pStyle w:val="Header"/>
    </w:pPr>
    <w:r>
      <w:rPr>
        <w:noProof/>
        <w:lang w:eastAsia="en-GB"/>
      </w:rPr>
      <w:drawing>
        <wp:anchor distT="0" distB="0" distL="114300" distR="114300" simplePos="0" relativeHeight="251658242" behindDoc="1" locked="0" layoutInCell="1" allowOverlap="1" wp14:anchorId="648C3706" wp14:editId="648C3707">
          <wp:simplePos x="0" y="0"/>
          <wp:positionH relativeFrom="page">
            <wp:posOffset>5067935</wp:posOffset>
          </wp:positionH>
          <wp:positionV relativeFrom="page">
            <wp:posOffset>361950</wp:posOffset>
          </wp:positionV>
          <wp:extent cx="1656000" cy="1376871"/>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ford School Mai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3768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D63"/>
    <w:multiLevelType w:val="hybridMultilevel"/>
    <w:tmpl w:val="382416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31C5D"/>
    <w:multiLevelType w:val="hybridMultilevel"/>
    <w:tmpl w:val="9CC81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EB56AD"/>
    <w:multiLevelType w:val="hybridMultilevel"/>
    <w:tmpl w:val="F6B8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4360B"/>
    <w:multiLevelType w:val="hybridMultilevel"/>
    <w:tmpl w:val="EBEC7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684E45"/>
    <w:multiLevelType w:val="hybridMultilevel"/>
    <w:tmpl w:val="DE0885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C69D6"/>
    <w:multiLevelType w:val="hybridMultilevel"/>
    <w:tmpl w:val="16A8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D5D10"/>
    <w:multiLevelType w:val="hybridMultilevel"/>
    <w:tmpl w:val="8BE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02F36"/>
    <w:multiLevelType w:val="hybridMultilevel"/>
    <w:tmpl w:val="ABE29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D01F5C"/>
    <w:multiLevelType w:val="hybridMultilevel"/>
    <w:tmpl w:val="8C726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8D09BC"/>
    <w:multiLevelType w:val="hybridMultilevel"/>
    <w:tmpl w:val="36B2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E5CEA"/>
    <w:multiLevelType w:val="hybridMultilevel"/>
    <w:tmpl w:val="AA423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A4FDD"/>
    <w:multiLevelType w:val="hybridMultilevel"/>
    <w:tmpl w:val="7F6A9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C7EB1"/>
    <w:multiLevelType w:val="hybridMultilevel"/>
    <w:tmpl w:val="205C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049B6"/>
    <w:multiLevelType w:val="hybridMultilevel"/>
    <w:tmpl w:val="19E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90973"/>
    <w:multiLevelType w:val="hybridMultilevel"/>
    <w:tmpl w:val="B1243BD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7415F5"/>
    <w:multiLevelType w:val="hybridMultilevel"/>
    <w:tmpl w:val="E7321A56"/>
    <w:lvl w:ilvl="0" w:tplc="E9D897CC">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F06EB"/>
    <w:multiLevelType w:val="hybridMultilevel"/>
    <w:tmpl w:val="3428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D0857"/>
    <w:multiLevelType w:val="hybridMultilevel"/>
    <w:tmpl w:val="507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B0E46"/>
    <w:multiLevelType w:val="hybridMultilevel"/>
    <w:tmpl w:val="38D6EFB8"/>
    <w:lvl w:ilvl="0" w:tplc="B66CFBB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1B47CD3"/>
    <w:multiLevelType w:val="hybridMultilevel"/>
    <w:tmpl w:val="19DA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E14A1"/>
    <w:multiLevelType w:val="hybridMultilevel"/>
    <w:tmpl w:val="8314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A0AA9"/>
    <w:multiLevelType w:val="hybridMultilevel"/>
    <w:tmpl w:val="3E44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A206E"/>
    <w:multiLevelType w:val="multilevel"/>
    <w:tmpl w:val="C448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FF7011"/>
    <w:multiLevelType w:val="hybridMultilevel"/>
    <w:tmpl w:val="03E6D52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306734696">
    <w:abstractNumId w:val="1"/>
  </w:num>
  <w:num w:numId="2" w16cid:durableId="291638630">
    <w:abstractNumId w:val="8"/>
  </w:num>
  <w:num w:numId="3" w16cid:durableId="393241026">
    <w:abstractNumId w:val="3"/>
  </w:num>
  <w:num w:numId="4" w16cid:durableId="174804595">
    <w:abstractNumId w:val="1"/>
  </w:num>
  <w:num w:numId="5" w16cid:durableId="247665151">
    <w:abstractNumId w:val="8"/>
  </w:num>
  <w:num w:numId="6" w16cid:durableId="1140148337">
    <w:abstractNumId w:val="7"/>
  </w:num>
  <w:num w:numId="7" w16cid:durableId="186214221">
    <w:abstractNumId w:val="3"/>
  </w:num>
  <w:num w:numId="8" w16cid:durableId="1980988002">
    <w:abstractNumId w:val="23"/>
  </w:num>
  <w:num w:numId="9" w16cid:durableId="1245184005">
    <w:abstractNumId w:val="9"/>
  </w:num>
  <w:num w:numId="10" w16cid:durableId="1191648549">
    <w:abstractNumId w:val="5"/>
  </w:num>
  <w:num w:numId="11" w16cid:durableId="30497264">
    <w:abstractNumId w:val="10"/>
  </w:num>
  <w:num w:numId="12" w16cid:durableId="1575554784">
    <w:abstractNumId w:val="11"/>
  </w:num>
  <w:num w:numId="13" w16cid:durableId="1828159129">
    <w:abstractNumId w:val="0"/>
  </w:num>
  <w:num w:numId="14" w16cid:durableId="1793136508">
    <w:abstractNumId w:val="13"/>
  </w:num>
  <w:num w:numId="15" w16cid:durableId="835148679">
    <w:abstractNumId w:val="20"/>
  </w:num>
  <w:num w:numId="16" w16cid:durableId="1375621033">
    <w:abstractNumId w:val="4"/>
  </w:num>
  <w:num w:numId="17" w16cid:durableId="460854279">
    <w:abstractNumId w:val="2"/>
  </w:num>
  <w:num w:numId="18" w16cid:durableId="823013711">
    <w:abstractNumId w:val="21"/>
  </w:num>
  <w:num w:numId="19" w16cid:durableId="979769315">
    <w:abstractNumId w:val="17"/>
  </w:num>
  <w:num w:numId="20" w16cid:durableId="1063984905">
    <w:abstractNumId w:val="16"/>
  </w:num>
  <w:num w:numId="21" w16cid:durableId="1773742044">
    <w:abstractNumId w:val="19"/>
  </w:num>
  <w:num w:numId="22" w16cid:durableId="930897165">
    <w:abstractNumId w:val="15"/>
  </w:num>
  <w:num w:numId="23" w16cid:durableId="1106466947">
    <w:abstractNumId w:val="14"/>
  </w:num>
  <w:num w:numId="24" w16cid:durableId="1367412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1980264">
    <w:abstractNumId w:val="12"/>
  </w:num>
  <w:num w:numId="26" w16cid:durableId="2122870115">
    <w:abstractNumId w:val="22"/>
  </w:num>
  <w:num w:numId="27" w16cid:durableId="2028212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E4"/>
    <w:rsid w:val="000018E2"/>
    <w:rsid w:val="00003597"/>
    <w:rsid w:val="000061B7"/>
    <w:rsid w:val="00010B34"/>
    <w:rsid w:val="00011763"/>
    <w:rsid w:val="00011EBD"/>
    <w:rsid w:val="00013391"/>
    <w:rsid w:val="00017E5F"/>
    <w:rsid w:val="00025CC0"/>
    <w:rsid w:val="00026C57"/>
    <w:rsid w:val="000327F0"/>
    <w:rsid w:val="000353AC"/>
    <w:rsid w:val="0003794E"/>
    <w:rsid w:val="00037F02"/>
    <w:rsid w:val="00040083"/>
    <w:rsid w:val="00043617"/>
    <w:rsid w:val="00043F75"/>
    <w:rsid w:val="0004445A"/>
    <w:rsid w:val="000444FD"/>
    <w:rsid w:val="00052E11"/>
    <w:rsid w:val="00054E9C"/>
    <w:rsid w:val="0005637E"/>
    <w:rsid w:val="00064844"/>
    <w:rsid w:val="00067EA6"/>
    <w:rsid w:val="00071163"/>
    <w:rsid w:val="00072A4D"/>
    <w:rsid w:val="000755F4"/>
    <w:rsid w:val="00075C71"/>
    <w:rsid w:val="000761E3"/>
    <w:rsid w:val="000833FE"/>
    <w:rsid w:val="000835DE"/>
    <w:rsid w:val="0008378F"/>
    <w:rsid w:val="00087D4F"/>
    <w:rsid w:val="00091F44"/>
    <w:rsid w:val="000A0ADA"/>
    <w:rsid w:val="000A207C"/>
    <w:rsid w:val="000A6C59"/>
    <w:rsid w:val="000B03CB"/>
    <w:rsid w:val="000B161C"/>
    <w:rsid w:val="000B1A07"/>
    <w:rsid w:val="000B6F6A"/>
    <w:rsid w:val="000C3531"/>
    <w:rsid w:val="000C473C"/>
    <w:rsid w:val="000C526C"/>
    <w:rsid w:val="000C69C5"/>
    <w:rsid w:val="000D04AB"/>
    <w:rsid w:val="000D3451"/>
    <w:rsid w:val="000D7F5E"/>
    <w:rsid w:val="000E1410"/>
    <w:rsid w:val="000E2D8F"/>
    <w:rsid w:val="000E2F69"/>
    <w:rsid w:val="000E33AB"/>
    <w:rsid w:val="000E3F28"/>
    <w:rsid w:val="000F0D32"/>
    <w:rsid w:val="000F2DBE"/>
    <w:rsid w:val="00101B16"/>
    <w:rsid w:val="00105FA4"/>
    <w:rsid w:val="00110665"/>
    <w:rsid w:val="00110A24"/>
    <w:rsid w:val="00124B91"/>
    <w:rsid w:val="001256F0"/>
    <w:rsid w:val="00130337"/>
    <w:rsid w:val="00132CFD"/>
    <w:rsid w:val="00134483"/>
    <w:rsid w:val="00134744"/>
    <w:rsid w:val="001373E3"/>
    <w:rsid w:val="0014060D"/>
    <w:rsid w:val="001458DA"/>
    <w:rsid w:val="00146545"/>
    <w:rsid w:val="00147244"/>
    <w:rsid w:val="00150C85"/>
    <w:rsid w:val="00150D0F"/>
    <w:rsid w:val="00152D67"/>
    <w:rsid w:val="0015413A"/>
    <w:rsid w:val="00164FF8"/>
    <w:rsid w:val="00175F5A"/>
    <w:rsid w:val="00180B6D"/>
    <w:rsid w:val="00183DAF"/>
    <w:rsid w:val="00190375"/>
    <w:rsid w:val="00191A1F"/>
    <w:rsid w:val="001935D0"/>
    <w:rsid w:val="001978D7"/>
    <w:rsid w:val="001A068F"/>
    <w:rsid w:val="001A16D9"/>
    <w:rsid w:val="001A1EEC"/>
    <w:rsid w:val="001A29CB"/>
    <w:rsid w:val="001A59E6"/>
    <w:rsid w:val="001B5612"/>
    <w:rsid w:val="001B79ED"/>
    <w:rsid w:val="001C463D"/>
    <w:rsid w:val="001C4841"/>
    <w:rsid w:val="001C7163"/>
    <w:rsid w:val="001D0BF9"/>
    <w:rsid w:val="001D2C70"/>
    <w:rsid w:val="001D2FAC"/>
    <w:rsid w:val="001D431B"/>
    <w:rsid w:val="001E36BE"/>
    <w:rsid w:val="001E5012"/>
    <w:rsid w:val="001E7999"/>
    <w:rsid w:val="001F0149"/>
    <w:rsid w:val="001F1F04"/>
    <w:rsid w:val="001F33CA"/>
    <w:rsid w:val="001F46FB"/>
    <w:rsid w:val="001F516E"/>
    <w:rsid w:val="001F778B"/>
    <w:rsid w:val="001F7BFD"/>
    <w:rsid w:val="002032F8"/>
    <w:rsid w:val="00206A96"/>
    <w:rsid w:val="0020724E"/>
    <w:rsid w:val="00210833"/>
    <w:rsid w:val="002123F5"/>
    <w:rsid w:val="002130C0"/>
    <w:rsid w:val="0021411C"/>
    <w:rsid w:val="00224C16"/>
    <w:rsid w:val="00225614"/>
    <w:rsid w:val="00225910"/>
    <w:rsid w:val="002329A2"/>
    <w:rsid w:val="0023531E"/>
    <w:rsid w:val="00243182"/>
    <w:rsid w:val="00246235"/>
    <w:rsid w:val="00254789"/>
    <w:rsid w:val="00256DF5"/>
    <w:rsid w:val="00261C65"/>
    <w:rsid w:val="002631BF"/>
    <w:rsid w:val="00264E61"/>
    <w:rsid w:val="00265D9D"/>
    <w:rsid w:val="00274E71"/>
    <w:rsid w:val="0028253D"/>
    <w:rsid w:val="00283E9F"/>
    <w:rsid w:val="00284F34"/>
    <w:rsid w:val="0028580F"/>
    <w:rsid w:val="00291075"/>
    <w:rsid w:val="00292708"/>
    <w:rsid w:val="00294AD0"/>
    <w:rsid w:val="0029701E"/>
    <w:rsid w:val="00297B78"/>
    <w:rsid w:val="002A1250"/>
    <w:rsid w:val="002A3E49"/>
    <w:rsid w:val="002A4177"/>
    <w:rsid w:val="002A4364"/>
    <w:rsid w:val="002A4D55"/>
    <w:rsid w:val="002A5A33"/>
    <w:rsid w:val="002A757F"/>
    <w:rsid w:val="002B04B0"/>
    <w:rsid w:val="002B2435"/>
    <w:rsid w:val="002B34EB"/>
    <w:rsid w:val="002C044A"/>
    <w:rsid w:val="002C6885"/>
    <w:rsid w:val="002C71BB"/>
    <w:rsid w:val="002C76BB"/>
    <w:rsid w:val="002C7810"/>
    <w:rsid w:val="002D2C12"/>
    <w:rsid w:val="002D535F"/>
    <w:rsid w:val="002D7D75"/>
    <w:rsid w:val="002E1D85"/>
    <w:rsid w:val="002E2FEA"/>
    <w:rsid w:val="002E2FFE"/>
    <w:rsid w:val="002E57EC"/>
    <w:rsid w:val="002E5B33"/>
    <w:rsid w:val="002E64B9"/>
    <w:rsid w:val="002F1934"/>
    <w:rsid w:val="002F25BE"/>
    <w:rsid w:val="002F2980"/>
    <w:rsid w:val="003040E6"/>
    <w:rsid w:val="003041A6"/>
    <w:rsid w:val="0030576B"/>
    <w:rsid w:val="00306398"/>
    <w:rsid w:val="003066F9"/>
    <w:rsid w:val="00306D4D"/>
    <w:rsid w:val="00307437"/>
    <w:rsid w:val="00307CF1"/>
    <w:rsid w:val="0031486E"/>
    <w:rsid w:val="00316DEF"/>
    <w:rsid w:val="00320B15"/>
    <w:rsid w:val="00321757"/>
    <w:rsid w:val="003303E6"/>
    <w:rsid w:val="00331482"/>
    <w:rsid w:val="003316E2"/>
    <w:rsid w:val="003319AD"/>
    <w:rsid w:val="003369FC"/>
    <w:rsid w:val="0033712C"/>
    <w:rsid w:val="00341EBC"/>
    <w:rsid w:val="00342220"/>
    <w:rsid w:val="0034265A"/>
    <w:rsid w:val="00343D1B"/>
    <w:rsid w:val="00346FB4"/>
    <w:rsid w:val="00350949"/>
    <w:rsid w:val="00354FB1"/>
    <w:rsid w:val="0035706F"/>
    <w:rsid w:val="003573C2"/>
    <w:rsid w:val="003640A9"/>
    <w:rsid w:val="00364908"/>
    <w:rsid w:val="0036528F"/>
    <w:rsid w:val="003660E0"/>
    <w:rsid w:val="0036661D"/>
    <w:rsid w:val="003675A9"/>
    <w:rsid w:val="00374C63"/>
    <w:rsid w:val="00376839"/>
    <w:rsid w:val="00376EFB"/>
    <w:rsid w:val="00377866"/>
    <w:rsid w:val="00381628"/>
    <w:rsid w:val="00383951"/>
    <w:rsid w:val="003839C7"/>
    <w:rsid w:val="00384EC7"/>
    <w:rsid w:val="0038576B"/>
    <w:rsid w:val="0038624B"/>
    <w:rsid w:val="0039477F"/>
    <w:rsid w:val="003A008F"/>
    <w:rsid w:val="003A01D2"/>
    <w:rsid w:val="003A0E81"/>
    <w:rsid w:val="003A3425"/>
    <w:rsid w:val="003A3488"/>
    <w:rsid w:val="003A43D4"/>
    <w:rsid w:val="003A641A"/>
    <w:rsid w:val="003B0B02"/>
    <w:rsid w:val="003B22B6"/>
    <w:rsid w:val="003B4278"/>
    <w:rsid w:val="003B6384"/>
    <w:rsid w:val="003C0338"/>
    <w:rsid w:val="003C0E4F"/>
    <w:rsid w:val="003C2139"/>
    <w:rsid w:val="003C49BF"/>
    <w:rsid w:val="003C7517"/>
    <w:rsid w:val="003D0E74"/>
    <w:rsid w:val="003D1AA5"/>
    <w:rsid w:val="003D733D"/>
    <w:rsid w:val="003D7C84"/>
    <w:rsid w:val="003E0F7C"/>
    <w:rsid w:val="003E1AD4"/>
    <w:rsid w:val="003E29DE"/>
    <w:rsid w:val="003E5061"/>
    <w:rsid w:val="003E54CF"/>
    <w:rsid w:val="003F745E"/>
    <w:rsid w:val="00401546"/>
    <w:rsid w:val="00401922"/>
    <w:rsid w:val="00403752"/>
    <w:rsid w:val="0040672E"/>
    <w:rsid w:val="00406D1F"/>
    <w:rsid w:val="004077AF"/>
    <w:rsid w:val="004100B3"/>
    <w:rsid w:val="0041431D"/>
    <w:rsid w:val="00414A09"/>
    <w:rsid w:val="004161AE"/>
    <w:rsid w:val="004212D6"/>
    <w:rsid w:val="00421F95"/>
    <w:rsid w:val="00427EC2"/>
    <w:rsid w:val="004316C9"/>
    <w:rsid w:val="00433567"/>
    <w:rsid w:val="00447923"/>
    <w:rsid w:val="00447AD5"/>
    <w:rsid w:val="004517D4"/>
    <w:rsid w:val="00452CF9"/>
    <w:rsid w:val="004534A8"/>
    <w:rsid w:val="0045605B"/>
    <w:rsid w:val="004577BA"/>
    <w:rsid w:val="004600BD"/>
    <w:rsid w:val="0046418D"/>
    <w:rsid w:val="004646AE"/>
    <w:rsid w:val="00466891"/>
    <w:rsid w:val="004706AE"/>
    <w:rsid w:val="004723B6"/>
    <w:rsid w:val="0047489E"/>
    <w:rsid w:val="004758AC"/>
    <w:rsid w:val="00475DA0"/>
    <w:rsid w:val="00475F5D"/>
    <w:rsid w:val="00477001"/>
    <w:rsid w:val="00477280"/>
    <w:rsid w:val="00483FA5"/>
    <w:rsid w:val="00484983"/>
    <w:rsid w:val="00493562"/>
    <w:rsid w:val="0049386A"/>
    <w:rsid w:val="00493950"/>
    <w:rsid w:val="004941EA"/>
    <w:rsid w:val="004A1E15"/>
    <w:rsid w:val="004B161E"/>
    <w:rsid w:val="004B559D"/>
    <w:rsid w:val="004B5E05"/>
    <w:rsid w:val="004B7BCC"/>
    <w:rsid w:val="004C0523"/>
    <w:rsid w:val="004C3D2C"/>
    <w:rsid w:val="004C6B44"/>
    <w:rsid w:val="004D19A0"/>
    <w:rsid w:val="004D3499"/>
    <w:rsid w:val="004D5341"/>
    <w:rsid w:val="004D72F0"/>
    <w:rsid w:val="004E1167"/>
    <w:rsid w:val="004E6A5A"/>
    <w:rsid w:val="004F2097"/>
    <w:rsid w:val="004F6110"/>
    <w:rsid w:val="004F676F"/>
    <w:rsid w:val="004F67B5"/>
    <w:rsid w:val="004F6E4E"/>
    <w:rsid w:val="00503360"/>
    <w:rsid w:val="00504787"/>
    <w:rsid w:val="00505F51"/>
    <w:rsid w:val="005076AF"/>
    <w:rsid w:val="00507F1B"/>
    <w:rsid w:val="0051087C"/>
    <w:rsid w:val="0051322E"/>
    <w:rsid w:val="00515C4B"/>
    <w:rsid w:val="005206B9"/>
    <w:rsid w:val="00522FC0"/>
    <w:rsid w:val="0052765C"/>
    <w:rsid w:val="00527CD1"/>
    <w:rsid w:val="005304D4"/>
    <w:rsid w:val="00534140"/>
    <w:rsid w:val="00534BF1"/>
    <w:rsid w:val="005356BC"/>
    <w:rsid w:val="00535E1F"/>
    <w:rsid w:val="00542F1B"/>
    <w:rsid w:val="005554DC"/>
    <w:rsid w:val="005564A9"/>
    <w:rsid w:val="0055677A"/>
    <w:rsid w:val="00556AB1"/>
    <w:rsid w:val="00561347"/>
    <w:rsid w:val="005662EA"/>
    <w:rsid w:val="00567B90"/>
    <w:rsid w:val="00571527"/>
    <w:rsid w:val="00571C7A"/>
    <w:rsid w:val="00573A63"/>
    <w:rsid w:val="0057472D"/>
    <w:rsid w:val="005762B4"/>
    <w:rsid w:val="00577F47"/>
    <w:rsid w:val="00581D89"/>
    <w:rsid w:val="005820D3"/>
    <w:rsid w:val="00583126"/>
    <w:rsid w:val="005831F2"/>
    <w:rsid w:val="00583A84"/>
    <w:rsid w:val="00583DE4"/>
    <w:rsid w:val="00584246"/>
    <w:rsid w:val="00584718"/>
    <w:rsid w:val="00584C5B"/>
    <w:rsid w:val="00590C2B"/>
    <w:rsid w:val="00590E1C"/>
    <w:rsid w:val="00592D1F"/>
    <w:rsid w:val="00596593"/>
    <w:rsid w:val="005A1B2F"/>
    <w:rsid w:val="005A27A8"/>
    <w:rsid w:val="005A289A"/>
    <w:rsid w:val="005A3A1D"/>
    <w:rsid w:val="005A3A5B"/>
    <w:rsid w:val="005A46BE"/>
    <w:rsid w:val="005A4F34"/>
    <w:rsid w:val="005A6021"/>
    <w:rsid w:val="005A70A0"/>
    <w:rsid w:val="005B4E99"/>
    <w:rsid w:val="005C1899"/>
    <w:rsid w:val="005C1BF0"/>
    <w:rsid w:val="005C289A"/>
    <w:rsid w:val="005C34E6"/>
    <w:rsid w:val="005C4C24"/>
    <w:rsid w:val="005D0DA4"/>
    <w:rsid w:val="005D0FCE"/>
    <w:rsid w:val="005D120B"/>
    <w:rsid w:val="005D1D7D"/>
    <w:rsid w:val="005D2C7C"/>
    <w:rsid w:val="005D4236"/>
    <w:rsid w:val="005D470A"/>
    <w:rsid w:val="005D5199"/>
    <w:rsid w:val="005E11BD"/>
    <w:rsid w:val="005E70A5"/>
    <w:rsid w:val="005F1650"/>
    <w:rsid w:val="005F3C02"/>
    <w:rsid w:val="006009C8"/>
    <w:rsid w:val="00601F01"/>
    <w:rsid w:val="00610C65"/>
    <w:rsid w:val="00616CA9"/>
    <w:rsid w:val="006221EA"/>
    <w:rsid w:val="00627888"/>
    <w:rsid w:val="006306A4"/>
    <w:rsid w:val="00630F00"/>
    <w:rsid w:val="00636376"/>
    <w:rsid w:val="00636591"/>
    <w:rsid w:val="00637091"/>
    <w:rsid w:val="006505AB"/>
    <w:rsid w:val="00662CEC"/>
    <w:rsid w:val="00663150"/>
    <w:rsid w:val="00673595"/>
    <w:rsid w:val="00675E11"/>
    <w:rsid w:val="00681AD2"/>
    <w:rsid w:val="006854DD"/>
    <w:rsid w:val="00696A09"/>
    <w:rsid w:val="006A1F58"/>
    <w:rsid w:val="006A4603"/>
    <w:rsid w:val="006A60A7"/>
    <w:rsid w:val="006A6E10"/>
    <w:rsid w:val="006B14AC"/>
    <w:rsid w:val="006B16CF"/>
    <w:rsid w:val="006B18BB"/>
    <w:rsid w:val="006B22C7"/>
    <w:rsid w:val="006C0B15"/>
    <w:rsid w:val="006C59AA"/>
    <w:rsid w:val="006C6B01"/>
    <w:rsid w:val="006D0B2F"/>
    <w:rsid w:val="006D1402"/>
    <w:rsid w:val="006D3470"/>
    <w:rsid w:val="006D7530"/>
    <w:rsid w:val="006E2018"/>
    <w:rsid w:val="006E61BE"/>
    <w:rsid w:val="006F23E8"/>
    <w:rsid w:val="006F4C0D"/>
    <w:rsid w:val="006F5DDD"/>
    <w:rsid w:val="006F7F01"/>
    <w:rsid w:val="006F7F08"/>
    <w:rsid w:val="007044CD"/>
    <w:rsid w:val="0070452B"/>
    <w:rsid w:val="00705BC6"/>
    <w:rsid w:val="00705E70"/>
    <w:rsid w:val="007079CA"/>
    <w:rsid w:val="00710814"/>
    <w:rsid w:val="00714088"/>
    <w:rsid w:val="00717741"/>
    <w:rsid w:val="00722510"/>
    <w:rsid w:val="007241F9"/>
    <w:rsid w:val="0072429F"/>
    <w:rsid w:val="007243C8"/>
    <w:rsid w:val="00731371"/>
    <w:rsid w:val="00731586"/>
    <w:rsid w:val="00731592"/>
    <w:rsid w:val="0073249E"/>
    <w:rsid w:val="00733340"/>
    <w:rsid w:val="00733DAD"/>
    <w:rsid w:val="00734CE0"/>
    <w:rsid w:val="00736773"/>
    <w:rsid w:val="00740CF8"/>
    <w:rsid w:val="00741947"/>
    <w:rsid w:val="00741A61"/>
    <w:rsid w:val="0074296D"/>
    <w:rsid w:val="00744326"/>
    <w:rsid w:val="00745705"/>
    <w:rsid w:val="00750FE8"/>
    <w:rsid w:val="00752356"/>
    <w:rsid w:val="00754611"/>
    <w:rsid w:val="00754DBD"/>
    <w:rsid w:val="0075623C"/>
    <w:rsid w:val="007567BF"/>
    <w:rsid w:val="00757A2B"/>
    <w:rsid w:val="00761FC8"/>
    <w:rsid w:val="007644FF"/>
    <w:rsid w:val="00764957"/>
    <w:rsid w:val="00772A22"/>
    <w:rsid w:val="007747A4"/>
    <w:rsid w:val="00775536"/>
    <w:rsid w:val="00776C28"/>
    <w:rsid w:val="00776E8A"/>
    <w:rsid w:val="00783C7F"/>
    <w:rsid w:val="00785DD9"/>
    <w:rsid w:val="00790C39"/>
    <w:rsid w:val="007919CC"/>
    <w:rsid w:val="00792395"/>
    <w:rsid w:val="00796A79"/>
    <w:rsid w:val="00797429"/>
    <w:rsid w:val="007976E6"/>
    <w:rsid w:val="007A3FB9"/>
    <w:rsid w:val="007B0EE7"/>
    <w:rsid w:val="007B4797"/>
    <w:rsid w:val="007B484C"/>
    <w:rsid w:val="007B5380"/>
    <w:rsid w:val="007B5A0F"/>
    <w:rsid w:val="007C2E01"/>
    <w:rsid w:val="007C3BC4"/>
    <w:rsid w:val="007C46EF"/>
    <w:rsid w:val="007C68F9"/>
    <w:rsid w:val="007D35A8"/>
    <w:rsid w:val="007D5B6D"/>
    <w:rsid w:val="007D6FFD"/>
    <w:rsid w:val="007D7827"/>
    <w:rsid w:val="007E16A3"/>
    <w:rsid w:val="007E1C11"/>
    <w:rsid w:val="007E617F"/>
    <w:rsid w:val="007F0639"/>
    <w:rsid w:val="007F28D6"/>
    <w:rsid w:val="007F411D"/>
    <w:rsid w:val="007F6DC3"/>
    <w:rsid w:val="007F7FA4"/>
    <w:rsid w:val="007F7FC7"/>
    <w:rsid w:val="00801180"/>
    <w:rsid w:val="00801D81"/>
    <w:rsid w:val="00805149"/>
    <w:rsid w:val="00806CCF"/>
    <w:rsid w:val="00810342"/>
    <w:rsid w:val="00810FB3"/>
    <w:rsid w:val="008119E9"/>
    <w:rsid w:val="00811D50"/>
    <w:rsid w:val="00812722"/>
    <w:rsid w:val="0082365C"/>
    <w:rsid w:val="008243F3"/>
    <w:rsid w:val="00825EEF"/>
    <w:rsid w:val="00826C1C"/>
    <w:rsid w:val="008306F9"/>
    <w:rsid w:val="008330AC"/>
    <w:rsid w:val="008364F6"/>
    <w:rsid w:val="00837430"/>
    <w:rsid w:val="008413D0"/>
    <w:rsid w:val="00844B52"/>
    <w:rsid w:val="008465EE"/>
    <w:rsid w:val="008538D4"/>
    <w:rsid w:val="00856150"/>
    <w:rsid w:val="008568B1"/>
    <w:rsid w:val="0085794A"/>
    <w:rsid w:val="00861179"/>
    <w:rsid w:val="008617AD"/>
    <w:rsid w:val="00866862"/>
    <w:rsid w:val="00867963"/>
    <w:rsid w:val="0087317D"/>
    <w:rsid w:val="0087373A"/>
    <w:rsid w:val="008848B0"/>
    <w:rsid w:val="00886CEC"/>
    <w:rsid w:val="00887939"/>
    <w:rsid w:val="008922AA"/>
    <w:rsid w:val="00894996"/>
    <w:rsid w:val="008949F8"/>
    <w:rsid w:val="008A592F"/>
    <w:rsid w:val="008A607A"/>
    <w:rsid w:val="008B0F05"/>
    <w:rsid w:val="008B2D61"/>
    <w:rsid w:val="008B40EF"/>
    <w:rsid w:val="008B4859"/>
    <w:rsid w:val="008B54D7"/>
    <w:rsid w:val="008B6EC3"/>
    <w:rsid w:val="008C0368"/>
    <w:rsid w:val="008C0FB5"/>
    <w:rsid w:val="008C19C3"/>
    <w:rsid w:val="008C4834"/>
    <w:rsid w:val="008C7A04"/>
    <w:rsid w:val="008D1D3F"/>
    <w:rsid w:val="008D3422"/>
    <w:rsid w:val="008D434C"/>
    <w:rsid w:val="008D451E"/>
    <w:rsid w:val="008D600A"/>
    <w:rsid w:val="008E48F6"/>
    <w:rsid w:val="008E51C4"/>
    <w:rsid w:val="008E5D17"/>
    <w:rsid w:val="008F3E95"/>
    <w:rsid w:val="008F6AE0"/>
    <w:rsid w:val="008F7ED6"/>
    <w:rsid w:val="009004BF"/>
    <w:rsid w:val="00900A97"/>
    <w:rsid w:val="00900BCB"/>
    <w:rsid w:val="00907860"/>
    <w:rsid w:val="009131EE"/>
    <w:rsid w:val="009147F6"/>
    <w:rsid w:val="009214D6"/>
    <w:rsid w:val="009271B1"/>
    <w:rsid w:val="00933247"/>
    <w:rsid w:val="00934113"/>
    <w:rsid w:val="00935418"/>
    <w:rsid w:val="00937A59"/>
    <w:rsid w:val="009459A0"/>
    <w:rsid w:val="00954C38"/>
    <w:rsid w:val="00957FF4"/>
    <w:rsid w:val="0096283D"/>
    <w:rsid w:val="0096521A"/>
    <w:rsid w:val="00966E1D"/>
    <w:rsid w:val="00967067"/>
    <w:rsid w:val="00971C57"/>
    <w:rsid w:val="009720F6"/>
    <w:rsid w:val="00974D2C"/>
    <w:rsid w:val="00975B68"/>
    <w:rsid w:val="009818D5"/>
    <w:rsid w:val="009823B5"/>
    <w:rsid w:val="00983DC3"/>
    <w:rsid w:val="00984B4E"/>
    <w:rsid w:val="00984DD1"/>
    <w:rsid w:val="009859DE"/>
    <w:rsid w:val="0098729A"/>
    <w:rsid w:val="009963A3"/>
    <w:rsid w:val="009A5D16"/>
    <w:rsid w:val="009A5F13"/>
    <w:rsid w:val="009A792E"/>
    <w:rsid w:val="009A7CAA"/>
    <w:rsid w:val="009A7CDF"/>
    <w:rsid w:val="009B4122"/>
    <w:rsid w:val="009B4D22"/>
    <w:rsid w:val="009C0460"/>
    <w:rsid w:val="009C0706"/>
    <w:rsid w:val="009C1B9F"/>
    <w:rsid w:val="009C2F37"/>
    <w:rsid w:val="009D1412"/>
    <w:rsid w:val="009D642A"/>
    <w:rsid w:val="009E143A"/>
    <w:rsid w:val="009E302C"/>
    <w:rsid w:val="009E3D15"/>
    <w:rsid w:val="009E441F"/>
    <w:rsid w:val="009E6BFD"/>
    <w:rsid w:val="009E7CF2"/>
    <w:rsid w:val="009F1ED5"/>
    <w:rsid w:val="009F4256"/>
    <w:rsid w:val="009F458A"/>
    <w:rsid w:val="009F6957"/>
    <w:rsid w:val="009F7A61"/>
    <w:rsid w:val="00A002E7"/>
    <w:rsid w:val="00A05316"/>
    <w:rsid w:val="00A0763B"/>
    <w:rsid w:val="00A10BEB"/>
    <w:rsid w:val="00A1659D"/>
    <w:rsid w:val="00A16DAD"/>
    <w:rsid w:val="00A218CB"/>
    <w:rsid w:val="00A21BFF"/>
    <w:rsid w:val="00A2560B"/>
    <w:rsid w:val="00A30FD7"/>
    <w:rsid w:val="00A31DA9"/>
    <w:rsid w:val="00A35450"/>
    <w:rsid w:val="00A423A6"/>
    <w:rsid w:val="00A42929"/>
    <w:rsid w:val="00A43D6D"/>
    <w:rsid w:val="00A465B5"/>
    <w:rsid w:val="00A523C1"/>
    <w:rsid w:val="00A52492"/>
    <w:rsid w:val="00A539E1"/>
    <w:rsid w:val="00A56745"/>
    <w:rsid w:val="00A60650"/>
    <w:rsid w:val="00A609E2"/>
    <w:rsid w:val="00A60E1F"/>
    <w:rsid w:val="00A62B6D"/>
    <w:rsid w:val="00A63AC7"/>
    <w:rsid w:val="00A712C8"/>
    <w:rsid w:val="00A83916"/>
    <w:rsid w:val="00A84B74"/>
    <w:rsid w:val="00A85047"/>
    <w:rsid w:val="00A86302"/>
    <w:rsid w:val="00A92C13"/>
    <w:rsid w:val="00A93E05"/>
    <w:rsid w:val="00A95634"/>
    <w:rsid w:val="00A9717D"/>
    <w:rsid w:val="00AA359D"/>
    <w:rsid w:val="00AB39BA"/>
    <w:rsid w:val="00AB5B45"/>
    <w:rsid w:val="00AB680B"/>
    <w:rsid w:val="00AC5886"/>
    <w:rsid w:val="00AD22BA"/>
    <w:rsid w:val="00AD23E4"/>
    <w:rsid w:val="00AD3F6A"/>
    <w:rsid w:val="00AD4DB8"/>
    <w:rsid w:val="00AD772B"/>
    <w:rsid w:val="00AE01D2"/>
    <w:rsid w:val="00AE26B3"/>
    <w:rsid w:val="00AE3D87"/>
    <w:rsid w:val="00AF0B08"/>
    <w:rsid w:val="00AF1E7E"/>
    <w:rsid w:val="00B05EC1"/>
    <w:rsid w:val="00B13051"/>
    <w:rsid w:val="00B13AFC"/>
    <w:rsid w:val="00B15CE1"/>
    <w:rsid w:val="00B168ED"/>
    <w:rsid w:val="00B20014"/>
    <w:rsid w:val="00B219EF"/>
    <w:rsid w:val="00B23F92"/>
    <w:rsid w:val="00B240C7"/>
    <w:rsid w:val="00B271ED"/>
    <w:rsid w:val="00B34C02"/>
    <w:rsid w:val="00B35CE6"/>
    <w:rsid w:val="00B35E45"/>
    <w:rsid w:val="00B40EB1"/>
    <w:rsid w:val="00B43C7E"/>
    <w:rsid w:val="00B45F7D"/>
    <w:rsid w:val="00B46D7F"/>
    <w:rsid w:val="00B47B91"/>
    <w:rsid w:val="00B5228D"/>
    <w:rsid w:val="00B57A07"/>
    <w:rsid w:val="00B6043D"/>
    <w:rsid w:val="00B61853"/>
    <w:rsid w:val="00B626A0"/>
    <w:rsid w:val="00B65B2C"/>
    <w:rsid w:val="00B70B34"/>
    <w:rsid w:val="00B71565"/>
    <w:rsid w:val="00B7298E"/>
    <w:rsid w:val="00B73EC2"/>
    <w:rsid w:val="00B7682C"/>
    <w:rsid w:val="00B80FBA"/>
    <w:rsid w:val="00B8255A"/>
    <w:rsid w:val="00B84CB1"/>
    <w:rsid w:val="00B855C0"/>
    <w:rsid w:val="00B90BB8"/>
    <w:rsid w:val="00B90E59"/>
    <w:rsid w:val="00B93ADF"/>
    <w:rsid w:val="00B95B7F"/>
    <w:rsid w:val="00B95F7D"/>
    <w:rsid w:val="00BA0CFC"/>
    <w:rsid w:val="00BA1EDA"/>
    <w:rsid w:val="00BB0058"/>
    <w:rsid w:val="00BB092E"/>
    <w:rsid w:val="00BB4814"/>
    <w:rsid w:val="00BB4F56"/>
    <w:rsid w:val="00BB5011"/>
    <w:rsid w:val="00BB645D"/>
    <w:rsid w:val="00BC1C75"/>
    <w:rsid w:val="00BC2029"/>
    <w:rsid w:val="00BD788E"/>
    <w:rsid w:val="00BE19DA"/>
    <w:rsid w:val="00BE6187"/>
    <w:rsid w:val="00BE7209"/>
    <w:rsid w:val="00BF16B3"/>
    <w:rsid w:val="00BF1832"/>
    <w:rsid w:val="00BF21AC"/>
    <w:rsid w:val="00BF5141"/>
    <w:rsid w:val="00BF6489"/>
    <w:rsid w:val="00C01670"/>
    <w:rsid w:val="00C0230E"/>
    <w:rsid w:val="00C0455F"/>
    <w:rsid w:val="00C07767"/>
    <w:rsid w:val="00C116AF"/>
    <w:rsid w:val="00C16696"/>
    <w:rsid w:val="00C16BD5"/>
    <w:rsid w:val="00C1736F"/>
    <w:rsid w:val="00C17767"/>
    <w:rsid w:val="00C22AEF"/>
    <w:rsid w:val="00C2365C"/>
    <w:rsid w:val="00C26253"/>
    <w:rsid w:val="00C31A4B"/>
    <w:rsid w:val="00C32F07"/>
    <w:rsid w:val="00C368EE"/>
    <w:rsid w:val="00C3701A"/>
    <w:rsid w:val="00C420C6"/>
    <w:rsid w:val="00C43D91"/>
    <w:rsid w:val="00C46897"/>
    <w:rsid w:val="00C476D5"/>
    <w:rsid w:val="00C51254"/>
    <w:rsid w:val="00C5217A"/>
    <w:rsid w:val="00C53281"/>
    <w:rsid w:val="00C54335"/>
    <w:rsid w:val="00C5473A"/>
    <w:rsid w:val="00C55291"/>
    <w:rsid w:val="00C56145"/>
    <w:rsid w:val="00C70166"/>
    <w:rsid w:val="00C72EC2"/>
    <w:rsid w:val="00C845A0"/>
    <w:rsid w:val="00C84AEF"/>
    <w:rsid w:val="00C851EF"/>
    <w:rsid w:val="00C90524"/>
    <w:rsid w:val="00C90887"/>
    <w:rsid w:val="00C91EA0"/>
    <w:rsid w:val="00C94CC4"/>
    <w:rsid w:val="00C96433"/>
    <w:rsid w:val="00CA54B4"/>
    <w:rsid w:val="00CB2BE0"/>
    <w:rsid w:val="00CB4922"/>
    <w:rsid w:val="00CB4974"/>
    <w:rsid w:val="00CB556E"/>
    <w:rsid w:val="00CB57B6"/>
    <w:rsid w:val="00CC20F3"/>
    <w:rsid w:val="00CC223A"/>
    <w:rsid w:val="00CC3BE6"/>
    <w:rsid w:val="00CD4DA9"/>
    <w:rsid w:val="00CD63DD"/>
    <w:rsid w:val="00CE1A64"/>
    <w:rsid w:val="00CE529A"/>
    <w:rsid w:val="00CF0A45"/>
    <w:rsid w:val="00CF0C15"/>
    <w:rsid w:val="00CF2FD0"/>
    <w:rsid w:val="00D01E3E"/>
    <w:rsid w:val="00D03F17"/>
    <w:rsid w:val="00D0482A"/>
    <w:rsid w:val="00D07B27"/>
    <w:rsid w:val="00D156CE"/>
    <w:rsid w:val="00D2402A"/>
    <w:rsid w:val="00D242AA"/>
    <w:rsid w:val="00D25F6D"/>
    <w:rsid w:val="00D3383B"/>
    <w:rsid w:val="00D33BA6"/>
    <w:rsid w:val="00D362D9"/>
    <w:rsid w:val="00D369D7"/>
    <w:rsid w:val="00D36A05"/>
    <w:rsid w:val="00D36BAA"/>
    <w:rsid w:val="00D36F45"/>
    <w:rsid w:val="00D4111C"/>
    <w:rsid w:val="00D41272"/>
    <w:rsid w:val="00D435EB"/>
    <w:rsid w:val="00D43755"/>
    <w:rsid w:val="00D56EB3"/>
    <w:rsid w:val="00D62E4A"/>
    <w:rsid w:val="00D6396B"/>
    <w:rsid w:val="00D645A5"/>
    <w:rsid w:val="00D64FC4"/>
    <w:rsid w:val="00D7339E"/>
    <w:rsid w:val="00D73B8B"/>
    <w:rsid w:val="00D84D85"/>
    <w:rsid w:val="00D850C8"/>
    <w:rsid w:val="00D86A0C"/>
    <w:rsid w:val="00D87167"/>
    <w:rsid w:val="00D87176"/>
    <w:rsid w:val="00D871A3"/>
    <w:rsid w:val="00D93064"/>
    <w:rsid w:val="00DA0AFF"/>
    <w:rsid w:val="00DA7DF3"/>
    <w:rsid w:val="00DB147D"/>
    <w:rsid w:val="00DB1FD0"/>
    <w:rsid w:val="00DC04D6"/>
    <w:rsid w:val="00DC26CE"/>
    <w:rsid w:val="00DC5BD4"/>
    <w:rsid w:val="00DC75D1"/>
    <w:rsid w:val="00DD1272"/>
    <w:rsid w:val="00DD3390"/>
    <w:rsid w:val="00DD3AFA"/>
    <w:rsid w:val="00DD3CE4"/>
    <w:rsid w:val="00DD5DC4"/>
    <w:rsid w:val="00DD5E61"/>
    <w:rsid w:val="00DE2161"/>
    <w:rsid w:val="00DE36A3"/>
    <w:rsid w:val="00DE7983"/>
    <w:rsid w:val="00DF1E79"/>
    <w:rsid w:val="00E052E8"/>
    <w:rsid w:val="00E05624"/>
    <w:rsid w:val="00E143AD"/>
    <w:rsid w:val="00E149C1"/>
    <w:rsid w:val="00E16FC0"/>
    <w:rsid w:val="00E1703B"/>
    <w:rsid w:val="00E1742F"/>
    <w:rsid w:val="00E20001"/>
    <w:rsid w:val="00E21733"/>
    <w:rsid w:val="00E21A83"/>
    <w:rsid w:val="00E228A3"/>
    <w:rsid w:val="00E22A47"/>
    <w:rsid w:val="00E23894"/>
    <w:rsid w:val="00E248B3"/>
    <w:rsid w:val="00E25F66"/>
    <w:rsid w:val="00E25FA7"/>
    <w:rsid w:val="00E269A4"/>
    <w:rsid w:val="00E35D72"/>
    <w:rsid w:val="00E373F7"/>
    <w:rsid w:val="00E42E37"/>
    <w:rsid w:val="00E508F1"/>
    <w:rsid w:val="00E510F6"/>
    <w:rsid w:val="00E56088"/>
    <w:rsid w:val="00E61BBE"/>
    <w:rsid w:val="00E62352"/>
    <w:rsid w:val="00E70181"/>
    <w:rsid w:val="00E70F2B"/>
    <w:rsid w:val="00E71360"/>
    <w:rsid w:val="00E72CD3"/>
    <w:rsid w:val="00E73454"/>
    <w:rsid w:val="00E7497F"/>
    <w:rsid w:val="00E81D50"/>
    <w:rsid w:val="00E83056"/>
    <w:rsid w:val="00E83601"/>
    <w:rsid w:val="00E8589D"/>
    <w:rsid w:val="00E9300D"/>
    <w:rsid w:val="00E9362B"/>
    <w:rsid w:val="00E94414"/>
    <w:rsid w:val="00E95663"/>
    <w:rsid w:val="00E97429"/>
    <w:rsid w:val="00E97AF4"/>
    <w:rsid w:val="00EA0BF6"/>
    <w:rsid w:val="00EA4284"/>
    <w:rsid w:val="00EB21E4"/>
    <w:rsid w:val="00EB2896"/>
    <w:rsid w:val="00EB31DE"/>
    <w:rsid w:val="00EB3B2A"/>
    <w:rsid w:val="00EB3FAA"/>
    <w:rsid w:val="00EB6DC2"/>
    <w:rsid w:val="00EB7C05"/>
    <w:rsid w:val="00EC3FE6"/>
    <w:rsid w:val="00EC4CAE"/>
    <w:rsid w:val="00EC7F9B"/>
    <w:rsid w:val="00ED10DB"/>
    <w:rsid w:val="00ED1607"/>
    <w:rsid w:val="00ED3EE1"/>
    <w:rsid w:val="00ED4DB2"/>
    <w:rsid w:val="00ED525E"/>
    <w:rsid w:val="00ED55D2"/>
    <w:rsid w:val="00ED7240"/>
    <w:rsid w:val="00ED7E32"/>
    <w:rsid w:val="00EE1CF9"/>
    <w:rsid w:val="00EE3188"/>
    <w:rsid w:val="00EE3922"/>
    <w:rsid w:val="00EE6A9E"/>
    <w:rsid w:val="00EE700E"/>
    <w:rsid w:val="00EE7799"/>
    <w:rsid w:val="00EF1127"/>
    <w:rsid w:val="00EF1231"/>
    <w:rsid w:val="00EF286C"/>
    <w:rsid w:val="00EF35DA"/>
    <w:rsid w:val="00EF6224"/>
    <w:rsid w:val="00EF6802"/>
    <w:rsid w:val="00F00F5C"/>
    <w:rsid w:val="00F0210C"/>
    <w:rsid w:val="00F036DD"/>
    <w:rsid w:val="00F0FE9C"/>
    <w:rsid w:val="00F10DAC"/>
    <w:rsid w:val="00F1199A"/>
    <w:rsid w:val="00F12ED1"/>
    <w:rsid w:val="00F149F3"/>
    <w:rsid w:val="00F15C82"/>
    <w:rsid w:val="00F23C39"/>
    <w:rsid w:val="00F33BFC"/>
    <w:rsid w:val="00F36A16"/>
    <w:rsid w:val="00F37042"/>
    <w:rsid w:val="00F37890"/>
    <w:rsid w:val="00F409F5"/>
    <w:rsid w:val="00F51019"/>
    <w:rsid w:val="00F52F1D"/>
    <w:rsid w:val="00F560EE"/>
    <w:rsid w:val="00F605B2"/>
    <w:rsid w:val="00F609A7"/>
    <w:rsid w:val="00F6214A"/>
    <w:rsid w:val="00F649D2"/>
    <w:rsid w:val="00F653B1"/>
    <w:rsid w:val="00F71080"/>
    <w:rsid w:val="00F74F32"/>
    <w:rsid w:val="00F777AD"/>
    <w:rsid w:val="00F8114F"/>
    <w:rsid w:val="00F81A1C"/>
    <w:rsid w:val="00F8515C"/>
    <w:rsid w:val="00F90709"/>
    <w:rsid w:val="00F916C7"/>
    <w:rsid w:val="00F938B9"/>
    <w:rsid w:val="00F951AA"/>
    <w:rsid w:val="00F95CB8"/>
    <w:rsid w:val="00FA1098"/>
    <w:rsid w:val="00FA280A"/>
    <w:rsid w:val="00FA6206"/>
    <w:rsid w:val="00FB2CB0"/>
    <w:rsid w:val="00FB30F7"/>
    <w:rsid w:val="00FB542A"/>
    <w:rsid w:val="00FC0C8A"/>
    <w:rsid w:val="00FC0F59"/>
    <w:rsid w:val="00FC5EB6"/>
    <w:rsid w:val="00FC77B6"/>
    <w:rsid w:val="00FD008C"/>
    <w:rsid w:val="00FD30FB"/>
    <w:rsid w:val="00FD330A"/>
    <w:rsid w:val="00FD4F04"/>
    <w:rsid w:val="00FE05FC"/>
    <w:rsid w:val="00FE41F8"/>
    <w:rsid w:val="00FE67D6"/>
    <w:rsid w:val="00FF15BA"/>
    <w:rsid w:val="00FF229E"/>
    <w:rsid w:val="00FF5742"/>
    <w:rsid w:val="01471C17"/>
    <w:rsid w:val="039CF1C9"/>
    <w:rsid w:val="0464A06F"/>
    <w:rsid w:val="048B20F6"/>
    <w:rsid w:val="0547E152"/>
    <w:rsid w:val="06CE4BC7"/>
    <w:rsid w:val="07A3EC29"/>
    <w:rsid w:val="087F13F9"/>
    <w:rsid w:val="091A6AB3"/>
    <w:rsid w:val="0C732A7F"/>
    <w:rsid w:val="0C8A2392"/>
    <w:rsid w:val="0C8E620C"/>
    <w:rsid w:val="0CE03834"/>
    <w:rsid w:val="0D026B86"/>
    <w:rsid w:val="0D130F95"/>
    <w:rsid w:val="0D94044E"/>
    <w:rsid w:val="0E3A4134"/>
    <w:rsid w:val="1097E1F2"/>
    <w:rsid w:val="115E8CD4"/>
    <w:rsid w:val="122244B3"/>
    <w:rsid w:val="12EFB013"/>
    <w:rsid w:val="13A6695F"/>
    <w:rsid w:val="14C664B1"/>
    <w:rsid w:val="14F54428"/>
    <w:rsid w:val="15829A5D"/>
    <w:rsid w:val="1626C1CA"/>
    <w:rsid w:val="16873369"/>
    <w:rsid w:val="178ED537"/>
    <w:rsid w:val="186CA283"/>
    <w:rsid w:val="18783A40"/>
    <w:rsid w:val="18FF6830"/>
    <w:rsid w:val="19B336D1"/>
    <w:rsid w:val="1A9D49D7"/>
    <w:rsid w:val="1AD9A3E6"/>
    <w:rsid w:val="1B052EB3"/>
    <w:rsid w:val="1B28E5B4"/>
    <w:rsid w:val="1D521A1F"/>
    <w:rsid w:val="1DC0F2B9"/>
    <w:rsid w:val="1DD901D5"/>
    <w:rsid w:val="1E7E083A"/>
    <w:rsid w:val="1EB00C2D"/>
    <w:rsid w:val="1FB2C4F5"/>
    <w:rsid w:val="1FF8CF65"/>
    <w:rsid w:val="20189D31"/>
    <w:rsid w:val="2068C3DB"/>
    <w:rsid w:val="20DC3B82"/>
    <w:rsid w:val="2137E6CC"/>
    <w:rsid w:val="216A1AD2"/>
    <w:rsid w:val="217A3C0F"/>
    <w:rsid w:val="21C3172D"/>
    <w:rsid w:val="223DF968"/>
    <w:rsid w:val="22F866B2"/>
    <w:rsid w:val="2303F2FA"/>
    <w:rsid w:val="23AC8752"/>
    <w:rsid w:val="23D237F9"/>
    <w:rsid w:val="23FB3896"/>
    <w:rsid w:val="253EA182"/>
    <w:rsid w:val="25BD0F8B"/>
    <w:rsid w:val="25D55138"/>
    <w:rsid w:val="2647CD82"/>
    <w:rsid w:val="2668D53B"/>
    <w:rsid w:val="26F45A40"/>
    <w:rsid w:val="272D6959"/>
    <w:rsid w:val="28D9397E"/>
    <w:rsid w:val="2906E9FB"/>
    <w:rsid w:val="29C0275C"/>
    <w:rsid w:val="2A644846"/>
    <w:rsid w:val="2AAFBCB8"/>
    <w:rsid w:val="2AEE8957"/>
    <w:rsid w:val="2AFFBBAC"/>
    <w:rsid w:val="2B029BAB"/>
    <w:rsid w:val="2BA4A133"/>
    <w:rsid w:val="2D7B9726"/>
    <w:rsid w:val="2F89524E"/>
    <w:rsid w:val="30259B95"/>
    <w:rsid w:val="309F5D28"/>
    <w:rsid w:val="30DE22CE"/>
    <w:rsid w:val="319ED24D"/>
    <w:rsid w:val="31C62CDB"/>
    <w:rsid w:val="3307F749"/>
    <w:rsid w:val="3339E300"/>
    <w:rsid w:val="34CBC9D0"/>
    <w:rsid w:val="3502A81D"/>
    <w:rsid w:val="353BD316"/>
    <w:rsid w:val="361323CF"/>
    <w:rsid w:val="37221FE7"/>
    <w:rsid w:val="3A1B6F93"/>
    <w:rsid w:val="3A9CEB91"/>
    <w:rsid w:val="3C0DE2D2"/>
    <w:rsid w:val="3D8713C9"/>
    <w:rsid w:val="3E330DE9"/>
    <w:rsid w:val="3ED171F4"/>
    <w:rsid w:val="4175E187"/>
    <w:rsid w:val="4204510D"/>
    <w:rsid w:val="42979379"/>
    <w:rsid w:val="42D864AB"/>
    <w:rsid w:val="42ED6830"/>
    <w:rsid w:val="435AB466"/>
    <w:rsid w:val="43EC7C68"/>
    <w:rsid w:val="43FCB43E"/>
    <w:rsid w:val="45198262"/>
    <w:rsid w:val="45678C1E"/>
    <w:rsid w:val="457E730C"/>
    <w:rsid w:val="48BD8DDD"/>
    <w:rsid w:val="4950D29B"/>
    <w:rsid w:val="4AD1D718"/>
    <w:rsid w:val="4C0D693C"/>
    <w:rsid w:val="4DA6B938"/>
    <w:rsid w:val="4EFC1E80"/>
    <w:rsid w:val="4FA4630B"/>
    <w:rsid w:val="507667F8"/>
    <w:rsid w:val="53674536"/>
    <w:rsid w:val="537C561D"/>
    <w:rsid w:val="5423DA1D"/>
    <w:rsid w:val="5516E11C"/>
    <w:rsid w:val="5628F2D1"/>
    <w:rsid w:val="56D0D1C0"/>
    <w:rsid w:val="5764654C"/>
    <w:rsid w:val="58016AAA"/>
    <w:rsid w:val="58B7D592"/>
    <w:rsid w:val="59EC552F"/>
    <w:rsid w:val="5A20E8AE"/>
    <w:rsid w:val="5A8FE2BB"/>
    <w:rsid w:val="5AF99B16"/>
    <w:rsid w:val="5C31AA58"/>
    <w:rsid w:val="5F19FCF7"/>
    <w:rsid w:val="5F541016"/>
    <w:rsid w:val="60908829"/>
    <w:rsid w:val="6577BB04"/>
    <w:rsid w:val="65F7E425"/>
    <w:rsid w:val="6747A988"/>
    <w:rsid w:val="67EB8381"/>
    <w:rsid w:val="683DE3AA"/>
    <w:rsid w:val="685D589D"/>
    <w:rsid w:val="6A689AEA"/>
    <w:rsid w:val="6A99E086"/>
    <w:rsid w:val="6A9DA4D5"/>
    <w:rsid w:val="6ABD3123"/>
    <w:rsid w:val="6C136176"/>
    <w:rsid w:val="6C98B4C8"/>
    <w:rsid w:val="6D20D2D9"/>
    <w:rsid w:val="6DA8FEBE"/>
    <w:rsid w:val="6DB36303"/>
    <w:rsid w:val="6E735F45"/>
    <w:rsid w:val="702C2185"/>
    <w:rsid w:val="727DBA33"/>
    <w:rsid w:val="72AC6AB8"/>
    <w:rsid w:val="73802333"/>
    <w:rsid w:val="73E54245"/>
    <w:rsid w:val="73FB04E4"/>
    <w:rsid w:val="740FF354"/>
    <w:rsid w:val="743E0C81"/>
    <w:rsid w:val="74763021"/>
    <w:rsid w:val="754630A0"/>
    <w:rsid w:val="756730B1"/>
    <w:rsid w:val="76041470"/>
    <w:rsid w:val="76F14C38"/>
    <w:rsid w:val="77A18464"/>
    <w:rsid w:val="77DA444C"/>
    <w:rsid w:val="7A2BB570"/>
    <w:rsid w:val="7A612763"/>
    <w:rsid w:val="7AEBE0FF"/>
    <w:rsid w:val="7AF07739"/>
    <w:rsid w:val="7AF763A6"/>
    <w:rsid w:val="7BB506B4"/>
    <w:rsid w:val="7CFE9E44"/>
    <w:rsid w:val="7D46F0D4"/>
    <w:rsid w:val="7D5BEF94"/>
    <w:rsid w:val="7DAB005D"/>
    <w:rsid w:val="7E3EB7C3"/>
    <w:rsid w:val="7F6AD5D9"/>
    <w:rsid w:val="7F7B1B07"/>
    <w:rsid w:val="7F7D58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36E7"/>
  <w15:docId w15:val="{6FDD7CB0-C932-4B87-8F7E-DFD889B9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A3A1D"/>
    <w:pPr>
      <w:keepNext/>
      <w:spacing w:after="0" w:line="240" w:lineRule="auto"/>
      <w:jc w:val="right"/>
      <w:outlineLvl w:val="0"/>
    </w:pPr>
    <w:rPr>
      <w:rFonts w:ascii="Perpetua" w:eastAsia="Times New Roman" w:hAnsi="Perpetua" w:cs="Times New Roman"/>
      <w:spacing w:val="10"/>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3E4"/>
  </w:style>
  <w:style w:type="paragraph" w:styleId="Footer">
    <w:name w:val="footer"/>
    <w:basedOn w:val="Normal"/>
    <w:link w:val="FooterChar"/>
    <w:uiPriority w:val="99"/>
    <w:unhideWhenUsed/>
    <w:rsid w:val="00AD2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3E4"/>
  </w:style>
  <w:style w:type="paragraph" w:styleId="BalloonText">
    <w:name w:val="Balloon Text"/>
    <w:basedOn w:val="Normal"/>
    <w:link w:val="BalloonTextChar"/>
    <w:uiPriority w:val="99"/>
    <w:semiHidden/>
    <w:unhideWhenUsed/>
    <w:rsid w:val="00AD2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3E4"/>
    <w:rPr>
      <w:rFonts w:ascii="Tahoma" w:hAnsi="Tahoma" w:cs="Tahoma"/>
      <w:sz w:val="16"/>
      <w:szCs w:val="16"/>
    </w:rPr>
  </w:style>
  <w:style w:type="paragraph" w:customStyle="1" w:styleId="BasicParagraph">
    <w:name w:val="[Basic Paragraph]"/>
    <w:basedOn w:val="Normal"/>
    <w:uiPriority w:val="99"/>
    <w:rsid w:val="00AD23E4"/>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apple-converted-space">
    <w:name w:val="apple-converted-space"/>
    <w:basedOn w:val="DefaultParagraphFont"/>
    <w:rsid w:val="00D435EB"/>
  </w:style>
  <w:style w:type="character" w:styleId="Hyperlink">
    <w:name w:val="Hyperlink"/>
    <w:basedOn w:val="DefaultParagraphFont"/>
    <w:uiPriority w:val="99"/>
    <w:unhideWhenUsed/>
    <w:rsid w:val="00D435EB"/>
    <w:rPr>
      <w:color w:val="0000FF"/>
      <w:u w:val="single"/>
    </w:rPr>
  </w:style>
  <w:style w:type="paragraph" w:styleId="ListParagraph">
    <w:name w:val="List Paragraph"/>
    <w:basedOn w:val="Normal"/>
    <w:uiPriority w:val="34"/>
    <w:qFormat/>
    <w:rsid w:val="00A30FD7"/>
    <w:pPr>
      <w:spacing w:after="0" w:line="240" w:lineRule="auto"/>
      <w:ind w:left="720"/>
    </w:pPr>
    <w:rPr>
      <w:rFonts w:ascii="Calibri" w:hAnsi="Calibri" w:cs="Calibri"/>
    </w:rPr>
  </w:style>
  <w:style w:type="table" w:styleId="TableGrid">
    <w:name w:val="Table Grid"/>
    <w:basedOn w:val="TableNormal"/>
    <w:uiPriority w:val="39"/>
    <w:rsid w:val="0097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639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9"/>
    <w:rsid w:val="005A3A1D"/>
    <w:rPr>
      <w:rFonts w:ascii="Perpetua" w:eastAsia="Times New Roman" w:hAnsi="Perpetua" w:cs="Times New Roman"/>
      <w:spacing w:val="10"/>
      <w:sz w:val="40"/>
      <w:szCs w:val="24"/>
    </w:rPr>
  </w:style>
  <w:style w:type="paragraph" w:styleId="BodyText2">
    <w:name w:val="Body Text 2"/>
    <w:basedOn w:val="Normal"/>
    <w:link w:val="BodyText2Char"/>
    <w:uiPriority w:val="99"/>
    <w:rsid w:val="005A3A1D"/>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5A3A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75012">
      <w:bodyDiv w:val="1"/>
      <w:marLeft w:val="0"/>
      <w:marRight w:val="0"/>
      <w:marTop w:val="0"/>
      <w:marBottom w:val="0"/>
      <w:divBdr>
        <w:top w:val="none" w:sz="0" w:space="0" w:color="auto"/>
        <w:left w:val="none" w:sz="0" w:space="0" w:color="auto"/>
        <w:bottom w:val="none" w:sz="0" w:space="0" w:color="auto"/>
        <w:right w:val="none" w:sz="0" w:space="0" w:color="auto"/>
      </w:divBdr>
    </w:div>
    <w:div w:id="851840940">
      <w:bodyDiv w:val="1"/>
      <w:marLeft w:val="0"/>
      <w:marRight w:val="0"/>
      <w:marTop w:val="0"/>
      <w:marBottom w:val="0"/>
      <w:divBdr>
        <w:top w:val="none" w:sz="0" w:space="0" w:color="auto"/>
        <w:left w:val="none" w:sz="0" w:space="0" w:color="auto"/>
        <w:bottom w:val="none" w:sz="0" w:space="0" w:color="auto"/>
        <w:right w:val="none" w:sz="0" w:space="0" w:color="auto"/>
      </w:divBdr>
    </w:div>
    <w:div w:id="875851138">
      <w:bodyDiv w:val="1"/>
      <w:marLeft w:val="0"/>
      <w:marRight w:val="0"/>
      <w:marTop w:val="0"/>
      <w:marBottom w:val="0"/>
      <w:divBdr>
        <w:top w:val="none" w:sz="0" w:space="0" w:color="auto"/>
        <w:left w:val="none" w:sz="0" w:space="0" w:color="auto"/>
        <w:bottom w:val="none" w:sz="0" w:space="0" w:color="auto"/>
        <w:right w:val="none" w:sz="0" w:space="0" w:color="auto"/>
      </w:divBdr>
    </w:div>
    <w:div w:id="883104026">
      <w:bodyDiv w:val="1"/>
      <w:marLeft w:val="0"/>
      <w:marRight w:val="0"/>
      <w:marTop w:val="0"/>
      <w:marBottom w:val="0"/>
      <w:divBdr>
        <w:top w:val="none" w:sz="0" w:space="0" w:color="auto"/>
        <w:left w:val="none" w:sz="0" w:space="0" w:color="auto"/>
        <w:bottom w:val="none" w:sz="0" w:space="0" w:color="auto"/>
        <w:right w:val="none" w:sz="0" w:space="0" w:color="auto"/>
      </w:divBdr>
    </w:div>
    <w:div w:id="965551168">
      <w:bodyDiv w:val="1"/>
      <w:marLeft w:val="0"/>
      <w:marRight w:val="0"/>
      <w:marTop w:val="0"/>
      <w:marBottom w:val="0"/>
      <w:divBdr>
        <w:top w:val="none" w:sz="0" w:space="0" w:color="auto"/>
        <w:left w:val="none" w:sz="0" w:space="0" w:color="auto"/>
        <w:bottom w:val="none" w:sz="0" w:space="0" w:color="auto"/>
        <w:right w:val="none" w:sz="0" w:space="0" w:color="auto"/>
      </w:divBdr>
    </w:div>
    <w:div w:id="1420179145">
      <w:bodyDiv w:val="1"/>
      <w:marLeft w:val="0"/>
      <w:marRight w:val="0"/>
      <w:marTop w:val="0"/>
      <w:marBottom w:val="0"/>
      <w:divBdr>
        <w:top w:val="none" w:sz="0" w:space="0" w:color="auto"/>
        <w:left w:val="none" w:sz="0" w:space="0" w:color="auto"/>
        <w:bottom w:val="none" w:sz="0" w:space="0" w:color="auto"/>
        <w:right w:val="none" w:sz="0" w:space="0" w:color="auto"/>
      </w:divBdr>
    </w:div>
    <w:div w:id="1477650690">
      <w:bodyDiv w:val="1"/>
      <w:marLeft w:val="0"/>
      <w:marRight w:val="0"/>
      <w:marTop w:val="0"/>
      <w:marBottom w:val="0"/>
      <w:divBdr>
        <w:top w:val="none" w:sz="0" w:space="0" w:color="auto"/>
        <w:left w:val="none" w:sz="0" w:space="0" w:color="auto"/>
        <w:bottom w:val="none" w:sz="0" w:space="0" w:color="auto"/>
        <w:right w:val="none" w:sz="0" w:space="0" w:color="auto"/>
      </w:divBdr>
    </w:div>
    <w:div w:id="1656447802">
      <w:bodyDiv w:val="1"/>
      <w:marLeft w:val="0"/>
      <w:marRight w:val="0"/>
      <w:marTop w:val="0"/>
      <w:marBottom w:val="0"/>
      <w:divBdr>
        <w:top w:val="none" w:sz="0" w:space="0" w:color="auto"/>
        <w:left w:val="none" w:sz="0" w:space="0" w:color="auto"/>
        <w:bottom w:val="none" w:sz="0" w:space="0" w:color="auto"/>
        <w:right w:val="none" w:sz="0" w:space="0" w:color="auto"/>
      </w:divBdr>
    </w:div>
    <w:div w:id="1736706452">
      <w:bodyDiv w:val="1"/>
      <w:marLeft w:val="0"/>
      <w:marRight w:val="0"/>
      <w:marTop w:val="0"/>
      <w:marBottom w:val="0"/>
      <w:divBdr>
        <w:top w:val="none" w:sz="0" w:space="0" w:color="auto"/>
        <w:left w:val="none" w:sz="0" w:space="0" w:color="auto"/>
        <w:bottom w:val="none" w:sz="0" w:space="0" w:color="auto"/>
        <w:right w:val="none" w:sz="0" w:space="0" w:color="auto"/>
      </w:divBdr>
    </w:div>
    <w:div w:id="1737389039">
      <w:bodyDiv w:val="1"/>
      <w:marLeft w:val="0"/>
      <w:marRight w:val="0"/>
      <w:marTop w:val="0"/>
      <w:marBottom w:val="0"/>
      <w:divBdr>
        <w:top w:val="none" w:sz="0" w:space="0" w:color="auto"/>
        <w:left w:val="none" w:sz="0" w:space="0" w:color="auto"/>
        <w:bottom w:val="none" w:sz="0" w:space="0" w:color="auto"/>
        <w:right w:val="none" w:sz="0" w:space="0" w:color="auto"/>
      </w:divBdr>
    </w:div>
    <w:div w:id="1739284793">
      <w:bodyDiv w:val="1"/>
      <w:marLeft w:val="0"/>
      <w:marRight w:val="0"/>
      <w:marTop w:val="0"/>
      <w:marBottom w:val="0"/>
      <w:divBdr>
        <w:top w:val="none" w:sz="0" w:space="0" w:color="auto"/>
        <w:left w:val="none" w:sz="0" w:space="0" w:color="auto"/>
        <w:bottom w:val="none" w:sz="0" w:space="0" w:color="auto"/>
        <w:right w:val="none" w:sz="0" w:space="0" w:color="auto"/>
      </w:divBdr>
      <w:divsChild>
        <w:div w:id="2101675438">
          <w:marLeft w:val="0"/>
          <w:marRight w:val="0"/>
          <w:marTop w:val="0"/>
          <w:marBottom w:val="0"/>
          <w:divBdr>
            <w:top w:val="none" w:sz="0" w:space="0" w:color="auto"/>
            <w:left w:val="none" w:sz="0" w:space="0" w:color="auto"/>
            <w:bottom w:val="none" w:sz="0" w:space="0" w:color="auto"/>
            <w:right w:val="none" w:sz="0" w:space="0" w:color="auto"/>
          </w:divBdr>
        </w:div>
        <w:div w:id="1674649241">
          <w:marLeft w:val="0"/>
          <w:marRight w:val="0"/>
          <w:marTop w:val="0"/>
          <w:marBottom w:val="0"/>
          <w:divBdr>
            <w:top w:val="none" w:sz="0" w:space="0" w:color="auto"/>
            <w:left w:val="none" w:sz="0" w:space="0" w:color="auto"/>
            <w:bottom w:val="none" w:sz="0" w:space="0" w:color="auto"/>
            <w:right w:val="none" w:sz="0" w:space="0" w:color="auto"/>
          </w:divBdr>
        </w:div>
      </w:divsChild>
    </w:div>
    <w:div w:id="1760714478">
      <w:bodyDiv w:val="1"/>
      <w:marLeft w:val="0"/>
      <w:marRight w:val="0"/>
      <w:marTop w:val="0"/>
      <w:marBottom w:val="0"/>
      <w:divBdr>
        <w:top w:val="none" w:sz="0" w:space="0" w:color="auto"/>
        <w:left w:val="none" w:sz="0" w:space="0" w:color="auto"/>
        <w:bottom w:val="none" w:sz="0" w:space="0" w:color="auto"/>
        <w:right w:val="none" w:sz="0" w:space="0" w:color="auto"/>
      </w:divBdr>
      <w:divsChild>
        <w:div w:id="1125195541">
          <w:marLeft w:val="0"/>
          <w:marRight w:val="0"/>
          <w:marTop w:val="0"/>
          <w:marBottom w:val="0"/>
          <w:divBdr>
            <w:top w:val="none" w:sz="0" w:space="0" w:color="auto"/>
            <w:left w:val="none" w:sz="0" w:space="0" w:color="auto"/>
            <w:bottom w:val="none" w:sz="0" w:space="0" w:color="auto"/>
            <w:right w:val="none" w:sz="0" w:space="0" w:color="auto"/>
          </w:divBdr>
        </w:div>
        <w:div w:id="2047172537">
          <w:marLeft w:val="0"/>
          <w:marRight w:val="0"/>
          <w:marTop w:val="0"/>
          <w:marBottom w:val="0"/>
          <w:divBdr>
            <w:top w:val="none" w:sz="0" w:space="0" w:color="auto"/>
            <w:left w:val="none" w:sz="0" w:space="0" w:color="auto"/>
            <w:bottom w:val="none" w:sz="0" w:space="0" w:color="auto"/>
            <w:right w:val="none" w:sz="0" w:space="0" w:color="auto"/>
          </w:divBdr>
        </w:div>
      </w:divsChild>
    </w:div>
    <w:div w:id="213667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wycroft@bedfor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dc20ab3-d0f7-467a-9885-91da748ce7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E9CBE72E4BF14BB418BBA85E34A8AB" ma:contentTypeVersion="18" ma:contentTypeDescription="Create a new document." ma:contentTypeScope="" ma:versionID="a5be810007a89ba53cf83d56f52de1c4">
  <xsd:schema xmlns:xsd="http://www.w3.org/2001/XMLSchema" xmlns:xs="http://www.w3.org/2001/XMLSchema" xmlns:p="http://schemas.microsoft.com/office/2006/metadata/properties" xmlns:ns2="f3a3f4af-9df9-4e1d-8c69-a33c6e733a58" xmlns:ns3="fdc20ab3-d0f7-467a-9885-91da748ce7e1" targetNamespace="http://schemas.microsoft.com/office/2006/metadata/properties" ma:root="true" ma:fieldsID="bd1a5bd05bfc5059ef1d7d8b20ebe94d" ns2:_="" ns3:_="">
    <xsd:import namespace="f3a3f4af-9df9-4e1d-8c69-a33c6e733a58"/>
    <xsd:import namespace="fdc20ab3-d0f7-467a-9885-91da748ce7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20ab3-d0f7-467a-9885-91da748ce7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9F4A1-D433-4A00-8101-738A9F739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270D1-6FEC-45E7-AE57-77CA4295E073}">
  <ds:schemaRefs>
    <ds:schemaRef ds:uri="http://schemas.microsoft.com/sharepoint/v3/contenttype/forms"/>
  </ds:schemaRefs>
</ds:datastoreItem>
</file>

<file path=customXml/itemProps3.xml><?xml version="1.0" encoding="utf-8"?>
<ds:datastoreItem xmlns:ds="http://schemas.openxmlformats.org/officeDocument/2006/customXml" ds:itemID="{E9126665-8646-40D5-86EB-86A15077BB35}"/>
</file>

<file path=docProps/app.xml><?xml version="1.0" encoding="utf-8"?>
<Properties xmlns="http://schemas.openxmlformats.org/officeDocument/2006/extended-properties" xmlns:vt="http://schemas.openxmlformats.org/officeDocument/2006/docPropsVTypes">
  <Template>Normal</Template>
  <TotalTime>31</TotalTime>
  <Pages>4</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Lock</dc:creator>
  <cp:keywords/>
  <cp:lastModifiedBy>Sam Baldock (STAFF)</cp:lastModifiedBy>
  <cp:revision>38</cp:revision>
  <cp:lastPrinted>2024-08-15T20:57:00Z</cp:lastPrinted>
  <dcterms:created xsi:type="dcterms:W3CDTF">2026-05-29T09:32:00Z</dcterms:created>
  <dcterms:modified xsi:type="dcterms:W3CDTF">2026-05-29T10:02:00Z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0x010100ECE9CBE72E4BF14BB418BBA85E34A8AB</vt:lpwstr>
  </property>
</Properties>
</file>