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A95B" w14:textId="77777777" w:rsidR="006169CC" w:rsidRPr="00F7705F" w:rsidRDefault="006169CC" w:rsidP="00592AED">
      <w:pPr>
        <w:spacing w:after="120" w:line="240" w:lineRule="auto"/>
        <w:rPr>
          <w:rFonts w:eastAsia="Times New Roman" w:cs="Times New Roman"/>
          <w:b/>
          <w:bCs/>
          <w:color w:val="4B004A"/>
          <w:lang w:val="en-US"/>
        </w:rPr>
      </w:pPr>
      <w:r w:rsidRPr="006169CC">
        <w:rPr>
          <w:rFonts w:eastAsia="Times New Roman" w:cs="Times New Roman"/>
          <w:b/>
          <w:noProof/>
          <w:lang w:eastAsia="en-GB"/>
        </w:rPr>
        <w:drawing>
          <wp:anchor distT="0" distB="0" distL="114300" distR="114300" simplePos="0" relativeHeight="251659264" behindDoc="1" locked="0" layoutInCell="1" allowOverlap="1" wp14:anchorId="5D09D2D8" wp14:editId="5CEA8408">
            <wp:simplePos x="0" y="0"/>
            <wp:positionH relativeFrom="column">
              <wp:posOffset>5032700</wp:posOffset>
            </wp:positionH>
            <wp:positionV relativeFrom="paragraph">
              <wp:posOffset>-462723</wp:posOffset>
            </wp:positionV>
            <wp:extent cx="1074041" cy="10001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of-Truro_Logo_RGB-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4041" cy="1000125"/>
                    </a:xfrm>
                    <a:prstGeom prst="rect">
                      <a:avLst/>
                    </a:prstGeom>
                  </pic:spPr>
                </pic:pic>
              </a:graphicData>
            </a:graphic>
            <wp14:sizeRelH relativeFrom="margin">
              <wp14:pctWidth>0</wp14:pctWidth>
            </wp14:sizeRelH>
            <wp14:sizeRelV relativeFrom="margin">
              <wp14:pctHeight>0</wp14:pctHeight>
            </wp14:sizeRelV>
          </wp:anchor>
        </w:drawing>
      </w:r>
      <w:r w:rsidRPr="00F7705F">
        <w:rPr>
          <w:rFonts w:eastAsia="Times New Roman" w:cs="Times New Roman"/>
          <w:b/>
          <w:bCs/>
          <w:color w:val="4B004A"/>
          <w:lang w:val="en-US"/>
        </w:rPr>
        <w:t>JOB DESCRIPTION</w:t>
      </w:r>
    </w:p>
    <w:p w14:paraId="45F91F5C" w14:textId="77777777" w:rsidR="00473296" w:rsidRDefault="00473296" w:rsidP="00473296">
      <w:pPr>
        <w:spacing w:after="120" w:line="240" w:lineRule="auto"/>
        <w:rPr>
          <w:rFonts w:eastAsia="Times New Roman" w:cs="Times New Roman"/>
          <w:b/>
          <w:bCs/>
          <w:color w:val="4B004A"/>
          <w:lang w:val="en-US"/>
        </w:rPr>
      </w:pPr>
    </w:p>
    <w:p w14:paraId="6367418C" w14:textId="77777777" w:rsidR="00473296" w:rsidRDefault="00473296" w:rsidP="00473296">
      <w:pPr>
        <w:spacing w:after="120" w:line="240" w:lineRule="auto"/>
        <w:rPr>
          <w:rFonts w:eastAsia="Times New Roman" w:cs="Times New Roman"/>
          <w:b/>
          <w:bCs/>
          <w:color w:val="4B004A"/>
          <w:lang w:val="en-US"/>
        </w:rPr>
      </w:pPr>
    </w:p>
    <w:p w14:paraId="70C52F9C" w14:textId="2080F8AE" w:rsidR="00E5426A" w:rsidRPr="00473296" w:rsidRDefault="00473296" w:rsidP="00473296">
      <w:pPr>
        <w:spacing w:after="120" w:line="240" w:lineRule="auto"/>
        <w:rPr>
          <w:rFonts w:eastAsia="Times New Roman" w:cs="Times New Roman"/>
          <w:b/>
          <w:bCs/>
          <w:color w:val="4B004A"/>
          <w:lang w:val="en-US"/>
        </w:rPr>
      </w:pPr>
      <w:r w:rsidRPr="00473296">
        <w:rPr>
          <w:rFonts w:eastAsia="Times New Roman" w:cs="Times New Roman"/>
          <w:b/>
          <w:bCs/>
          <w:color w:val="4B004A"/>
          <w:lang w:val="en-US"/>
        </w:rPr>
        <w:t>Associate Minister (Interim</w:t>
      </w:r>
      <w:r w:rsidR="001E7E9B">
        <w:rPr>
          <w:rFonts w:eastAsia="Times New Roman" w:cs="Times New Roman"/>
          <w:b/>
          <w:bCs/>
          <w:color w:val="4B004A"/>
          <w:lang w:val="en-US"/>
        </w:rPr>
        <w:t xml:space="preserve"> – </w:t>
      </w:r>
      <w:proofErr w:type="gramStart"/>
      <w:r w:rsidR="001E7E9B">
        <w:rPr>
          <w:rFonts w:eastAsia="Times New Roman" w:cs="Times New Roman"/>
          <w:b/>
          <w:bCs/>
          <w:color w:val="4B004A"/>
          <w:lang w:val="en-US"/>
        </w:rPr>
        <w:t>3 year</w:t>
      </w:r>
      <w:proofErr w:type="gramEnd"/>
      <w:r w:rsidR="001E7E9B">
        <w:rPr>
          <w:rFonts w:eastAsia="Times New Roman" w:cs="Times New Roman"/>
          <w:b/>
          <w:bCs/>
          <w:color w:val="4B004A"/>
          <w:lang w:val="en-US"/>
        </w:rPr>
        <w:t xml:space="preserve"> post</w:t>
      </w:r>
      <w:r w:rsidRPr="00473296">
        <w:rPr>
          <w:rFonts w:eastAsia="Times New Roman" w:cs="Times New Roman"/>
          <w:b/>
          <w:bCs/>
          <w:color w:val="4B004A"/>
          <w:lang w:val="en-US"/>
        </w:rPr>
        <w:t>)</w:t>
      </w:r>
    </w:p>
    <w:p w14:paraId="57C05B99" w14:textId="15E061D1" w:rsidR="006169CC" w:rsidRPr="003C003C" w:rsidRDefault="006169CC" w:rsidP="006169CC">
      <w:pPr>
        <w:tabs>
          <w:tab w:val="left" w:pos="2835"/>
        </w:tabs>
        <w:spacing w:after="0" w:line="240" w:lineRule="auto"/>
        <w:rPr>
          <w:rFonts w:eastAsia="Times New Roman" w:cs="Calibri"/>
          <w:sz w:val="24"/>
          <w:szCs w:val="24"/>
          <w:lang w:val="en-US"/>
        </w:rPr>
      </w:pPr>
      <w:r w:rsidRPr="003C003C">
        <w:rPr>
          <w:rFonts w:eastAsia="Times New Roman" w:cs="Times New Roman"/>
          <w:b/>
          <w:bCs/>
          <w:color w:val="A43F86"/>
          <w:sz w:val="24"/>
          <w:szCs w:val="24"/>
          <w:lang w:val="en-US"/>
        </w:rPr>
        <w:t>Reporting to:</w:t>
      </w:r>
      <w:r w:rsidRPr="006169CC">
        <w:rPr>
          <w:rFonts w:eastAsia="Times New Roman" w:cs="Calibri"/>
          <w:b/>
          <w:sz w:val="24"/>
          <w:szCs w:val="24"/>
          <w:lang w:val="en-US"/>
        </w:rPr>
        <w:t xml:space="preserve"> </w:t>
      </w:r>
      <w:r w:rsidRPr="006169CC">
        <w:rPr>
          <w:rFonts w:eastAsia="Times New Roman" w:cs="Calibri"/>
          <w:b/>
          <w:sz w:val="24"/>
          <w:szCs w:val="24"/>
          <w:lang w:val="en-US"/>
        </w:rPr>
        <w:tab/>
      </w:r>
      <w:r w:rsidRPr="006169CC">
        <w:rPr>
          <w:rFonts w:eastAsia="Times New Roman" w:cs="Calibri"/>
          <w:b/>
          <w:sz w:val="24"/>
          <w:szCs w:val="24"/>
          <w:lang w:val="en-US"/>
        </w:rPr>
        <w:tab/>
      </w:r>
      <w:r w:rsidR="003A2AC3" w:rsidRPr="003A2AC3">
        <w:rPr>
          <w:rFonts w:eastAsia="Times New Roman" w:cs="Calibri"/>
          <w:bCs/>
          <w:sz w:val="24"/>
          <w:szCs w:val="24"/>
          <w:lang w:val="en-US"/>
        </w:rPr>
        <w:t>The Incumbent, All Saints Highertown</w:t>
      </w:r>
    </w:p>
    <w:p w14:paraId="0986D407" w14:textId="77777777" w:rsidR="00A45F2E" w:rsidRPr="003C003C" w:rsidRDefault="00A45F2E" w:rsidP="006169CC">
      <w:pPr>
        <w:tabs>
          <w:tab w:val="left" w:pos="2835"/>
        </w:tabs>
        <w:spacing w:after="0" w:line="240" w:lineRule="auto"/>
        <w:rPr>
          <w:rFonts w:eastAsia="Times New Roman" w:cs="Calibri"/>
          <w:sz w:val="24"/>
          <w:szCs w:val="24"/>
          <w:lang w:val="en-US"/>
        </w:rPr>
      </w:pPr>
    </w:p>
    <w:p w14:paraId="1480C30C" w14:textId="26DB3847" w:rsidR="00A45F2E" w:rsidRDefault="00A45F2E" w:rsidP="00F7705F">
      <w:pPr>
        <w:pStyle w:val="NoSpacing"/>
        <w:rPr>
          <w:rFonts w:eastAsia="Times New Roman" w:cs="Calibri"/>
          <w:sz w:val="24"/>
          <w:szCs w:val="24"/>
          <w:lang w:val="en-US"/>
        </w:rPr>
      </w:pPr>
      <w:r w:rsidRPr="003C003C">
        <w:rPr>
          <w:rFonts w:eastAsia="Times New Roman" w:cs="Times New Roman"/>
          <w:b/>
          <w:bCs/>
          <w:color w:val="A43F86"/>
          <w:sz w:val="24"/>
          <w:szCs w:val="24"/>
          <w:lang w:val="en-US"/>
        </w:rPr>
        <w:t>Responsible for:</w:t>
      </w:r>
      <w:r w:rsidRPr="003C003C">
        <w:rPr>
          <w:rFonts w:eastAsia="Times New Roman" w:cs="Calibri"/>
          <w:sz w:val="24"/>
          <w:szCs w:val="24"/>
          <w:lang w:val="en-US"/>
        </w:rPr>
        <w:tab/>
      </w:r>
      <w:r w:rsidRPr="003C003C">
        <w:rPr>
          <w:rFonts w:eastAsia="Times New Roman" w:cs="Calibri"/>
          <w:sz w:val="24"/>
          <w:szCs w:val="24"/>
          <w:lang w:val="en-US"/>
        </w:rPr>
        <w:tab/>
      </w:r>
      <w:r w:rsidR="00473296">
        <w:rPr>
          <w:rFonts w:eastAsia="Times New Roman" w:cs="Calibri"/>
          <w:sz w:val="24"/>
          <w:szCs w:val="24"/>
          <w:lang w:val="en-US"/>
        </w:rPr>
        <w:t xml:space="preserve">All Saints Highertown and Baldhu </w:t>
      </w:r>
    </w:p>
    <w:p w14:paraId="2AC7672C" w14:textId="77777777" w:rsidR="00F7705F" w:rsidRPr="006169CC" w:rsidRDefault="00F7705F" w:rsidP="00F7705F">
      <w:pPr>
        <w:pStyle w:val="NoSpacing"/>
        <w:rPr>
          <w:rFonts w:eastAsia="Times New Roman" w:cs="Times New Roman"/>
          <w:sz w:val="24"/>
          <w:szCs w:val="24"/>
          <w:lang w:val="en-US"/>
        </w:rPr>
      </w:pPr>
    </w:p>
    <w:p w14:paraId="3ECDC539" w14:textId="2B74D954" w:rsidR="006169CC" w:rsidRPr="006169CC" w:rsidRDefault="006169CC" w:rsidP="006169CC">
      <w:pPr>
        <w:tabs>
          <w:tab w:val="left" w:pos="2835"/>
        </w:tabs>
        <w:spacing w:after="0" w:line="240" w:lineRule="auto"/>
        <w:rPr>
          <w:rFonts w:eastAsia="Times New Roman" w:cs="Times New Roman"/>
          <w:sz w:val="24"/>
          <w:szCs w:val="24"/>
          <w:lang w:val="en-US"/>
        </w:rPr>
      </w:pPr>
      <w:r w:rsidRPr="7728F879">
        <w:rPr>
          <w:rFonts w:eastAsia="Times New Roman" w:cs="Times New Roman"/>
          <w:b/>
          <w:bCs/>
          <w:color w:val="A43F86"/>
          <w:sz w:val="24"/>
          <w:szCs w:val="24"/>
          <w:lang w:val="en-US"/>
        </w:rPr>
        <w:t>Location:</w:t>
      </w:r>
      <w:r w:rsidRPr="7728F879">
        <w:rPr>
          <w:rFonts w:eastAsia="Times New Roman" w:cs="Times New Roman"/>
          <w:b/>
          <w:bCs/>
          <w:sz w:val="24"/>
          <w:szCs w:val="24"/>
          <w:lang w:val="en-US"/>
        </w:rPr>
        <w:t xml:space="preserve"> </w:t>
      </w:r>
      <w:r>
        <w:tab/>
      </w:r>
      <w:r>
        <w:tab/>
      </w:r>
      <w:r w:rsidR="00FE2AD4" w:rsidRPr="7728F879">
        <w:rPr>
          <w:rFonts w:eastAsia="Times New Roman" w:cs="Times New Roman"/>
          <w:sz w:val="24"/>
          <w:szCs w:val="24"/>
          <w:lang w:val="en-US"/>
        </w:rPr>
        <w:t xml:space="preserve">All Saints Church, </w:t>
      </w:r>
      <w:proofErr w:type="spellStart"/>
      <w:r w:rsidR="00FE2AD4" w:rsidRPr="7728F879">
        <w:rPr>
          <w:rFonts w:eastAsia="Times New Roman" w:cs="Times New Roman"/>
          <w:sz w:val="24"/>
          <w:szCs w:val="24"/>
          <w:lang w:val="en-US"/>
        </w:rPr>
        <w:t>Tresawls</w:t>
      </w:r>
      <w:proofErr w:type="spellEnd"/>
      <w:r w:rsidR="00FE2AD4" w:rsidRPr="7728F879">
        <w:rPr>
          <w:rFonts w:eastAsia="Times New Roman" w:cs="Times New Roman"/>
          <w:sz w:val="24"/>
          <w:szCs w:val="24"/>
          <w:lang w:val="en-US"/>
        </w:rPr>
        <w:t xml:space="preserve"> Road, Truro, TR1 </w:t>
      </w:r>
      <w:r w:rsidR="7692F02B" w:rsidRPr="7728F879">
        <w:rPr>
          <w:rFonts w:eastAsia="Times New Roman" w:cs="Times New Roman"/>
          <w:sz w:val="24"/>
          <w:szCs w:val="24"/>
          <w:lang w:val="en-US"/>
        </w:rPr>
        <w:t>3LD</w:t>
      </w:r>
    </w:p>
    <w:p w14:paraId="7713E50F" w14:textId="77777777" w:rsidR="006169CC" w:rsidRPr="006169CC" w:rsidRDefault="006169CC" w:rsidP="006169CC">
      <w:pPr>
        <w:tabs>
          <w:tab w:val="left" w:pos="2835"/>
        </w:tabs>
        <w:spacing w:after="0" w:line="240" w:lineRule="auto"/>
        <w:rPr>
          <w:rFonts w:eastAsia="Times New Roman" w:cs="Times New Roman"/>
          <w:b/>
          <w:sz w:val="24"/>
          <w:szCs w:val="24"/>
          <w:lang w:val="en-US"/>
        </w:rPr>
      </w:pPr>
    </w:p>
    <w:p w14:paraId="514769FB" w14:textId="76091E60" w:rsidR="006169CC" w:rsidRPr="006169CC" w:rsidRDefault="006169CC" w:rsidP="006169CC">
      <w:pPr>
        <w:spacing w:after="120" w:line="240" w:lineRule="auto"/>
        <w:ind w:left="2880" w:hanging="2880"/>
        <w:rPr>
          <w:rFonts w:eastAsia="Times New Roman" w:cs="Times New Roman"/>
          <w:sz w:val="24"/>
          <w:szCs w:val="24"/>
          <w:lang w:val="en-US"/>
        </w:rPr>
      </w:pPr>
      <w:r w:rsidRPr="003C003C">
        <w:rPr>
          <w:rFonts w:eastAsia="Times New Roman" w:cs="Times New Roman"/>
          <w:b/>
          <w:bCs/>
          <w:color w:val="A43F86"/>
          <w:sz w:val="24"/>
          <w:szCs w:val="24"/>
          <w:lang w:val="en-US"/>
        </w:rPr>
        <w:t>Standard Working Hours:</w:t>
      </w:r>
      <w:r w:rsidRPr="006169CC">
        <w:rPr>
          <w:rFonts w:eastAsia="Times New Roman" w:cs="Calibri"/>
          <w:b/>
          <w:sz w:val="24"/>
          <w:szCs w:val="24"/>
          <w:lang w:val="en-US"/>
        </w:rPr>
        <w:t xml:space="preserve"> </w:t>
      </w:r>
      <w:r w:rsidRPr="006169CC">
        <w:rPr>
          <w:rFonts w:eastAsia="Times New Roman" w:cs="Calibri"/>
          <w:b/>
          <w:sz w:val="24"/>
          <w:szCs w:val="24"/>
          <w:lang w:val="en-US"/>
        </w:rPr>
        <w:tab/>
      </w:r>
      <w:r w:rsidR="00C814FE">
        <w:rPr>
          <w:rFonts w:eastAsia="Times New Roman" w:cs="Calibri"/>
          <w:sz w:val="24"/>
          <w:szCs w:val="24"/>
          <w:lang w:val="en-US"/>
        </w:rPr>
        <w:t>Full Time</w:t>
      </w:r>
      <w:r w:rsidR="00F7705F">
        <w:rPr>
          <w:rFonts w:eastAsia="Times New Roman" w:cs="Times New Roman"/>
          <w:sz w:val="24"/>
          <w:szCs w:val="24"/>
          <w:lang w:val="en-US"/>
        </w:rPr>
        <w:t xml:space="preserve"> {</w:t>
      </w:r>
      <w:r w:rsidRPr="006169CC">
        <w:rPr>
          <w:rFonts w:eastAsia="Times New Roman" w:cs="Times New Roman"/>
          <w:sz w:val="24"/>
          <w:szCs w:val="24"/>
          <w:lang w:val="en-US"/>
        </w:rPr>
        <w:t xml:space="preserve">Attendance at some evening/weekend meetings/events </w:t>
      </w:r>
      <w:r w:rsidRPr="006169CC">
        <w:rPr>
          <w:rFonts w:eastAsia="Times New Roman" w:cs="Times New Roman"/>
          <w:bCs/>
          <w:sz w:val="24"/>
          <w:szCs w:val="24"/>
          <w:lang w:val="en-US"/>
        </w:rPr>
        <w:t>will</w:t>
      </w:r>
      <w:r w:rsidR="00F7705F">
        <w:rPr>
          <w:rFonts w:eastAsia="Times New Roman" w:cs="Times New Roman"/>
          <w:sz w:val="24"/>
          <w:szCs w:val="24"/>
          <w:lang w:val="en-US"/>
        </w:rPr>
        <w:t xml:space="preserve"> be required}</w:t>
      </w:r>
    </w:p>
    <w:p w14:paraId="3BB9B400" w14:textId="63F5F721" w:rsidR="006169CC" w:rsidRPr="006169CC" w:rsidRDefault="006169CC" w:rsidP="001E7E9B">
      <w:pPr>
        <w:tabs>
          <w:tab w:val="left" w:pos="2835"/>
        </w:tabs>
        <w:spacing w:after="0" w:line="240" w:lineRule="auto"/>
        <w:ind w:left="2160" w:hanging="2160"/>
        <w:rPr>
          <w:rFonts w:eastAsia="Times New Roman" w:cs="Times New Roman"/>
          <w:sz w:val="24"/>
          <w:szCs w:val="24"/>
          <w:lang w:val="en-US"/>
        </w:rPr>
      </w:pPr>
      <w:r w:rsidRPr="7728F879">
        <w:rPr>
          <w:rFonts w:eastAsia="Times New Roman" w:cs="Times New Roman"/>
          <w:b/>
          <w:bCs/>
          <w:color w:val="A43F86"/>
          <w:sz w:val="24"/>
          <w:szCs w:val="24"/>
          <w:lang w:val="en-US"/>
        </w:rPr>
        <w:t>Salary:</w:t>
      </w:r>
      <w:r w:rsidR="79CA90ED" w:rsidRPr="7728F879">
        <w:rPr>
          <w:rFonts w:eastAsia="Times New Roman" w:cs="Times New Roman"/>
          <w:b/>
          <w:bCs/>
          <w:color w:val="A43F86"/>
          <w:sz w:val="24"/>
          <w:szCs w:val="24"/>
          <w:lang w:val="en-US"/>
        </w:rPr>
        <w:t xml:space="preserve"> </w:t>
      </w:r>
      <w:r>
        <w:tab/>
      </w:r>
      <w:r w:rsidR="09C78C5B" w:rsidRPr="7728F879">
        <w:rPr>
          <w:rFonts w:eastAsia="Times New Roman" w:cs="Times New Roman"/>
          <w:sz w:val="24"/>
          <w:szCs w:val="24"/>
          <w:lang w:val="en-US"/>
        </w:rPr>
        <w:t xml:space="preserve">Equivalent to </w:t>
      </w:r>
      <w:proofErr w:type="spellStart"/>
      <w:r w:rsidR="09C78C5B" w:rsidRPr="7728F879">
        <w:rPr>
          <w:rFonts w:eastAsia="Times New Roman" w:cs="Times New Roman"/>
          <w:sz w:val="24"/>
          <w:szCs w:val="24"/>
          <w:lang w:val="en-US"/>
        </w:rPr>
        <w:t>CofE</w:t>
      </w:r>
      <w:proofErr w:type="spellEnd"/>
      <w:r w:rsidR="09C78C5B" w:rsidRPr="7728F879">
        <w:rPr>
          <w:rFonts w:eastAsia="Times New Roman" w:cs="Times New Roman"/>
          <w:sz w:val="24"/>
          <w:szCs w:val="24"/>
          <w:lang w:val="en-US"/>
        </w:rPr>
        <w:t xml:space="preserve"> </w:t>
      </w:r>
      <w:r w:rsidR="00C814FE" w:rsidRPr="7728F879">
        <w:rPr>
          <w:rFonts w:eastAsia="Times New Roman" w:cs="Times New Roman"/>
          <w:sz w:val="24"/>
          <w:szCs w:val="24"/>
          <w:lang w:val="en-US"/>
        </w:rPr>
        <w:t>Stipend</w:t>
      </w:r>
      <w:r w:rsidR="25CD9C28" w:rsidRPr="7728F879">
        <w:rPr>
          <w:rFonts w:eastAsia="Times New Roman" w:cs="Times New Roman"/>
          <w:sz w:val="24"/>
          <w:szCs w:val="24"/>
          <w:lang w:val="en-US"/>
        </w:rPr>
        <w:t xml:space="preserve"> - £27k PA</w:t>
      </w:r>
      <w:r w:rsidR="00473296" w:rsidRPr="7728F879">
        <w:rPr>
          <w:rFonts w:eastAsia="Times New Roman" w:cs="Times New Roman"/>
          <w:sz w:val="24"/>
          <w:szCs w:val="24"/>
          <w:lang w:val="en-US"/>
        </w:rPr>
        <w:t xml:space="preserve"> </w:t>
      </w:r>
      <w:r>
        <w:tab/>
      </w:r>
      <w:r>
        <w:tab/>
      </w:r>
      <w:r>
        <w:tab/>
      </w:r>
      <w:r w:rsidR="45F6F76D" w:rsidRPr="7728F879">
        <w:rPr>
          <w:rFonts w:eastAsia="Times New Roman" w:cs="Times New Roman"/>
          <w:sz w:val="24"/>
          <w:szCs w:val="24"/>
          <w:lang w:val="en-US"/>
        </w:rPr>
        <w:t xml:space="preserve">                 </w:t>
      </w:r>
      <w:proofErr w:type="gramStart"/>
      <w:r w:rsidR="69D0B379" w:rsidRPr="7728F879">
        <w:rPr>
          <w:rFonts w:eastAsia="Times New Roman" w:cs="Times New Roman"/>
          <w:sz w:val="24"/>
          <w:szCs w:val="24"/>
          <w:lang w:val="en-US"/>
        </w:rPr>
        <w:t xml:space="preserve">+ </w:t>
      </w:r>
      <w:r w:rsidR="00473296" w:rsidRPr="7728F879">
        <w:rPr>
          <w:rFonts w:eastAsia="Times New Roman" w:cs="Times New Roman"/>
          <w:sz w:val="24"/>
          <w:szCs w:val="24"/>
          <w:lang w:val="en-US"/>
        </w:rPr>
        <w:t xml:space="preserve"> allowance</w:t>
      </w:r>
      <w:proofErr w:type="gramEnd"/>
      <w:r w:rsidR="48AD2D0A" w:rsidRPr="7728F879">
        <w:rPr>
          <w:rFonts w:eastAsia="Times New Roman" w:cs="Times New Roman"/>
          <w:sz w:val="24"/>
          <w:szCs w:val="24"/>
          <w:lang w:val="en-US"/>
        </w:rPr>
        <w:t xml:space="preserve"> </w:t>
      </w:r>
      <w:proofErr w:type="spellStart"/>
      <w:r w:rsidR="48AD2D0A" w:rsidRPr="7728F879">
        <w:rPr>
          <w:rFonts w:eastAsia="Times New Roman" w:cs="Times New Roman"/>
          <w:sz w:val="24"/>
          <w:szCs w:val="24"/>
          <w:lang w:val="en-US"/>
        </w:rPr>
        <w:t>upto</w:t>
      </w:r>
      <w:proofErr w:type="spellEnd"/>
      <w:r w:rsidR="00473296" w:rsidRPr="7728F879">
        <w:rPr>
          <w:rFonts w:eastAsia="Times New Roman" w:cs="Times New Roman"/>
          <w:sz w:val="24"/>
          <w:szCs w:val="24"/>
          <w:lang w:val="en-US"/>
        </w:rPr>
        <w:t xml:space="preserve"> </w:t>
      </w:r>
      <w:r w:rsidR="3E91B3F1" w:rsidRPr="7728F879">
        <w:rPr>
          <w:rFonts w:eastAsia="Times New Roman" w:cs="Times New Roman"/>
          <w:sz w:val="24"/>
          <w:szCs w:val="24"/>
          <w:lang w:val="en-US"/>
        </w:rPr>
        <w:t>£1000 per month</w:t>
      </w:r>
      <w:r w:rsidR="00473296" w:rsidRPr="7728F879">
        <w:rPr>
          <w:rFonts w:eastAsia="Times New Roman" w:cs="Times New Roman"/>
          <w:sz w:val="24"/>
          <w:szCs w:val="24"/>
          <w:lang w:val="en-US"/>
        </w:rPr>
        <w:t xml:space="preserve"> </w:t>
      </w:r>
      <w:r w:rsidR="77E4194E" w:rsidRPr="7728F879">
        <w:rPr>
          <w:rFonts w:eastAsia="Times New Roman" w:cs="Times New Roman"/>
          <w:sz w:val="24"/>
          <w:szCs w:val="24"/>
          <w:lang w:val="en-US"/>
        </w:rPr>
        <w:t>to help with</w:t>
      </w:r>
      <w:r w:rsidR="001E7E9B">
        <w:rPr>
          <w:rFonts w:eastAsia="Times New Roman" w:cs="Times New Roman"/>
          <w:sz w:val="24"/>
          <w:szCs w:val="24"/>
          <w:lang w:val="en-US"/>
        </w:rPr>
        <w:t xml:space="preserve"> </w:t>
      </w:r>
      <w:r w:rsidR="4C6F5650" w:rsidRPr="7728F879">
        <w:rPr>
          <w:rFonts w:eastAsia="Times New Roman" w:cs="Times New Roman"/>
          <w:sz w:val="24"/>
          <w:szCs w:val="24"/>
          <w:lang w:val="en-US"/>
        </w:rPr>
        <w:t>a</w:t>
      </w:r>
      <w:r w:rsidR="77E4194E" w:rsidRPr="7728F879">
        <w:rPr>
          <w:rFonts w:eastAsia="Times New Roman" w:cs="Times New Roman"/>
          <w:sz w:val="24"/>
          <w:szCs w:val="24"/>
          <w:lang w:val="en-US"/>
        </w:rPr>
        <w:t>ccommodation</w:t>
      </w:r>
      <w:r w:rsidR="3F17E38A" w:rsidRPr="7728F879">
        <w:rPr>
          <w:rFonts w:eastAsia="Times New Roman" w:cs="Times New Roman"/>
          <w:sz w:val="24"/>
          <w:szCs w:val="24"/>
          <w:lang w:val="en-US"/>
        </w:rPr>
        <w:t xml:space="preserve"> costs</w:t>
      </w:r>
      <w:r w:rsidR="27FF9FA3" w:rsidRPr="7728F879">
        <w:rPr>
          <w:rFonts w:eastAsia="Times New Roman" w:cs="Times New Roman"/>
          <w:sz w:val="24"/>
          <w:szCs w:val="24"/>
          <w:lang w:val="en-US"/>
        </w:rPr>
        <w:t xml:space="preserve"> for living in </w:t>
      </w:r>
      <w:r w:rsidR="001E7E9B">
        <w:rPr>
          <w:rFonts w:eastAsia="Times New Roman" w:cs="Times New Roman"/>
          <w:sz w:val="24"/>
          <w:szCs w:val="24"/>
          <w:lang w:val="en-US"/>
        </w:rPr>
        <w:t xml:space="preserve">or close to </w:t>
      </w:r>
      <w:r w:rsidR="27FF9FA3" w:rsidRPr="7728F879">
        <w:rPr>
          <w:rFonts w:eastAsia="Times New Roman" w:cs="Times New Roman"/>
          <w:sz w:val="24"/>
          <w:szCs w:val="24"/>
          <w:lang w:val="en-US"/>
        </w:rPr>
        <w:t>the parish.</w:t>
      </w:r>
    </w:p>
    <w:p w14:paraId="5E3B3A77" w14:textId="77777777" w:rsidR="006169CC" w:rsidRDefault="006169CC" w:rsidP="006169CC">
      <w:pPr>
        <w:spacing w:after="0" w:line="240" w:lineRule="auto"/>
        <w:jc w:val="both"/>
        <w:rPr>
          <w:rFonts w:eastAsia="Times New Roman" w:cs="Times New Roman"/>
          <w:sz w:val="24"/>
          <w:szCs w:val="24"/>
          <w:lang w:val="en-US"/>
        </w:rPr>
      </w:pPr>
    </w:p>
    <w:p w14:paraId="213ED899" w14:textId="54BA6D61" w:rsidR="00F7705F" w:rsidRDefault="00F7705F" w:rsidP="006169CC">
      <w:pPr>
        <w:spacing w:after="0" w:line="240" w:lineRule="auto"/>
        <w:jc w:val="both"/>
        <w:rPr>
          <w:rFonts w:eastAsia="Times New Roman" w:cs="Times New Roman"/>
          <w:b/>
          <w:bCs/>
          <w:color w:val="A43F86"/>
          <w:sz w:val="24"/>
          <w:szCs w:val="24"/>
          <w:lang w:val="en-US"/>
        </w:rPr>
      </w:pPr>
      <w:r>
        <w:rPr>
          <w:rFonts w:eastAsia="Times New Roman" w:cs="Times New Roman"/>
          <w:b/>
          <w:bCs/>
          <w:color w:val="A43F86"/>
          <w:sz w:val="24"/>
          <w:szCs w:val="24"/>
          <w:lang w:val="en-US"/>
        </w:rPr>
        <w:t xml:space="preserve">DBS check required for this </w:t>
      </w:r>
      <w:proofErr w:type="gramStart"/>
      <w:r>
        <w:rPr>
          <w:rFonts w:eastAsia="Times New Roman" w:cs="Times New Roman"/>
          <w:b/>
          <w:bCs/>
          <w:color w:val="A43F86"/>
          <w:sz w:val="24"/>
          <w:szCs w:val="24"/>
          <w:lang w:val="en-US"/>
        </w:rPr>
        <w:t>role?</w:t>
      </w:r>
      <w:proofErr w:type="gramEnd"/>
      <w:r>
        <w:rPr>
          <w:rFonts w:eastAsia="Times New Roman" w:cs="Times New Roman"/>
          <w:b/>
          <w:bCs/>
          <w:color w:val="A43F86"/>
          <w:sz w:val="24"/>
          <w:szCs w:val="24"/>
          <w:lang w:val="en-US"/>
        </w:rPr>
        <w:tab/>
      </w:r>
      <w:r w:rsidR="00FE2AD4">
        <w:rPr>
          <w:rFonts w:eastAsia="Times New Roman" w:cs="Times New Roman"/>
          <w:bCs/>
          <w:sz w:val="24"/>
          <w:szCs w:val="24"/>
          <w:lang w:val="en-US"/>
        </w:rPr>
        <w:t>Y, enhanced disclosure</w:t>
      </w:r>
    </w:p>
    <w:p w14:paraId="325799D4" w14:textId="77777777" w:rsidR="00592AED" w:rsidRPr="006169CC" w:rsidRDefault="00592AED" w:rsidP="006169CC">
      <w:pPr>
        <w:spacing w:after="0" w:line="240" w:lineRule="auto"/>
        <w:jc w:val="both"/>
        <w:rPr>
          <w:rFonts w:eastAsia="Times New Roman" w:cs="Times New Roman"/>
          <w:sz w:val="24"/>
          <w:szCs w:val="24"/>
          <w:lang w:val="en-US"/>
        </w:rPr>
      </w:pPr>
    </w:p>
    <w:p w14:paraId="65B535A7" w14:textId="77777777" w:rsidR="006169CC" w:rsidRPr="00592AED" w:rsidRDefault="00A45F2E" w:rsidP="00F7705F">
      <w:pPr>
        <w:spacing w:after="120" w:line="240" w:lineRule="auto"/>
        <w:jc w:val="both"/>
        <w:rPr>
          <w:rFonts w:eastAsia="Times New Roman" w:cs="Times New Roman"/>
          <w:b/>
          <w:bCs/>
          <w:color w:val="A43F86"/>
          <w:sz w:val="24"/>
          <w:szCs w:val="24"/>
          <w:lang w:val="en-US"/>
        </w:rPr>
      </w:pPr>
      <w:r w:rsidRPr="00592AED">
        <w:rPr>
          <w:rFonts w:eastAsia="Times New Roman" w:cs="Times New Roman"/>
          <w:b/>
          <w:bCs/>
          <w:color w:val="A43F86"/>
          <w:sz w:val="24"/>
          <w:szCs w:val="24"/>
          <w:lang w:val="en-US"/>
        </w:rPr>
        <w:t>Overall purpose of the j</w:t>
      </w:r>
      <w:r w:rsidR="006169CC" w:rsidRPr="00592AED">
        <w:rPr>
          <w:rFonts w:eastAsia="Times New Roman" w:cs="Times New Roman"/>
          <w:b/>
          <w:bCs/>
          <w:color w:val="A43F86"/>
          <w:sz w:val="24"/>
          <w:szCs w:val="24"/>
          <w:lang w:val="en-US"/>
        </w:rPr>
        <w:t>ob</w:t>
      </w:r>
    </w:p>
    <w:p w14:paraId="3DE2D80A" w14:textId="55A4FA3C" w:rsidR="00473296" w:rsidRPr="00C50207" w:rsidRDefault="00473296" w:rsidP="00473296">
      <w:pPr>
        <w:spacing w:after="0" w:line="240" w:lineRule="auto"/>
        <w:contextualSpacing/>
        <w:rPr>
          <w:rFonts w:eastAsia="Times New Roman" w:cs="Times New Roman"/>
          <w:b/>
          <w:bCs/>
          <w:color w:val="A43F86"/>
          <w:sz w:val="24"/>
          <w:szCs w:val="24"/>
          <w:lang w:val="en-US"/>
        </w:rPr>
      </w:pPr>
      <w:r w:rsidRPr="00C50207">
        <w:rPr>
          <w:color w:val="000000"/>
          <w:sz w:val="24"/>
          <w:szCs w:val="24"/>
        </w:rPr>
        <w:t xml:space="preserve">The </w:t>
      </w:r>
      <w:proofErr w:type="gramStart"/>
      <w:r w:rsidRPr="00C50207">
        <w:rPr>
          <w:color w:val="000000"/>
          <w:sz w:val="24"/>
          <w:szCs w:val="24"/>
        </w:rPr>
        <w:t>Associate Minister</w:t>
      </w:r>
      <w:proofErr w:type="gramEnd"/>
      <w:r w:rsidRPr="00C50207">
        <w:rPr>
          <w:color w:val="000000"/>
          <w:sz w:val="24"/>
          <w:szCs w:val="24"/>
        </w:rPr>
        <w:t xml:space="preserve"> will be the principal lead for all domestic matters regarding church life, Worship, Pastoral, Missional, Community and, in accordance with the agreed vision and strategy document</w:t>
      </w:r>
    </w:p>
    <w:p w14:paraId="2D6710E5" w14:textId="31000155" w:rsidR="00F7705F" w:rsidRPr="00C50207" w:rsidRDefault="006169CC" w:rsidP="00C50207">
      <w:pPr>
        <w:keepNext/>
        <w:keepLines/>
        <w:spacing w:before="240" w:after="0" w:line="240" w:lineRule="auto"/>
        <w:outlineLvl w:val="0"/>
        <w:rPr>
          <w:rFonts w:eastAsia="Times New Roman" w:cs="Times New Roman"/>
          <w:b/>
          <w:bCs/>
          <w:color w:val="4B004A"/>
          <w:sz w:val="24"/>
          <w:szCs w:val="24"/>
          <w:lang w:val="en-US"/>
        </w:rPr>
      </w:pPr>
      <w:r w:rsidRPr="00C50207">
        <w:rPr>
          <w:rFonts w:eastAsia="Times New Roman" w:cs="Times New Roman"/>
          <w:b/>
          <w:bCs/>
          <w:color w:val="4B004A"/>
          <w:sz w:val="24"/>
          <w:szCs w:val="24"/>
          <w:lang w:val="en-US"/>
        </w:rPr>
        <w:t>Key responsibilities</w:t>
      </w:r>
    </w:p>
    <w:p w14:paraId="65FFF735" w14:textId="77777777" w:rsidR="00F7705F" w:rsidRDefault="00F7705F" w:rsidP="00F7705F">
      <w:pPr>
        <w:spacing w:after="0" w:line="240" w:lineRule="auto"/>
        <w:contextualSpacing/>
        <w:rPr>
          <w:rFonts w:eastAsia="Times New Roman" w:cs="Times New Roman"/>
          <w:b/>
          <w:bCs/>
          <w:color w:val="A43F86"/>
          <w:sz w:val="24"/>
          <w:szCs w:val="24"/>
          <w:lang w:val="en-US"/>
        </w:rPr>
      </w:pPr>
    </w:p>
    <w:p w14:paraId="68965BE6" w14:textId="3609A976" w:rsidR="00473296" w:rsidRDefault="00473296" w:rsidP="00473296">
      <w:pPr>
        <w:numPr>
          <w:ilvl w:val="0"/>
          <w:numId w:val="9"/>
        </w:numPr>
        <w:spacing w:after="0" w:line="240" w:lineRule="auto"/>
        <w:ind w:left="567" w:hanging="567"/>
        <w:contextualSpacing/>
        <w:rPr>
          <w:rFonts w:eastAsia="Times New Roman" w:cs="Times New Roman"/>
          <w:b/>
          <w:bCs/>
          <w:color w:val="A43F86"/>
          <w:sz w:val="24"/>
          <w:szCs w:val="24"/>
          <w:lang w:val="en-US"/>
        </w:rPr>
      </w:pPr>
      <w:r>
        <w:rPr>
          <w:rFonts w:eastAsia="Times New Roman" w:cs="Times New Roman"/>
          <w:b/>
          <w:bCs/>
          <w:color w:val="A43F86"/>
          <w:sz w:val="24"/>
          <w:szCs w:val="24"/>
          <w:lang w:val="en-US"/>
        </w:rPr>
        <w:t>Worship</w:t>
      </w:r>
    </w:p>
    <w:p w14:paraId="2BB6F01B" w14:textId="7290D20C" w:rsidR="00473296" w:rsidRPr="00473296" w:rsidRDefault="00C50207" w:rsidP="00473296">
      <w:pPr>
        <w:spacing w:after="0" w:line="240" w:lineRule="auto"/>
        <w:ind w:left="567"/>
        <w:contextualSpacing/>
        <w:rPr>
          <w:color w:val="000000"/>
          <w:sz w:val="24"/>
          <w:szCs w:val="24"/>
        </w:rPr>
      </w:pPr>
      <w:r w:rsidRPr="00473296">
        <w:rPr>
          <w:color w:val="000000"/>
          <w:sz w:val="24"/>
          <w:szCs w:val="24"/>
        </w:rPr>
        <w:t xml:space="preserve">Coordinating a regular pattern of worship focused on the keeping of a </w:t>
      </w:r>
      <w:r>
        <w:rPr>
          <w:color w:val="000000"/>
          <w:sz w:val="24"/>
          <w:szCs w:val="24"/>
        </w:rPr>
        <w:t xml:space="preserve">weekly </w:t>
      </w:r>
      <w:r w:rsidRPr="00473296">
        <w:rPr>
          <w:color w:val="000000"/>
          <w:sz w:val="24"/>
          <w:szCs w:val="24"/>
        </w:rPr>
        <w:t xml:space="preserve">eucharist. Leading the church through Christmas and Easter services and </w:t>
      </w:r>
      <w:r>
        <w:rPr>
          <w:color w:val="000000"/>
          <w:sz w:val="24"/>
          <w:szCs w:val="24"/>
        </w:rPr>
        <w:t xml:space="preserve">associated </w:t>
      </w:r>
      <w:r w:rsidRPr="00473296">
        <w:rPr>
          <w:color w:val="000000"/>
          <w:sz w:val="24"/>
          <w:szCs w:val="24"/>
        </w:rPr>
        <w:t>worship.</w:t>
      </w:r>
      <w:r>
        <w:rPr>
          <w:color w:val="000000"/>
          <w:sz w:val="24"/>
          <w:szCs w:val="24"/>
        </w:rPr>
        <w:t xml:space="preserve"> </w:t>
      </w:r>
      <w:r w:rsidR="00473296" w:rsidRPr="00473296">
        <w:rPr>
          <w:color w:val="000000"/>
          <w:sz w:val="24"/>
          <w:szCs w:val="24"/>
        </w:rPr>
        <w:t xml:space="preserve">Daily Offices of Morning Prayer Pastoral Ministry for the church community and for the wider parish. Leading the church through the church calendar. Coordinating teaching and preaching throughout the year. </w:t>
      </w:r>
      <w:r w:rsidRPr="00473296">
        <w:rPr>
          <w:color w:val="000000"/>
          <w:sz w:val="24"/>
          <w:szCs w:val="24"/>
        </w:rPr>
        <w:t>Coordinating occasional offices – Baptisms, Funerals and Weddings.</w:t>
      </w:r>
    </w:p>
    <w:p w14:paraId="6C2E4E9F" w14:textId="77777777" w:rsidR="00473296" w:rsidRDefault="00473296" w:rsidP="00473296">
      <w:pPr>
        <w:spacing w:after="0" w:line="240" w:lineRule="auto"/>
        <w:ind w:left="567"/>
        <w:contextualSpacing/>
        <w:rPr>
          <w:rFonts w:eastAsia="Times New Roman" w:cs="Times New Roman"/>
          <w:b/>
          <w:bCs/>
          <w:color w:val="A43F86"/>
          <w:sz w:val="24"/>
          <w:szCs w:val="24"/>
          <w:lang w:val="en-US"/>
        </w:rPr>
      </w:pPr>
    </w:p>
    <w:p w14:paraId="6FAF686A" w14:textId="3A8C052D" w:rsidR="007D506C" w:rsidRDefault="00473296" w:rsidP="00473296">
      <w:pPr>
        <w:numPr>
          <w:ilvl w:val="0"/>
          <w:numId w:val="9"/>
        </w:numPr>
        <w:spacing w:after="0" w:line="240" w:lineRule="auto"/>
        <w:ind w:left="567" w:hanging="567"/>
        <w:contextualSpacing/>
        <w:rPr>
          <w:rFonts w:eastAsia="Times New Roman" w:cs="Times New Roman"/>
          <w:b/>
          <w:bCs/>
          <w:color w:val="A43F86"/>
          <w:sz w:val="24"/>
          <w:szCs w:val="24"/>
          <w:lang w:val="en-US"/>
        </w:rPr>
      </w:pPr>
      <w:r>
        <w:rPr>
          <w:rFonts w:eastAsia="Times New Roman" w:cs="Times New Roman"/>
          <w:b/>
          <w:bCs/>
          <w:color w:val="A43F86"/>
          <w:sz w:val="24"/>
          <w:szCs w:val="24"/>
          <w:lang w:val="en-US"/>
        </w:rPr>
        <w:t>Pastoral</w:t>
      </w:r>
    </w:p>
    <w:p w14:paraId="28AF6511" w14:textId="3672BF97" w:rsidR="00C50207" w:rsidRPr="00C50207" w:rsidRDefault="00C50207" w:rsidP="00C50207">
      <w:pPr>
        <w:spacing w:after="0" w:line="240" w:lineRule="auto"/>
        <w:ind w:left="567"/>
        <w:contextualSpacing/>
        <w:rPr>
          <w:rFonts w:eastAsia="Times New Roman" w:cs="Times New Roman"/>
          <w:sz w:val="24"/>
          <w:szCs w:val="24"/>
          <w:lang w:val="en-US"/>
        </w:rPr>
      </w:pPr>
      <w:r w:rsidRPr="00C50207">
        <w:rPr>
          <w:rFonts w:eastAsia="Times New Roman" w:cs="Times New Roman"/>
          <w:sz w:val="24"/>
          <w:szCs w:val="24"/>
          <w:lang w:val="en-US"/>
        </w:rPr>
        <w:t xml:space="preserve">Caring for the pastoral needs within the </w:t>
      </w:r>
      <w:proofErr w:type="gramStart"/>
      <w:r w:rsidRPr="00C50207">
        <w:rPr>
          <w:rFonts w:eastAsia="Times New Roman" w:cs="Times New Roman"/>
          <w:sz w:val="24"/>
          <w:szCs w:val="24"/>
          <w:lang w:val="en-US"/>
        </w:rPr>
        <w:t>Parish, and</w:t>
      </w:r>
      <w:proofErr w:type="gramEnd"/>
      <w:r w:rsidRPr="00C50207">
        <w:rPr>
          <w:rFonts w:eastAsia="Times New Roman" w:cs="Times New Roman"/>
          <w:sz w:val="24"/>
          <w:szCs w:val="24"/>
          <w:lang w:val="en-US"/>
        </w:rPr>
        <w:t xml:space="preserve"> coordinating the ministry team.</w:t>
      </w:r>
    </w:p>
    <w:p w14:paraId="22B17765" w14:textId="77777777" w:rsidR="00C50207" w:rsidRPr="00473296" w:rsidRDefault="00C50207" w:rsidP="00C50207">
      <w:pPr>
        <w:spacing w:after="0" w:line="240" w:lineRule="auto"/>
        <w:ind w:left="567"/>
        <w:contextualSpacing/>
        <w:rPr>
          <w:rFonts w:eastAsia="Times New Roman" w:cs="Times New Roman"/>
          <w:b/>
          <w:bCs/>
          <w:color w:val="A43F86"/>
          <w:sz w:val="24"/>
          <w:szCs w:val="24"/>
          <w:lang w:val="en-US"/>
        </w:rPr>
      </w:pPr>
    </w:p>
    <w:p w14:paraId="37459069" w14:textId="6BC50F38" w:rsidR="00F7705F" w:rsidRDefault="00473296" w:rsidP="00F7705F">
      <w:pPr>
        <w:numPr>
          <w:ilvl w:val="0"/>
          <w:numId w:val="9"/>
        </w:numPr>
        <w:spacing w:after="0" w:line="240" w:lineRule="auto"/>
        <w:ind w:left="567" w:hanging="567"/>
        <w:contextualSpacing/>
        <w:rPr>
          <w:rFonts w:eastAsia="Times New Roman" w:cs="Times New Roman"/>
          <w:b/>
          <w:bCs/>
          <w:color w:val="A43F86"/>
          <w:sz w:val="24"/>
          <w:szCs w:val="24"/>
          <w:lang w:val="en-US"/>
        </w:rPr>
      </w:pPr>
      <w:r>
        <w:rPr>
          <w:rFonts w:eastAsia="Times New Roman" w:cs="Times New Roman"/>
          <w:b/>
          <w:bCs/>
          <w:color w:val="A43F86"/>
          <w:sz w:val="24"/>
          <w:szCs w:val="24"/>
          <w:lang w:val="en-US"/>
        </w:rPr>
        <w:t>Missional</w:t>
      </w:r>
    </w:p>
    <w:p w14:paraId="01E5D394" w14:textId="6D00D757" w:rsidR="00C50207" w:rsidRDefault="00C50207" w:rsidP="00C50207">
      <w:pPr>
        <w:ind w:left="567"/>
        <w:rPr>
          <w:color w:val="000000"/>
          <w:sz w:val="24"/>
          <w:szCs w:val="24"/>
        </w:rPr>
      </w:pPr>
      <w:r w:rsidRPr="00C50207">
        <w:rPr>
          <w:color w:val="000000"/>
          <w:sz w:val="24"/>
          <w:szCs w:val="24"/>
        </w:rPr>
        <w:t>To lead the development of the unified strategy</w:t>
      </w:r>
      <w:r w:rsidR="003A2AC3">
        <w:rPr>
          <w:color w:val="000000"/>
          <w:sz w:val="24"/>
          <w:szCs w:val="24"/>
        </w:rPr>
        <w:t>.</w:t>
      </w:r>
      <w:r w:rsidR="003A2AC3" w:rsidRPr="003A2AC3">
        <w:rPr>
          <w:rFonts w:asciiTheme="minorHAnsi" w:hAnsiTheme="minorHAnsi" w:cs="Browallia New"/>
          <w:sz w:val="24"/>
          <w:szCs w:val="22"/>
        </w:rPr>
        <w:t xml:space="preserve"> </w:t>
      </w:r>
      <w:r w:rsidR="003A2AC3" w:rsidRPr="00B33223">
        <w:rPr>
          <w:color w:val="000000"/>
          <w:sz w:val="24"/>
          <w:szCs w:val="24"/>
        </w:rPr>
        <w:t xml:space="preserve">With the aim of forming mature disciples of Jesus Christ, </w:t>
      </w:r>
      <w:r w:rsidR="00B33223" w:rsidRPr="00B33223">
        <w:rPr>
          <w:color w:val="000000"/>
          <w:sz w:val="24"/>
          <w:szCs w:val="24"/>
        </w:rPr>
        <w:t xml:space="preserve">to ensure a regular pattern of courses and small group studies continues. To continue </w:t>
      </w:r>
      <w:r w:rsidR="003A2AC3" w:rsidRPr="00B33223">
        <w:rPr>
          <w:color w:val="000000"/>
          <w:sz w:val="24"/>
          <w:szCs w:val="24"/>
        </w:rPr>
        <w:t>developing discipleship courses, baptism,</w:t>
      </w:r>
      <w:r w:rsidR="00B33223" w:rsidRPr="00B33223">
        <w:rPr>
          <w:color w:val="000000"/>
          <w:sz w:val="24"/>
          <w:szCs w:val="24"/>
        </w:rPr>
        <w:t xml:space="preserve"> </w:t>
      </w:r>
      <w:r w:rsidR="003A2AC3" w:rsidRPr="00B33223">
        <w:rPr>
          <w:color w:val="000000"/>
          <w:sz w:val="24"/>
          <w:szCs w:val="24"/>
        </w:rPr>
        <w:t xml:space="preserve">confirmation and wedding preparation, and </w:t>
      </w:r>
      <w:r w:rsidR="00B33223" w:rsidRPr="00B33223">
        <w:rPr>
          <w:color w:val="000000"/>
          <w:sz w:val="24"/>
          <w:szCs w:val="24"/>
        </w:rPr>
        <w:t>study and retreat days to promote and deepen each member’s prayer and spiritual life.</w:t>
      </w:r>
      <w:r w:rsidR="003A2AC3" w:rsidRPr="00B33223">
        <w:rPr>
          <w:color w:val="000000"/>
          <w:sz w:val="24"/>
          <w:szCs w:val="24"/>
        </w:rPr>
        <w:t xml:space="preserve"> Helping every member of the church grow in their faith and </w:t>
      </w:r>
      <w:r w:rsidR="00B33223" w:rsidRPr="00B33223">
        <w:rPr>
          <w:color w:val="000000"/>
          <w:sz w:val="24"/>
          <w:szCs w:val="24"/>
        </w:rPr>
        <w:t xml:space="preserve">thus enable them </w:t>
      </w:r>
      <w:r w:rsidR="003A2AC3" w:rsidRPr="00B33223">
        <w:rPr>
          <w:color w:val="000000"/>
          <w:sz w:val="24"/>
          <w:szCs w:val="24"/>
        </w:rPr>
        <w:t>to step out in new ways of serving in the church, workplace, and community</w:t>
      </w:r>
      <w:r w:rsidR="00B33223">
        <w:rPr>
          <w:color w:val="000000"/>
          <w:sz w:val="24"/>
          <w:szCs w:val="24"/>
        </w:rPr>
        <w:t>.</w:t>
      </w:r>
    </w:p>
    <w:p w14:paraId="54522076" w14:textId="77777777" w:rsidR="00B33223" w:rsidRPr="00B33223" w:rsidRDefault="00B33223" w:rsidP="00C50207">
      <w:pPr>
        <w:ind w:left="567"/>
        <w:rPr>
          <w:color w:val="000000"/>
          <w:sz w:val="24"/>
          <w:szCs w:val="24"/>
        </w:rPr>
      </w:pPr>
    </w:p>
    <w:p w14:paraId="19A3F37D" w14:textId="7241D9A0" w:rsidR="00473296" w:rsidRDefault="00473296" w:rsidP="00F7705F">
      <w:pPr>
        <w:numPr>
          <w:ilvl w:val="0"/>
          <w:numId w:val="9"/>
        </w:numPr>
        <w:spacing w:after="0" w:line="240" w:lineRule="auto"/>
        <w:ind w:left="567" w:hanging="567"/>
        <w:contextualSpacing/>
        <w:rPr>
          <w:rFonts w:eastAsia="Times New Roman" w:cs="Times New Roman"/>
          <w:b/>
          <w:bCs/>
          <w:color w:val="A43F86"/>
          <w:sz w:val="24"/>
          <w:szCs w:val="24"/>
          <w:lang w:val="en-US"/>
        </w:rPr>
      </w:pPr>
      <w:r>
        <w:rPr>
          <w:rFonts w:eastAsia="Times New Roman" w:cs="Times New Roman"/>
          <w:b/>
          <w:bCs/>
          <w:color w:val="A43F86"/>
          <w:sz w:val="24"/>
          <w:szCs w:val="24"/>
          <w:lang w:val="en-US"/>
        </w:rPr>
        <w:lastRenderedPageBreak/>
        <w:t>Community</w:t>
      </w:r>
    </w:p>
    <w:p w14:paraId="2CAC90C9" w14:textId="4C2FA51A" w:rsidR="00C50207" w:rsidRPr="00C50207" w:rsidRDefault="00C50207" w:rsidP="00C50207">
      <w:pPr>
        <w:spacing w:after="0" w:line="240" w:lineRule="auto"/>
        <w:ind w:left="567"/>
        <w:rPr>
          <w:color w:val="000000"/>
          <w:sz w:val="24"/>
          <w:szCs w:val="24"/>
        </w:rPr>
      </w:pPr>
      <w:r w:rsidRPr="00C50207">
        <w:rPr>
          <w:color w:val="000000"/>
          <w:sz w:val="24"/>
          <w:szCs w:val="24"/>
        </w:rPr>
        <w:t xml:space="preserve">Developing connections with the wider community – </w:t>
      </w:r>
      <w:proofErr w:type="gramStart"/>
      <w:r w:rsidRPr="00C50207">
        <w:rPr>
          <w:color w:val="000000"/>
          <w:sz w:val="24"/>
          <w:szCs w:val="24"/>
        </w:rPr>
        <w:t>in particular schools</w:t>
      </w:r>
      <w:proofErr w:type="gramEnd"/>
      <w:r w:rsidRPr="00C50207">
        <w:rPr>
          <w:color w:val="000000"/>
          <w:sz w:val="24"/>
          <w:szCs w:val="24"/>
        </w:rPr>
        <w:t>, and local residents, and local groups.</w:t>
      </w:r>
      <w:r>
        <w:rPr>
          <w:color w:val="000000"/>
          <w:sz w:val="24"/>
          <w:szCs w:val="24"/>
        </w:rPr>
        <w:t xml:space="preserve"> Working with the Lifehouse project and TM in building and establishing links</w:t>
      </w:r>
    </w:p>
    <w:p w14:paraId="6346C2D0" w14:textId="77777777" w:rsidR="00C50207" w:rsidRPr="00C50207" w:rsidRDefault="00C50207" w:rsidP="00C50207">
      <w:pPr>
        <w:spacing w:after="0" w:line="240" w:lineRule="auto"/>
        <w:ind w:left="567"/>
        <w:contextualSpacing/>
        <w:rPr>
          <w:rFonts w:eastAsia="Times New Roman" w:cs="Times New Roman"/>
          <w:b/>
          <w:bCs/>
          <w:color w:val="A43F86"/>
          <w:sz w:val="24"/>
          <w:szCs w:val="24"/>
        </w:rPr>
      </w:pPr>
    </w:p>
    <w:p w14:paraId="53433FCE" w14:textId="77777777" w:rsidR="00C50207" w:rsidRDefault="00C50207" w:rsidP="00C50207">
      <w:pPr>
        <w:spacing w:after="0" w:line="240" w:lineRule="auto"/>
        <w:ind w:left="567"/>
        <w:contextualSpacing/>
        <w:rPr>
          <w:rFonts w:eastAsia="Times New Roman" w:cs="Times New Roman"/>
          <w:b/>
          <w:bCs/>
          <w:color w:val="A43F86"/>
          <w:sz w:val="24"/>
          <w:szCs w:val="24"/>
          <w:lang w:val="en-US"/>
        </w:rPr>
      </w:pPr>
    </w:p>
    <w:p w14:paraId="13A693E9" w14:textId="77777777" w:rsidR="003A2AC3" w:rsidRDefault="00C50207" w:rsidP="003A2AC3">
      <w:pPr>
        <w:numPr>
          <w:ilvl w:val="0"/>
          <w:numId w:val="9"/>
        </w:numPr>
        <w:spacing w:after="0" w:line="240" w:lineRule="auto"/>
        <w:ind w:left="567" w:hanging="567"/>
        <w:contextualSpacing/>
        <w:rPr>
          <w:rFonts w:eastAsia="Times New Roman" w:cs="Times New Roman"/>
          <w:b/>
          <w:bCs/>
          <w:color w:val="A43F86"/>
          <w:sz w:val="24"/>
          <w:szCs w:val="24"/>
          <w:lang w:val="en-US"/>
        </w:rPr>
      </w:pPr>
      <w:r>
        <w:rPr>
          <w:rFonts w:eastAsia="Times New Roman" w:cs="Times New Roman"/>
          <w:b/>
          <w:bCs/>
          <w:color w:val="A43F86"/>
          <w:sz w:val="24"/>
          <w:szCs w:val="24"/>
          <w:lang w:val="en-US"/>
        </w:rPr>
        <w:t>Administration</w:t>
      </w:r>
      <w:r w:rsidRPr="00C50207">
        <w:rPr>
          <w:color w:val="000000"/>
          <w:sz w:val="24"/>
          <w:szCs w:val="24"/>
        </w:rPr>
        <w:t xml:space="preserve"> </w:t>
      </w:r>
    </w:p>
    <w:p w14:paraId="3DA922D6" w14:textId="0F177747" w:rsidR="00C50207" w:rsidRPr="003A2AC3" w:rsidRDefault="00C50207" w:rsidP="003A2AC3">
      <w:pPr>
        <w:spacing w:after="0" w:line="240" w:lineRule="auto"/>
        <w:ind w:left="567"/>
        <w:contextualSpacing/>
        <w:rPr>
          <w:rFonts w:eastAsia="Times New Roman" w:cs="Times New Roman"/>
          <w:b/>
          <w:bCs/>
          <w:color w:val="A43F86"/>
          <w:sz w:val="24"/>
          <w:szCs w:val="24"/>
          <w:lang w:val="en-US"/>
        </w:rPr>
      </w:pPr>
      <w:r w:rsidRPr="003A2AC3">
        <w:rPr>
          <w:color w:val="000000"/>
          <w:sz w:val="24"/>
          <w:szCs w:val="24"/>
        </w:rPr>
        <w:t>Coordinating fundraising and giving campaigns for the established church activities. Upkeep of registers and mission statistics.</w:t>
      </w:r>
      <w:r w:rsidR="003A2AC3">
        <w:rPr>
          <w:color w:val="000000"/>
          <w:sz w:val="24"/>
          <w:szCs w:val="24"/>
        </w:rPr>
        <w:t xml:space="preserve"> Ensuring that all </w:t>
      </w:r>
    </w:p>
    <w:p w14:paraId="6034E2D1" w14:textId="40F6583A" w:rsidR="00C50207" w:rsidRPr="003A2AC3" w:rsidRDefault="003A2AC3" w:rsidP="00C50207">
      <w:pPr>
        <w:spacing w:after="0" w:line="240" w:lineRule="auto"/>
        <w:ind w:left="567"/>
        <w:contextualSpacing/>
        <w:rPr>
          <w:rFonts w:eastAsia="Times New Roman" w:cs="Times New Roman"/>
          <w:sz w:val="24"/>
          <w:szCs w:val="24"/>
          <w:lang w:val="en-US"/>
        </w:rPr>
      </w:pPr>
      <w:r w:rsidRPr="58B05FE5">
        <w:rPr>
          <w:rFonts w:eastAsia="Times New Roman" w:cs="Times New Roman"/>
          <w:sz w:val="24"/>
          <w:szCs w:val="24"/>
          <w:lang w:val="en-US"/>
        </w:rPr>
        <w:t>statutory and regulatory requirements are fulfilled’ that the church finances are kept in good order</w:t>
      </w:r>
      <w:r w:rsidR="616C4B50" w:rsidRPr="58B05FE5">
        <w:rPr>
          <w:rFonts w:eastAsia="Times New Roman" w:cs="Times New Roman"/>
          <w:sz w:val="24"/>
          <w:szCs w:val="24"/>
          <w:lang w:val="en-US"/>
        </w:rPr>
        <w:t>.</w:t>
      </w:r>
    </w:p>
    <w:p w14:paraId="0E47C9FD" w14:textId="77777777" w:rsidR="00592AED" w:rsidRPr="00B33223" w:rsidRDefault="00592AED" w:rsidP="00B33223">
      <w:pPr>
        <w:rPr>
          <w:sz w:val="24"/>
          <w:szCs w:val="24"/>
        </w:rPr>
      </w:pPr>
    </w:p>
    <w:p w14:paraId="4A91C921" w14:textId="2C97630A" w:rsidR="006169CC" w:rsidRPr="00B33223" w:rsidRDefault="7CBD2495" w:rsidP="7728F879">
      <w:pPr>
        <w:keepNext/>
        <w:keepLines/>
        <w:spacing w:before="240" w:after="0" w:line="240" w:lineRule="auto"/>
        <w:outlineLvl w:val="0"/>
        <w:rPr>
          <w:rFonts w:eastAsia="Times New Roman" w:cs="Times New Roman"/>
          <w:b/>
          <w:bCs/>
          <w:color w:val="4B004A"/>
          <w:sz w:val="24"/>
          <w:szCs w:val="24"/>
          <w:lang w:val="en-US"/>
        </w:rPr>
      </w:pPr>
      <w:r w:rsidRPr="7728F879">
        <w:rPr>
          <w:rFonts w:eastAsia="Times New Roman" w:cs="Times New Roman"/>
          <w:b/>
          <w:bCs/>
          <w:color w:val="4B004A"/>
          <w:sz w:val="24"/>
          <w:szCs w:val="24"/>
          <w:lang w:val="en-US"/>
        </w:rPr>
        <w:t>Priorities</w:t>
      </w:r>
      <w:r w:rsidR="5AEFE807" w:rsidRPr="7728F879">
        <w:rPr>
          <w:rFonts w:eastAsia="Times New Roman" w:cs="Times New Roman"/>
          <w:b/>
          <w:bCs/>
          <w:color w:val="4B004A"/>
          <w:sz w:val="24"/>
          <w:szCs w:val="24"/>
          <w:lang w:val="en-US"/>
        </w:rPr>
        <w:t xml:space="preserve"> for the church</w:t>
      </w:r>
      <w:r w:rsidR="001E7E9B">
        <w:rPr>
          <w:rFonts w:eastAsia="Times New Roman" w:cs="Times New Roman"/>
          <w:b/>
          <w:bCs/>
          <w:color w:val="4B004A"/>
          <w:sz w:val="24"/>
          <w:szCs w:val="24"/>
          <w:lang w:val="en-US"/>
        </w:rPr>
        <w:t xml:space="preserve"> (the Associate Minister will provide leadership for)</w:t>
      </w:r>
    </w:p>
    <w:p w14:paraId="7221C2CA" w14:textId="46CD5756" w:rsidR="006169CC" w:rsidRPr="00B33223" w:rsidRDefault="5AEFE807" w:rsidP="7728F879">
      <w:pPr>
        <w:pStyle w:val="ListParagraph"/>
        <w:keepNext/>
        <w:keepLines/>
        <w:numPr>
          <w:ilvl w:val="0"/>
          <w:numId w:val="1"/>
        </w:numPr>
        <w:spacing w:before="240" w:after="0" w:line="240" w:lineRule="auto"/>
        <w:outlineLvl w:val="0"/>
        <w:rPr>
          <w:rFonts w:eastAsia="Times New Roman" w:cs="Times New Roman"/>
          <w:b/>
          <w:bCs/>
          <w:color w:val="4B004A"/>
          <w:sz w:val="24"/>
          <w:szCs w:val="24"/>
          <w:lang w:val="en-US"/>
        </w:rPr>
      </w:pPr>
      <w:r w:rsidRPr="7728F879">
        <w:rPr>
          <w:rFonts w:eastAsia="Trebuchet MS" w:cs="Trebuchet MS"/>
          <w:sz w:val="24"/>
          <w:szCs w:val="24"/>
          <w:lang w:val="en-US"/>
        </w:rPr>
        <w:t xml:space="preserve">To encourage/engage all to deeper and wider prayer. Exploring/using different methods: liturgy, extempore, contemporary, with scripture. </w:t>
      </w:r>
    </w:p>
    <w:p w14:paraId="46B34B80" w14:textId="00AF21E7" w:rsidR="006169CC" w:rsidRPr="00B33223" w:rsidRDefault="5AEFE807" w:rsidP="7728F879">
      <w:pPr>
        <w:pStyle w:val="ListParagraph"/>
        <w:keepNext/>
        <w:keepLines/>
        <w:numPr>
          <w:ilvl w:val="0"/>
          <w:numId w:val="1"/>
        </w:numPr>
        <w:spacing w:before="240" w:after="0" w:line="240" w:lineRule="auto"/>
        <w:outlineLvl w:val="0"/>
        <w:rPr>
          <w:rFonts w:eastAsia="Times New Roman" w:cs="Times New Roman"/>
          <w:b/>
          <w:bCs/>
          <w:color w:val="4B004A"/>
          <w:sz w:val="24"/>
          <w:szCs w:val="24"/>
          <w:lang w:val="en-US"/>
        </w:rPr>
      </w:pPr>
      <w:r w:rsidRPr="7728F879">
        <w:rPr>
          <w:rFonts w:eastAsia="Trebuchet MS" w:cs="Trebuchet MS"/>
          <w:sz w:val="24"/>
          <w:szCs w:val="24"/>
          <w:lang w:val="en-US"/>
        </w:rPr>
        <w:t xml:space="preserve">To establish a daily pattern of prayer visible and accessible from the church, possibly building up a midweek congregation. </w:t>
      </w:r>
    </w:p>
    <w:p w14:paraId="612595D5" w14:textId="0C3444A0" w:rsidR="006169CC" w:rsidRPr="00B33223" w:rsidRDefault="5AEFE807" w:rsidP="7728F879">
      <w:pPr>
        <w:pStyle w:val="ListParagraph"/>
        <w:keepNext/>
        <w:keepLines/>
        <w:numPr>
          <w:ilvl w:val="0"/>
          <w:numId w:val="1"/>
        </w:numPr>
        <w:spacing w:before="240" w:after="0" w:line="240" w:lineRule="auto"/>
        <w:outlineLvl w:val="0"/>
        <w:rPr>
          <w:rFonts w:eastAsia="Times New Roman" w:cs="Times New Roman"/>
          <w:b/>
          <w:bCs/>
          <w:color w:val="4B004A"/>
          <w:sz w:val="24"/>
          <w:szCs w:val="24"/>
          <w:lang w:val="en-US"/>
        </w:rPr>
      </w:pPr>
      <w:r w:rsidRPr="7728F879">
        <w:rPr>
          <w:rFonts w:eastAsia="Trebuchet MS" w:cs="Trebuchet MS"/>
          <w:sz w:val="24"/>
          <w:szCs w:val="24"/>
          <w:lang w:val="en-US"/>
        </w:rPr>
        <w:t xml:space="preserve">Re-establish a group to write and lead intercessions, both for online and in person services. To be a church that takes intercessory ministry seriously and develop a pattern of prayer that reflects this. </w:t>
      </w:r>
    </w:p>
    <w:p w14:paraId="59B47CD3" w14:textId="0B2DA376" w:rsidR="006169CC" w:rsidRPr="00B33223" w:rsidRDefault="5AEFE807" w:rsidP="7728F879">
      <w:pPr>
        <w:pStyle w:val="ListParagraph"/>
        <w:keepNext/>
        <w:keepLines/>
        <w:numPr>
          <w:ilvl w:val="0"/>
          <w:numId w:val="1"/>
        </w:numPr>
        <w:spacing w:before="240" w:after="0" w:line="240" w:lineRule="auto"/>
        <w:outlineLvl w:val="0"/>
        <w:rPr>
          <w:rFonts w:eastAsia="Trebuchet MS" w:cs="Trebuchet MS"/>
          <w:sz w:val="24"/>
          <w:szCs w:val="24"/>
          <w:lang w:val="en-US"/>
        </w:rPr>
      </w:pPr>
      <w:r w:rsidRPr="7728F879">
        <w:rPr>
          <w:rFonts w:eastAsia="Trebuchet MS" w:cs="Trebuchet MS"/>
          <w:sz w:val="24"/>
          <w:szCs w:val="24"/>
          <w:lang w:val="en-US"/>
        </w:rPr>
        <w:t xml:space="preserve">Further develop the pastoral team with an established lead and coordinator. To reconnect, extend and </w:t>
      </w:r>
      <w:proofErr w:type="spellStart"/>
      <w:r w:rsidRPr="7728F879">
        <w:rPr>
          <w:rFonts w:eastAsia="Trebuchet MS" w:cs="Trebuchet MS"/>
          <w:sz w:val="24"/>
          <w:szCs w:val="24"/>
          <w:lang w:val="en-US"/>
        </w:rPr>
        <w:t>formalise</w:t>
      </w:r>
      <w:proofErr w:type="spellEnd"/>
      <w:r w:rsidRPr="7728F879">
        <w:rPr>
          <w:rFonts w:eastAsia="Trebuchet MS" w:cs="Trebuchet MS"/>
          <w:sz w:val="24"/>
          <w:szCs w:val="24"/>
          <w:lang w:val="en-US"/>
        </w:rPr>
        <w:t xml:space="preserve"> the</w:t>
      </w:r>
      <w:r w:rsidR="7BC22B36" w:rsidRPr="7728F879">
        <w:rPr>
          <w:rFonts w:eastAsia="Trebuchet MS" w:cs="Trebuchet MS"/>
          <w:sz w:val="24"/>
          <w:szCs w:val="24"/>
          <w:lang w:val="en-US"/>
        </w:rPr>
        <w:t xml:space="preserve"> </w:t>
      </w:r>
      <w:r w:rsidRPr="7728F879">
        <w:rPr>
          <w:rFonts w:eastAsia="Trebuchet MS" w:cs="Trebuchet MS"/>
          <w:sz w:val="24"/>
          <w:szCs w:val="24"/>
          <w:lang w:val="en-US"/>
        </w:rPr>
        <w:t>pastoral team, structure &amp; interface with</w:t>
      </w:r>
      <w:r w:rsidR="5B0E978B" w:rsidRPr="7728F879">
        <w:rPr>
          <w:rFonts w:eastAsia="Trebuchet MS" w:cs="Trebuchet MS"/>
          <w:sz w:val="24"/>
          <w:szCs w:val="24"/>
          <w:lang w:val="en-US"/>
        </w:rPr>
        <w:t xml:space="preserve"> </w:t>
      </w:r>
      <w:r w:rsidRPr="7728F879">
        <w:rPr>
          <w:rFonts w:eastAsia="Trebuchet MS" w:cs="Trebuchet MS"/>
          <w:sz w:val="24"/>
          <w:szCs w:val="24"/>
          <w:lang w:val="en-US"/>
        </w:rPr>
        <w:t>Clergy.</w:t>
      </w:r>
    </w:p>
    <w:p w14:paraId="261FC398" w14:textId="24AE170F" w:rsidR="006169CC" w:rsidRPr="00B33223" w:rsidRDefault="1EA8EC77" w:rsidP="7728F879">
      <w:pPr>
        <w:pStyle w:val="ListParagraph"/>
        <w:keepNext/>
        <w:keepLines/>
        <w:numPr>
          <w:ilvl w:val="0"/>
          <w:numId w:val="1"/>
        </w:numPr>
        <w:spacing w:before="240" w:after="0" w:line="240" w:lineRule="auto"/>
        <w:outlineLvl w:val="0"/>
        <w:rPr>
          <w:sz w:val="24"/>
          <w:szCs w:val="24"/>
          <w:lang w:val="en-US"/>
        </w:rPr>
      </w:pPr>
      <w:r w:rsidRPr="7728F879">
        <w:rPr>
          <w:sz w:val="24"/>
          <w:szCs w:val="24"/>
          <w:lang w:val="en-US"/>
        </w:rPr>
        <w:t>To extend the love of Christ through ministry of occasional offices</w:t>
      </w:r>
      <w:r w:rsidR="07D8E0F1" w:rsidRPr="7728F879">
        <w:rPr>
          <w:sz w:val="24"/>
          <w:szCs w:val="24"/>
          <w:lang w:val="en-US"/>
        </w:rPr>
        <w:t xml:space="preserve">. </w:t>
      </w:r>
    </w:p>
    <w:p w14:paraId="282AF7EF" w14:textId="69BD8C5B" w:rsidR="006169CC" w:rsidRPr="00B33223" w:rsidRDefault="07D8E0F1" w:rsidP="7728F879">
      <w:pPr>
        <w:pStyle w:val="ListParagraph"/>
        <w:keepNext/>
        <w:keepLines/>
        <w:numPr>
          <w:ilvl w:val="0"/>
          <w:numId w:val="1"/>
        </w:numPr>
        <w:spacing w:before="240" w:after="0" w:line="240" w:lineRule="auto"/>
        <w:outlineLvl w:val="0"/>
        <w:rPr>
          <w:sz w:val="24"/>
          <w:szCs w:val="24"/>
          <w:lang w:val="en-US"/>
        </w:rPr>
      </w:pPr>
      <w:r w:rsidRPr="7728F879">
        <w:rPr>
          <w:sz w:val="24"/>
          <w:szCs w:val="24"/>
          <w:lang w:val="en-US"/>
        </w:rPr>
        <w:t xml:space="preserve">Re-establish a pattern of regular Sunday worship that reflects the breadth and inclusiveness of the </w:t>
      </w:r>
      <w:proofErr w:type="gramStart"/>
      <w:r w:rsidRPr="7728F879">
        <w:rPr>
          <w:sz w:val="24"/>
          <w:szCs w:val="24"/>
          <w:lang w:val="en-US"/>
        </w:rPr>
        <w:t>All Saints</w:t>
      </w:r>
      <w:proofErr w:type="gramEnd"/>
      <w:r w:rsidRPr="7728F879">
        <w:rPr>
          <w:sz w:val="24"/>
          <w:szCs w:val="24"/>
          <w:lang w:val="en-US"/>
        </w:rPr>
        <w:t xml:space="preserve"> community and its Anglican roots.</w:t>
      </w:r>
    </w:p>
    <w:p w14:paraId="679A3E78" w14:textId="734F37D6" w:rsidR="006169CC" w:rsidRPr="00B33223" w:rsidRDefault="07D8E0F1" w:rsidP="7728F879">
      <w:pPr>
        <w:pStyle w:val="ListParagraph"/>
        <w:keepNext/>
        <w:keepLines/>
        <w:numPr>
          <w:ilvl w:val="0"/>
          <w:numId w:val="1"/>
        </w:numPr>
        <w:spacing w:before="240" w:after="0" w:line="240" w:lineRule="auto"/>
        <w:outlineLvl w:val="0"/>
        <w:rPr>
          <w:sz w:val="24"/>
          <w:szCs w:val="24"/>
          <w:lang w:val="en-US"/>
        </w:rPr>
      </w:pPr>
      <w:r w:rsidRPr="7728F879">
        <w:rPr>
          <w:sz w:val="24"/>
          <w:szCs w:val="24"/>
          <w:lang w:val="en-US"/>
        </w:rPr>
        <w:t>To establish clear spaces for open and corporate prayer -developing the vision for All Saints to be a house of prayer.</w:t>
      </w:r>
    </w:p>
    <w:p w14:paraId="11813D63" w14:textId="7D606282" w:rsidR="006169CC" w:rsidRPr="00B33223" w:rsidRDefault="07D8E0F1" w:rsidP="7728F879">
      <w:pPr>
        <w:pStyle w:val="ListParagraph"/>
        <w:keepNext/>
        <w:keepLines/>
        <w:numPr>
          <w:ilvl w:val="0"/>
          <w:numId w:val="1"/>
        </w:numPr>
        <w:spacing w:before="240" w:after="0" w:line="240" w:lineRule="auto"/>
        <w:outlineLvl w:val="0"/>
        <w:rPr>
          <w:sz w:val="24"/>
          <w:szCs w:val="24"/>
          <w:lang w:val="en-US"/>
        </w:rPr>
      </w:pPr>
      <w:r w:rsidRPr="7728F879">
        <w:rPr>
          <w:sz w:val="24"/>
          <w:szCs w:val="24"/>
          <w:lang w:val="en-US"/>
        </w:rPr>
        <w:t xml:space="preserve">To become a welcoming church, paying particular attention to those seeking God and faith. </w:t>
      </w:r>
    </w:p>
    <w:p w14:paraId="6BF87778" w14:textId="2D8B3DB9" w:rsidR="006169CC" w:rsidRPr="00B33223" w:rsidRDefault="07D8E0F1" w:rsidP="7728F879">
      <w:pPr>
        <w:pStyle w:val="ListParagraph"/>
        <w:keepNext/>
        <w:keepLines/>
        <w:numPr>
          <w:ilvl w:val="0"/>
          <w:numId w:val="1"/>
        </w:numPr>
        <w:spacing w:before="240" w:after="0" w:line="240" w:lineRule="auto"/>
        <w:outlineLvl w:val="0"/>
        <w:rPr>
          <w:sz w:val="24"/>
          <w:szCs w:val="24"/>
          <w:lang w:val="en-US"/>
        </w:rPr>
      </w:pPr>
      <w:r w:rsidRPr="7728F879">
        <w:rPr>
          <w:sz w:val="24"/>
          <w:szCs w:val="24"/>
          <w:lang w:val="en-US"/>
        </w:rPr>
        <w:t>To develop and grow a listening ministry to support people traveling with Jesus.</w:t>
      </w:r>
    </w:p>
    <w:p w14:paraId="4DD1D8EB" w14:textId="59D5B0B0" w:rsidR="006169CC" w:rsidRPr="00B33223" w:rsidRDefault="07D8E0F1" w:rsidP="7728F879">
      <w:pPr>
        <w:pStyle w:val="ListParagraph"/>
        <w:keepNext/>
        <w:keepLines/>
        <w:numPr>
          <w:ilvl w:val="0"/>
          <w:numId w:val="1"/>
        </w:numPr>
        <w:spacing w:before="240" w:after="0" w:line="240" w:lineRule="auto"/>
        <w:outlineLvl w:val="0"/>
        <w:rPr>
          <w:sz w:val="24"/>
          <w:szCs w:val="24"/>
          <w:lang w:val="en-US"/>
        </w:rPr>
      </w:pPr>
      <w:r w:rsidRPr="7728F879">
        <w:rPr>
          <w:sz w:val="24"/>
          <w:szCs w:val="24"/>
          <w:lang w:val="en-US"/>
        </w:rPr>
        <w:t>To journey with those wanting to explore</w:t>
      </w:r>
      <w:r w:rsidR="001E7E9B">
        <w:rPr>
          <w:sz w:val="24"/>
          <w:szCs w:val="24"/>
          <w:lang w:val="en-US"/>
        </w:rPr>
        <w:t xml:space="preserve"> </w:t>
      </w:r>
      <w:r w:rsidRPr="7728F879">
        <w:rPr>
          <w:sz w:val="24"/>
          <w:szCs w:val="24"/>
          <w:lang w:val="en-US"/>
        </w:rPr>
        <w:t>and deepen their faith or finding their faith.</w:t>
      </w:r>
    </w:p>
    <w:p w14:paraId="3D02A3B2" w14:textId="2B3A2B0D" w:rsidR="006169CC" w:rsidRPr="00B33223" w:rsidRDefault="07D8E0F1" w:rsidP="7728F879">
      <w:pPr>
        <w:pStyle w:val="ListParagraph"/>
        <w:keepNext/>
        <w:keepLines/>
        <w:numPr>
          <w:ilvl w:val="0"/>
          <w:numId w:val="1"/>
        </w:numPr>
        <w:spacing w:before="240" w:after="0" w:line="240" w:lineRule="auto"/>
        <w:outlineLvl w:val="0"/>
        <w:rPr>
          <w:sz w:val="24"/>
          <w:szCs w:val="24"/>
          <w:lang w:val="en-US"/>
        </w:rPr>
      </w:pPr>
      <w:r w:rsidRPr="7728F879">
        <w:rPr>
          <w:sz w:val="24"/>
          <w:szCs w:val="24"/>
          <w:lang w:val="en-US"/>
        </w:rPr>
        <w:t xml:space="preserve">To become a generous church. Missional </w:t>
      </w:r>
      <w:proofErr w:type="spellStart"/>
      <w:r w:rsidRPr="7728F879">
        <w:rPr>
          <w:sz w:val="24"/>
          <w:szCs w:val="24"/>
          <w:lang w:val="en-US"/>
        </w:rPr>
        <w:t>inits</w:t>
      </w:r>
      <w:proofErr w:type="spellEnd"/>
      <w:r w:rsidRPr="7728F879">
        <w:rPr>
          <w:sz w:val="24"/>
          <w:szCs w:val="24"/>
          <w:lang w:val="en-US"/>
        </w:rPr>
        <w:t xml:space="preserve"> giving and offering of itself to others.</w:t>
      </w:r>
    </w:p>
    <w:p w14:paraId="74402FBE" w14:textId="3FD1B0DE" w:rsidR="006169CC" w:rsidRPr="00B33223" w:rsidRDefault="07D8E0F1" w:rsidP="7728F879">
      <w:pPr>
        <w:pStyle w:val="ListParagraph"/>
        <w:keepNext/>
        <w:keepLines/>
        <w:numPr>
          <w:ilvl w:val="0"/>
          <w:numId w:val="1"/>
        </w:numPr>
        <w:spacing w:before="240" w:after="0" w:line="240" w:lineRule="auto"/>
        <w:outlineLvl w:val="0"/>
        <w:rPr>
          <w:sz w:val="24"/>
          <w:szCs w:val="24"/>
          <w:lang w:val="en-US"/>
        </w:rPr>
      </w:pPr>
      <w:r w:rsidRPr="7728F879">
        <w:rPr>
          <w:sz w:val="24"/>
          <w:szCs w:val="24"/>
          <w:lang w:val="en-US"/>
        </w:rPr>
        <w:t>To be a church that is partnered with others in mission both here and overseas.</w:t>
      </w:r>
    </w:p>
    <w:p w14:paraId="36FBF4D3" w14:textId="28958147" w:rsidR="006169CC" w:rsidRPr="00B33223" w:rsidRDefault="07D8E0F1" w:rsidP="7728F879">
      <w:pPr>
        <w:pStyle w:val="ListParagraph"/>
        <w:keepNext/>
        <w:keepLines/>
        <w:numPr>
          <w:ilvl w:val="0"/>
          <w:numId w:val="1"/>
        </w:numPr>
        <w:spacing w:before="240" w:after="0" w:line="240" w:lineRule="auto"/>
        <w:outlineLvl w:val="0"/>
        <w:rPr>
          <w:sz w:val="24"/>
          <w:szCs w:val="24"/>
          <w:lang w:val="en-US"/>
        </w:rPr>
      </w:pPr>
      <w:r w:rsidRPr="7728F879">
        <w:rPr>
          <w:sz w:val="24"/>
          <w:szCs w:val="24"/>
          <w:lang w:val="en-US"/>
        </w:rPr>
        <w:t xml:space="preserve">To become a radically diverse church community. To become a church </w:t>
      </w:r>
      <w:proofErr w:type="spellStart"/>
      <w:r w:rsidRPr="7728F879">
        <w:rPr>
          <w:sz w:val="24"/>
          <w:szCs w:val="24"/>
          <w:lang w:val="en-US"/>
        </w:rPr>
        <w:t>recognised</w:t>
      </w:r>
      <w:proofErr w:type="spellEnd"/>
      <w:r w:rsidRPr="7728F879">
        <w:rPr>
          <w:sz w:val="24"/>
          <w:szCs w:val="24"/>
          <w:lang w:val="en-US"/>
        </w:rPr>
        <w:t xml:space="preserve"> for its care for creation.</w:t>
      </w:r>
    </w:p>
    <w:p w14:paraId="39BF4195" w14:textId="5831A82B" w:rsidR="006169CC" w:rsidRPr="00B33223" w:rsidRDefault="07D8E0F1" w:rsidP="7728F879">
      <w:pPr>
        <w:pStyle w:val="ListParagraph"/>
        <w:keepNext/>
        <w:keepLines/>
        <w:numPr>
          <w:ilvl w:val="0"/>
          <w:numId w:val="1"/>
        </w:numPr>
        <w:spacing w:before="240" w:after="0" w:line="240" w:lineRule="auto"/>
        <w:outlineLvl w:val="0"/>
        <w:rPr>
          <w:sz w:val="24"/>
          <w:szCs w:val="24"/>
          <w:lang w:val="en-US"/>
        </w:rPr>
      </w:pPr>
      <w:r w:rsidRPr="7728F879">
        <w:rPr>
          <w:sz w:val="24"/>
          <w:szCs w:val="24"/>
          <w:lang w:val="en-US"/>
        </w:rPr>
        <w:t>Helping the church stay connected with its community and with each other.</w:t>
      </w:r>
    </w:p>
    <w:p w14:paraId="731CB3C4" w14:textId="1907892D" w:rsidR="006169CC" w:rsidRPr="00B33223" w:rsidRDefault="006169CC" w:rsidP="00B33223">
      <w:pPr>
        <w:keepNext/>
        <w:keepLines/>
        <w:spacing w:before="240" w:after="0" w:line="240" w:lineRule="auto"/>
        <w:outlineLvl w:val="0"/>
        <w:rPr>
          <w:rFonts w:eastAsia="Times New Roman" w:cs="Times New Roman"/>
          <w:b/>
          <w:bCs/>
          <w:color w:val="4B004A"/>
          <w:sz w:val="24"/>
          <w:szCs w:val="24"/>
          <w:lang w:val="en-US"/>
        </w:rPr>
      </w:pPr>
      <w:r w:rsidRPr="7728F879">
        <w:rPr>
          <w:rFonts w:eastAsia="Times New Roman" w:cs="Times New Roman"/>
          <w:b/>
          <w:bCs/>
          <w:color w:val="4B004A"/>
          <w:sz w:val="24"/>
          <w:szCs w:val="24"/>
          <w:lang w:val="en-US"/>
        </w:rPr>
        <w:t xml:space="preserve">Health &amp; Safety </w:t>
      </w:r>
    </w:p>
    <w:p w14:paraId="2F2963A2" w14:textId="77777777" w:rsidR="00EA620E" w:rsidRPr="00EA620E" w:rsidRDefault="00EA620E" w:rsidP="00EA620E">
      <w:pPr>
        <w:spacing w:after="0" w:line="240" w:lineRule="auto"/>
        <w:ind w:left="567" w:hanging="567"/>
        <w:contextualSpacing/>
        <w:jc w:val="both"/>
        <w:rPr>
          <w:rFonts w:eastAsia="Times New Roman" w:cs="Calibri"/>
          <w:sz w:val="24"/>
          <w:szCs w:val="24"/>
          <w:lang w:val="en-US"/>
        </w:rPr>
      </w:pPr>
    </w:p>
    <w:p w14:paraId="61E01A63" w14:textId="77777777" w:rsidR="006169CC" w:rsidRDefault="00592AED" w:rsidP="00B33223">
      <w:pPr>
        <w:spacing w:after="0" w:line="240" w:lineRule="auto"/>
        <w:contextualSpacing/>
        <w:rPr>
          <w:rFonts w:eastAsia="Times New Roman" w:cs="Helvetica"/>
          <w:sz w:val="24"/>
          <w:szCs w:val="24"/>
          <w:lang w:val="en"/>
        </w:rPr>
      </w:pPr>
      <w:r>
        <w:rPr>
          <w:rFonts w:eastAsia="Times New Roman" w:cs="Helvetica"/>
          <w:sz w:val="24"/>
          <w:szCs w:val="24"/>
          <w:lang w:val="en"/>
        </w:rPr>
        <w:t>A</w:t>
      </w:r>
      <w:r w:rsidR="006169CC" w:rsidRPr="006169CC">
        <w:rPr>
          <w:rFonts w:eastAsia="Times New Roman" w:cs="Helvetica"/>
          <w:sz w:val="24"/>
          <w:szCs w:val="24"/>
          <w:lang w:val="en"/>
        </w:rPr>
        <w:t xml:space="preserve">dhere to the </w:t>
      </w:r>
      <w:r w:rsidR="006169CC" w:rsidRPr="00592AED">
        <w:rPr>
          <w:rFonts w:eastAsia="Times New Roman" w:cs="Helvetica"/>
          <w:sz w:val="24"/>
          <w:szCs w:val="24"/>
          <w:lang w:val="en"/>
        </w:rPr>
        <w:t>Diocese</w:t>
      </w:r>
      <w:r>
        <w:rPr>
          <w:rFonts w:eastAsia="Times New Roman" w:cs="Helvetica"/>
          <w:sz w:val="24"/>
          <w:szCs w:val="24"/>
          <w:lang w:val="en"/>
        </w:rPr>
        <w:t>’s Health &amp;</w:t>
      </w:r>
      <w:r w:rsidR="006169CC" w:rsidRPr="006169CC">
        <w:rPr>
          <w:rFonts w:eastAsia="Times New Roman" w:cs="Helvetica"/>
          <w:sz w:val="24"/>
          <w:szCs w:val="24"/>
          <w:lang w:val="en"/>
        </w:rPr>
        <w:t xml:space="preserve"> Safety policy and procedure as well as any other related laws</w:t>
      </w:r>
      <w:r>
        <w:rPr>
          <w:rFonts w:eastAsia="Times New Roman" w:cs="Helvetica"/>
          <w:sz w:val="24"/>
          <w:szCs w:val="24"/>
          <w:lang w:val="en"/>
        </w:rPr>
        <w:t>,</w:t>
      </w:r>
      <w:r w:rsidR="006169CC" w:rsidRPr="006169CC">
        <w:rPr>
          <w:rFonts w:eastAsia="Times New Roman" w:cs="Helvetica"/>
          <w:sz w:val="24"/>
          <w:szCs w:val="24"/>
          <w:lang w:val="en"/>
        </w:rPr>
        <w:t xml:space="preserve"> and to do all that is reasonable to promote care and safety in the fulfilment of the role and in daily working life. </w:t>
      </w:r>
    </w:p>
    <w:p w14:paraId="6D612E50" w14:textId="77777777" w:rsidR="00592AED" w:rsidRPr="006169CC" w:rsidRDefault="00592AED" w:rsidP="003A2AC3">
      <w:pPr>
        <w:spacing w:after="0" w:line="240" w:lineRule="auto"/>
        <w:ind w:left="567"/>
        <w:contextualSpacing/>
        <w:jc w:val="both"/>
        <w:rPr>
          <w:rFonts w:eastAsia="Times New Roman" w:cs="Helvetica"/>
          <w:sz w:val="24"/>
          <w:szCs w:val="24"/>
          <w:lang w:val="en"/>
        </w:rPr>
      </w:pPr>
    </w:p>
    <w:p w14:paraId="443AB7E9" w14:textId="77777777" w:rsidR="006169CC" w:rsidRPr="006169CC" w:rsidRDefault="006169CC" w:rsidP="00EA620E">
      <w:pPr>
        <w:spacing w:after="0" w:line="240" w:lineRule="auto"/>
        <w:ind w:left="567" w:hanging="567"/>
        <w:rPr>
          <w:rFonts w:ascii="Helvetica" w:eastAsia="Times New Roman" w:hAnsi="Helvetica" w:cs="Helvetica"/>
          <w:color w:val="333333"/>
          <w:sz w:val="24"/>
          <w:szCs w:val="24"/>
          <w:lang w:val="en"/>
        </w:rPr>
      </w:pPr>
    </w:p>
    <w:p w14:paraId="1BAE416F" w14:textId="44C0CFC4" w:rsidR="006169CC" w:rsidRPr="00B33223" w:rsidRDefault="006169CC" w:rsidP="00B33223">
      <w:pPr>
        <w:keepNext/>
        <w:keepLines/>
        <w:spacing w:before="240" w:after="0" w:line="240" w:lineRule="auto"/>
        <w:outlineLvl w:val="0"/>
        <w:rPr>
          <w:rFonts w:eastAsia="Times New Roman" w:cs="Times New Roman"/>
          <w:b/>
          <w:bCs/>
          <w:color w:val="4B004A"/>
          <w:sz w:val="24"/>
          <w:szCs w:val="24"/>
          <w:lang w:val="en-US"/>
        </w:rPr>
      </w:pPr>
      <w:r w:rsidRPr="00B33223">
        <w:rPr>
          <w:rFonts w:eastAsia="Times New Roman" w:cs="Times New Roman"/>
          <w:b/>
          <w:bCs/>
          <w:color w:val="4B004A"/>
          <w:sz w:val="24"/>
          <w:szCs w:val="24"/>
          <w:lang w:val="en-US"/>
        </w:rPr>
        <w:t>Safeguarding</w:t>
      </w:r>
    </w:p>
    <w:p w14:paraId="0711065C" w14:textId="77777777" w:rsidR="00EA620E" w:rsidRPr="00EA620E" w:rsidRDefault="00EA620E" w:rsidP="00EA620E">
      <w:pPr>
        <w:spacing w:after="0" w:line="240" w:lineRule="auto"/>
        <w:ind w:left="567" w:hanging="567"/>
        <w:contextualSpacing/>
        <w:jc w:val="both"/>
        <w:rPr>
          <w:rFonts w:eastAsia="Times New Roman" w:cs="Times New Roman"/>
          <w:b/>
          <w:bCs/>
          <w:color w:val="A43F86"/>
          <w:sz w:val="24"/>
          <w:szCs w:val="24"/>
          <w:lang w:val="en-US"/>
        </w:rPr>
      </w:pPr>
    </w:p>
    <w:p w14:paraId="332DB264" w14:textId="77777777" w:rsidR="006169CC" w:rsidRPr="006169CC" w:rsidRDefault="00EA620E" w:rsidP="00B33223">
      <w:pPr>
        <w:spacing w:after="0" w:line="240" w:lineRule="auto"/>
        <w:contextualSpacing/>
        <w:jc w:val="both"/>
        <w:rPr>
          <w:rFonts w:eastAsia="Times New Roman" w:cs="Calibri"/>
          <w:sz w:val="24"/>
          <w:szCs w:val="24"/>
          <w:lang w:val="en-US"/>
        </w:rPr>
      </w:pPr>
      <w:r>
        <w:rPr>
          <w:rFonts w:eastAsia="Times New Roman" w:cs="Helvetica"/>
          <w:sz w:val="24"/>
          <w:szCs w:val="24"/>
          <w:lang w:val="en"/>
        </w:rPr>
        <w:t>To adhere to the Diocese’</w:t>
      </w:r>
      <w:r w:rsidR="006169CC" w:rsidRPr="006169CC">
        <w:rPr>
          <w:rFonts w:eastAsia="Times New Roman" w:cs="Helvetica"/>
          <w:sz w:val="24"/>
          <w:szCs w:val="24"/>
          <w:lang w:val="en"/>
        </w:rPr>
        <w:t xml:space="preserve">s </w:t>
      </w:r>
      <w:r>
        <w:rPr>
          <w:rFonts w:eastAsia="Times New Roman" w:cs="Helvetica"/>
          <w:sz w:val="24"/>
          <w:szCs w:val="24"/>
          <w:lang w:val="en"/>
        </w:rPr>
        <w:t>s</w:t>
      </w:r>
      <w:r w:rsidR="006169CC" w:rsidRPr="006169CC">
        <w:rPr>
          <w:rFonts w:eastAsia="Times New Roman" w:cs="Helvetica"/>
          <w:sz w:val="24"/>
          <w:szCs w:val="24"/>
          <w:lang w:val="en"/>
        </w:rPr>
        <w:t xml:space="preserve">afeguarding </w:t>
      </w:r>
      <w:r>
        <w:rPr>
          <w:rFonts w:eastAsia="Times New Roman" w:cs="Helvetica"/>
          <w:sz w:val="24"/>
          <w:szCs w:val="24"/>
          <w:lang w:val="en"/>
        </w:rPr>
        <w:t>p</w:t>
      </w:r>
      <w:r w:rsidR="006169CC" w:rsidRPr="006169CC">
        <w:rPr>
          <w:rFonts w:eastAsia="Times New Roman" w:cs="Helvetica"/>
          <w:sz w:val="24"/>
          <w:szCs w:val="24"/>
          <w:lang w:val="en"/>
        </w:rPr>
        <w:t xml:space="preserve">olicy and </w:t>
      </w:r>
      <w:r>
        <w:rPr>
          <w:rFonts w:eastAsia="Times New Roman" w:cs="Helvetica"/>
          <w:sz w:val="24"/>
          <w:szCs w:val="24"/>
          <w:lang w:val="en"/>
        </w:rPr>
        <w:t>p</w:t>
      </w:r>
      <w:r w:rsidR="006169CC" w:rsidRPr="006169CC">
        <w:rPr>
          <w:rFonts w:eastAsia="Times New Roman" w:cs="Helvetica"/>
          <w:sz w:val="24"/>
          <w:szCs w:val="24"/>
          <w:lang w:val="en"/>
        </w:rPr>
        <w:t>rocedure as well as any other related laws and to do all that is reasonable to promote care and safety in the fulfilment of the role and in daily working life for all who may be vulnerable. This includes a responsibility to remain up to date with your own safeguarding training at the level appropriate to the role.</w:t>
      </w:r>
    </w:p>
    <w:p w14:paraId="7B217E4A" w14:textId="77777777" w:rsidR="006169CC" w:rsidRPr="006169CC" w:rsidRDefault="006169CC" w:rsidP="00EA620E">
      <w:pPr>
        <w:spacing w:after="0" w:line="240" w:lineRule="auto"/>
        <w:ind w:left="567" w:hanging="567"/>
        <w:jc w:val="both"/>
        <w:rPr>
          <w:rFonts w:eastAsia="Times New Roman" w:cs="Calibri"/>
          <w:sz w:val="24"/>
          <w:szCs w:val="24"/>
          <w:lang w:val="en-US"/>
        </w:rPr>
      </w:pPr>
    </w:p>
    <w:p w14:paraId="4EF6E687" w14:textId="04C8969F" w:rsidR="006169CC" w:rsidRPr="00B33223" w:rsidRDefault="006169CC" w:rsidP="00B33223">
      <w:pPr>
        <w:keepNext/>
        <w:keepLines/>
        <w:spacing w:before="240" w:after="0" w:line="240" w:lineRule="auto"/>
        <w:outlineLvl w:val="0"/>
        <w:rPr>
          <w:rFonts w:eastAsia="Times New Roman" w:cs="Times New Roman"/>
          <w:b/>
          <w:bCs/>
          <w:color w:val="4B004A"/>
          <w:sz w:val="24"/>
          <w:szCs w:val="24"/>
          <w:lang w:val="en-US"/>
        </w:rPr>
      </w:pPr>
      <w:r w:rsidRPr="00B33223">
        <w:rPr>
          <w:rFonts w:eastAsia="Times New Roman" w:cs="Times New Roman"/>
          <w:b/>
          <w:bCs/>
          <w:color w:val="4B004A"/>
          <w:sz w:val="24"/>
          <w:szCs w:val="24"/>
          <w:lang w:val="en-US"/>
        </w:rPr>
        <w:t>General</w:t>
      </w:r>
    </w:p>
    <w:p w14:paraId="70F69671" w14:textId="77777777" w:rsidR="00EA620E" w:rsidRPr="00EA620E" w:rsidRDefault="00EA620E" w:rsidP="00EA620E">
      <w:pPr>
        <w:tabs>
          <w:tab w:val="left" w:pos="1276"/>
        </w:tabs>
        <w:spacing w:after="0" w:line="240" w:lineRule="auto"/>
        <w:ind w:left="567" w:hanging="567"/>
        <w:contextualSpacing/>
        <w:jc w:val="both"/>
        <w:rPr>
          <w:rFonts w:eastAsia="Times New Roman" w:cs="Times New Roman"/>
          <w:bCs/>
          <w:sz w:val="24"/>
          <w:szCs w:val="24"/>
          <w:lang w:val="en-US"/>
        </w:rPr>
      </w:pPr>
    </w:p>
    <w:p w14:paraId="3EF65F3E" w14:textId="77777777" w:rsidR="006169CC" w:rsidRPr="006169CC" w:rsidRDefault="00EA620E" w:rsidP="00EA620E">
      <w:pPr>
        <w:numPr>
          <w:ilvl w:val="0"/>
          <w:numId w:val="16"/>
        </w:numPr>
        <w:spacing w:after="0" w:line="240" w:lineRule="auto"/>
        <w:ind w:left="567" w:hanging="567"/>
        <w:contextualSpacing/>
        <w:jc w:val="both"/>
        <w:rPr>
          <w:rFonts w:eastAsia="Times New Roman" w:cs="Helvetica"/>
          <w:bCs/>
          <w:sz w:val="24"/>
          <w:szCs w:val="24"/>
          <w:lang w:val="en"/>
        </w:rPr>
      </w:pPr>
      <w:r>
        <w:rPr>
          <w:rFonts w:eastAsia="Times New Roman" w:cs="Helvetica"/>
          <w:bCs/>
          <w:sz w:val="24"/>
          <w:szCs w:val="24"/>
          <w:lang w:val="en"/>
        </w:rPr>
        <w:t>U</w:t>
      </w:r>
      <w:r w:rsidR="006169CC" w:rsidRPr="006169CC">
        <w:rPr>
          <w:rFonts w:eastAsia="Times New Roman" w:cs="Helvetica"/>
          <w:bCs/>
          <w:sz w:val="24"/>
          <w:szCs w:val="24"/>
          <w:lang w:val="en"/>
        </w:rPr>
        <w:t>ndertake other duties, as may be required from time to time, to ensure the effective and efficient fulfilment of the role</w:t>
      </w:r>
    </w:p>
    <w:p w14:paraId="0CB0A079" w14:textId="77777777" w:rsidR="006169CC" w:rsidRPr="006169CC" w:rsidRDefault="00EA620E" w:rsidP="00EA620E">
      <w:pPr>
        <w:numPr>
          <w:ilvl w:val="0"/>
          <w:numId w:val="16"/>
        </w:numPr>
        <w:spacing w:after="0" w:line="240" w:lineRule="auto"/>
        <w:ind w:left="567" w:hanging="567"/>
        <w:contextualSpacing/>
        <w:jc w:val="both"/>
        <w:rPr>
          <w:rFonts w:eastAsia="Times New Roman" w:cs="Helvetica"/>
          <w:bCs/>
          <w:sz w:val="24"/>
          <w:szCs w:val="24"/>
          <w:lang w:val="en"/>
        </w:rPr>
      </w:pPr>
      <w:r>
        <w:rPr>
          <w:rFonts w:eastAsia="Times New Roman" w:cs="Helvetica"/>
          <w:bCs/>
          <w:sz w:val="24"/>
          <w:szCs w:val="24"/>
          <w:lang w:val="en"/>
        </w:rPr>
        <w:t>U</w:t>
      </w:r>
      <w:r w:rsidR="006169CC" w:rsidRPr="006169CC">
        <w:rPr>
          <w:rFonts w:eastAsia="Times New Roman" w:cs="Helvetica"/>
          <w:bCs/>
          <w:sz w:val="24"/>
          <w:szCs w:val="24"/>
          <w:lang w:val="en"/>
        </w:rPr>
        <w:t>ndertake relevant training required to best carry out the role</w:t>
      </w:r>
    </w:p>
    <w:p w14:paraId="6F08F85A" w14:textId="77777777" w:rsidR="006169CC" w:rsidRPr="006169CC" w:rsidRDefault="00EA620E" w:rsidP="00EA620E">
      <w:pPr>
        <w:numPr>
          <w:ilvl w:val="0"/>
          <w:numId w:val="16"/>
        </w:numPr>
        <w:spacing w:after="0" w:line="240" w:lineRule="auto"/>
        <w:ind w:left="567" w:hanging="567"/>
        <w:contextualSpacing/>
        <w:jc w:val="both"/>
        <w:rPr>
          <w:rFonts w:eastAsia="Times New Roman" w:cs="Helvetica"/>
          <w:bCs/>
          <w:sz w:val="24"/>
          <w:szCs w:val="24"/>
          <w:lang w:val="en"/>
        </w:rPr>
      </w:pPr>
      <w:r>
        <w:rPr>
          <w:rFonts w:eastAsia="Times New Roman" w:cs="Helvetica"/>
          <w:bCs/>
          <w:sz w:val="24"/>
          <w:szCs w:val="24"/>
          <w:lang w:val="en"/>
        </w:rPr>
        <w:t>P</w:t>
      </w:r>
      <w:r w:rsidR="00592AED">
        <w:rPr>
          <w:rFonts w:eastAsia="Times New Roman" w:cs="Helvetica"/>
          <w:bCs/>
          <w:sz w:val="24"/>
          <w:szCs w:val="24"/>
          <w:lang w:val="en"/>
        </w:rPr>
        <w:t>articipate in organisation-</w:t>
      </w:r>
      <w:r w:rsidR="006169CC" w:rsidRPr="006169CC">
        <w:rPr>
          <w:rFonts w:eastAsia="Times New Roman" w:cs="Helvetica"/>
          <w:bCs/>
          <w:sz w:val="24"/>
          <w:szCs w:val="24"/>
          <w:lang w:val="en"/>
        </w:rPr>
        <w:t>wide meetings, away days, etc.</w:t>
      </w:r>
    </w:p>
    <w:p w14:paraId="462C8FF4" w14:textId="77777777" w:rsidR="006169CC" w:rsidRPr="00EA620E" w:rsidRDefault="006169CC" w:rsidP="00EA620E">
      <w:pPr>
        <w:tabs>
          <w:tab w:val="left" w:pos="1276"/>
        </w:tabs>
        <w:spacing w:after="0" w:line="240" w:lineRule="auto"/>
        <w:ind w:left="567" w:hanging="567"/>
        <w:contextualSpacing/>
        <w:jc w:val="both"/>
        <w:rPr>
          <w:rFonts w:eastAsia="Times New Roman" w:cs="Times New Roman"/>
          <w:bCs/>
          <w:color w:val="A43F86"/>
          <w:sz w:val="24"/>
          <w:szCs w:val="24"/>
          <w:lang w:val="en-US"/>
        </w:rPr>
      </w:pPr>
    </w:p>
    <w:p w14:paraId="369B55D6" w14:textId="77777777" w:rsidR="006169CC" w:rsidRPr="006169CC" w:rsidRDefault="006169CC" w:rsidP="00EA620E">
      <w:pPr>
        <w:spacing w:after="120" w:line="240" w:lineRule="auto"/>
        <w:ind w:left="567" w:hanging="567"/>
        <w:jc w:val="both"/>
        <w:rPr>
          <w:rFonts w:eastAsia="Times New Roman" w:cs="Calibri"/>
          <w:b/>
          <w:sz w:val="24"/>
          <w:szCs w:val="24"/>
          <w:lang w:val="en-US"/>
        </w:rPr>
      </w:pPr>
    </w:p>
    <w:p w14:paraId="0038D68D" w14:textId="3DC65B94" w:rsidR="006169CC" w:rsidRPr="006169CC" w:rsidRDefault="006169CC" w:rsidP="003C003C">
      <w:pPr>
        <w:tabs>
          <w:tab w:val="left" w:pos="1276"/>
        </w:tabs>
        <w:spacing w:after="0" w:line="240" w:lineRule="auto"/>
        <w:rPr>
          <w:rFonts w:eastAsia="Times New Roman" w:cs="Times New Roman"/>
          <w:sz w:val="24"/>
          <w:szCs w:val="24"/>
          <w:lang w:val="en-US"/>
        </w:rPr>
      </w:pPr>
      <w:r w:rsidRPr="75D9064A">
        <w:rPr>
          <w:rFonts w:eastAsia="Times New Roman" w:cs="Calibri"/>
          <w:sz w:val="24"/>
          <w:szCs w:val="24"/>
          <w:lang w:val="en-US"/>
        </w:rPr>
        <w:t>This job description is a summary of the key areas of responsibility in the job.  It is not intended as a definitive statement of job content.</w:t>
      </w:r>
      <w:r w:rsidR="00A45F2E" w:rsidRPr="75D9064A">
        <w:rPr>
          <w:rFonts w:eastAsia="Times New Roman" w:cs="Calibri"/>
          <w:sz w:val="24"/>
          <w:szCs w:val="24"/>
          <w:lang w:val="en-US"/>
        </w:rPr>
        <w:t xml:space="preserve"> It</w:t>
      </w:r>
      <w:r w:rsidRPr="75D9064A">
        <w:rPr>
          <w:rFonts w:eastAsia="Times New Roman" w:cs="Times New Roman"/>
          <w:sz w:val="24"/>
          <w:szCs w:val="24"/>
          <w:lang w:val="en-US"/>
        </w:rPr>
        <w:t xml:space="preserve"> will be reviewed </w:t>
      </w:r>
      <w:proofErr w:type="gramStart"/>
      <w:r w:rsidRPr="75D9064A">
        <w:rPr>
          <w:rFonts w:eastAsia="Times New Roman" w:cs="Times New Roman"/>
          <w:sz w:val="24"/>
          <w:szCs w:val="24"/>
          <w:lang w:val="en-US"/>
        </w:rPr>
        <w:t>periodically, and</w:t>
      </w:r>
      <w:proofErr w:type="gramEnd"/>
      <w:r w:rsidRPr="75D9064A">
        <w:rPr>
          <w:rFonts w:eastAsia="Times New Roman" w:cs="Times New Roman"/>
          <w:sz w:val="24"/>
          <w:szCs w:val="24"/>
          <w:lang w:val="en-US"/>
        </w:rPr>
        <w:t xml:space="preserve"> may be subject to amendment</w:t>
      </w:r>
      <w:r w:rsidR="05465B1D" w:rsidRPr="75D9064A">
        <w:rPr>
          <w:rFonts w:eastAsia="Times New Roman" w:cs="Times New Roman"/>
          <w:sz w:val="24"/>
          <w:szCs w:val="24"/>
          <w:lang w:val="en-US"/>
        </w:rPr>
        <w:t xml:space="preserve">. </w:t>
      </w:r>
    </w:p>
    <w:p w14:paraId="0C02C9F3" w14:textId="77777777" w:rsidR="00473296" w:rsidRDefault="00473296">
      <w:pPr>
        <w:rPr>
          <w:sz w:val="22"/>
          <w:szCs w:val="22"/>
        </w:rPr>
      </w:pPr>
    </w:p>
    <w:p w14:paraId="3A629218" w14:textId="77777777" w:rsidR="00473296" w:rsidRDefault="00473296">
      <w:pPr>
        <w:rPr>
          <w:sz w:val="22"/>
          <w:szCs w:val="22"/>
        </w:rPr>
      </w:pPr>
    </w:p>
    <w:p w14:paraId="6DB77A4A" w14:textId="77777777" w:rsidR="00473296" w:rsidRDefault="00473296">
      <w:pPr>
        <w:rPr>
          <w:sz w:val="22"/>
          <w:szCs w:val="22"/>
        </w:rPr>
      </w:pPr>
    </w:p>
    <w:p w14:paraId="6222E9C6" w14:textId="77777777" w:rsidR="00B33223" w:rsidRDefault="00B33223" w:rsidP="00473296">
      <w:pPr>
        <w:pStyle w:val="NormalWeb"/>
        <w:rPr>
          <w:color w:val="000000"/>
          <w:sz w:val="27"/>
          <w:szCs w:val="27"/>
        </w:rPr>
      </w:pPr>
    </w:p>
    <w:p w14:paraId="1F8B909A" w14:textId="7298E227" w:rsidR="00592AED" w:rsidRDefault="00592AED">
      <w:pPr>
        <w:rPr>
          <w:sz w:val="22"/>
          <w:szCs w:val="22"/>
        </w:rPr>
      </w:pPr>
    </w:p>
    <w:sectPr w:rsidR="00592AED" w:rsidSect="00F7705F">
      <w:headerReference w:type="default" r:id="rId12"/>
      <w:footerReference w:type="default" r:id="rId13"/>
      <w:pgSz w:w="11906" w:h="16838"/>
      <w:pgMar w:top="1440" w:right="1440" w:bottom="1276" w:left="1440" w:header="708"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DEFA9" w14:textId="77777777" w:rsidR="00CD215F" w:rsidRDefault="00CD215F" w:rsidP="00EA620E">
      <w:pPr>
        <w:spacing w:after="0" w:line="240" w:lineRule="auto"/>
      </w:pPr>
      <w:r>
        <w:separator/>
      </w:r>
    </w:p>
  </w:endnote>
  <w:endnote w:type="continuationSeparator" w:id="0">
    <w:p w14:paraId="3248F5CF" w14:textId="77777777" w:rsidR="00CD215F" w:rsidRDefault="00CD215F" w:rsidP="00EA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allia New">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48516"/>
      <w:docPartObj>
        <w:docPartGallery w:val="Page Numbers (Bottom of Page)"/>
        <w:docPartUnique/>
      </w:docPartObj>
    </w:sdtPr>
    <w:sdtEndPr>
      <w:rPr>
        <w:noProof/>
      </w:rPr>
    </w:sdtEndPr>
    <w:sdtContent>
      <w:p w14:paraId="1D08F459" w14:textId="77777777" w:rsidR="00EA620E" w:rsidRDefault="00EA620E">
        <w:pPr>
          <w:pStyle w:val="Footer"/>
          <w:jc w:val="center"/>
        </w:pPr>
        <w:r>
          <w:fldChar w:fldCharType="begin"/>
        </w:r>
        <w:r>
          <w:instrText xml:space="preserve"> PAGE   \* MERGEFORMAT </w:instrText>
        </w:r>
        <w:r>
          <w:fldChar w:fldCharType="separate"/>
        </w:r>
        <w:r w:rsidR="00592AED">
          <w:rPr>
            <w:noProof/>
          </w:rPr>
          <w:t>3</w:t>
        </w:r>
        <w:r>
          <w:rPr>
            <w:noProof/>
          </w:rPr>
          <w:fldChar w:fldCharType="end"/>
        </w:r>
      </w:p>
    </w:sdtContent>
  </w:sdt>
  <w:p w14:paraId="7B92AB7B" w14:textId="77777777" w:rsidR="00EA620E" w:rsidRDefault="00EA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C86A6" w14:textId="77777777" w:rsidR="00CD215F" w:rsidRDefault="00CD215F" w:rsidP="00EA620E">
      <w:pPr>
        <w:spacing w:after="0" w:line="240" w:lineRule="auto"/>
      </w:pPr>
      <w:r>
        <w:separator/>
      </w:r>
    </w:p>
  </w:footnote>
  <w:footnote w:type="continuationSeparator" w:id="0">
    <w:p w14:paraId="7EA38FF5" w14:textId="77777777" w:rsidR="00CD215F" w:rsidRDefault="00CD215F" w:rsidP="00EA6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1C0D" w14:textId="77777777" w:rsidR="006169CC" w:rsidRDefault="006169CC" w:rsidP="00D5697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1C2"/>
    <w:multiLevelType w:val="hybridMultilevel"/>
    <w:tmpl w:val="F2E868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BB64EB"/>
    <w:multiLevelType w:val="hybridMultilevel"/>
    <w:tmpl w:val="AE42B87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964C7B"/>
    <w:multiLevelType w:val="hybridMultilevel"/>
    <w:tmpl w:val="702E29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17D7B"/>
    <w:multiLevelType w:val="hybridMultilevel"/>
    <w:tmpl w:val="50AC3D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30870"/>
    <w:multiLevelType w:val="hybridMultilevel"/>
    <w:tmpl w:val="4DFE586C"/>
    <w:lvl w:ilvl="0" w:tplc="9392AD42">
      <w:start w:val="1"/>
      <w:numFmt w:val="decimal"/>
      <w:lvlText w:val="%1."/>
      <w:lvlJc w:val="left"/>
      <w:pPr>
        <w:ind w:left="1287" w:hanging="360"/>
      </w:pPr>
      <w:rPr>
        <w:rFonts w:eastAsiaTheme="majorEastAsia" w:cstheme="majorBidi" w:hint="default"/>
        <w:b/>
        <w:color w:val="A43F86"/>
        <w:sz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7A83FC0"/>
    <w:multiLevelType w:val="hybridMultilevel"/>
    <w:tmpl w:val="D130BD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016E99"/>
    <w:multiLevelType w:val="hybridMultilevel"/>
    <w:tmpl w:val="52BED2E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E71C6"/>
    <w:multiLevelType w:val="hybridMultilevel"/>
    <w:tmpl w:val="F6687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8427D7"/>
    <w:multiLevelType w:val="hybridMultilevel"/>
    <w:tmpl w:val="EC005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2D0881"/>
    <w:multiLevelType w:val="hybridMultilevel"/>
    <w:tmpl w:val="F31C2EA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BB1066"/>
    <w:multiLevelType w:val="hybridMultilevel"/>
    <w:tmpl w:val="B0F64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717DCF"/>
    <w:multiLevelType w:val="hybridMultilevel"/>
    <w:tmpl w:val="A0C663D2"/>
    <w:lvl w:ilvl="0" w:tplc="DA1C185A">
      <w:start w:val="1"/>
      <w:numFmt w:val="bullet"/>
      <w:lvlText w:val=""/>
      <w:lvlJc w:val="left"/>
      <w:pPr>
        <w:ind w:left="720" w:hanging="360"/>
      </w:pPr>
      <w:rPr>
        <w:rFonts w:ascii="Symbol" w:hAnsi="Symbol" w:hint="default"/>
      </w:rPr>
    </w:lvl>
    <w:lvl w:ilvl="1" w:tplc="AEB4C352">
      <w:start w:val="1"/>
      <w:numFmt w:val="bullet"/>
      <w:lvlText w:val="o"/>
      <w:lvlJc w:val="left"/>
      <w:pPr>
        <w:ind w:left="1440" w:hanging="360"/>
      </w:pPr>
      <w:rPr>
        <w:rFonts w:ascii="Courier New" w:hAnsi="Courier New" w:hint="default"/>
      </w:rPr>
    </w:lvl>
    <w:lvl w:ilvl="2" w:tplc="9BFEF3B2">
      <w:start w:val="1"/>
      <w:numFmt w:val="bullet"/>
      <w:lvlText w:val=""/>
      <w:lvlJc w:val="left"/>
      <w:pPr>
        <w:ind w:left="2160" w:hanging="360"/>
      </w:pPr>
      <w:rPr>
        <w:rFonts w:ascii="Wingdings" w:hAnsi="Wingdings" w:hint="default"/>
      </w:rPr>
    </w:lvl>
    <w:lvl w:ilvl="3" w:tplc="A1A0019E">
      <w:start w:val="1"/>
      <w:numFmt w:val="bullet"/>
      <w:lvlText w:val=""/>
      <w:lvlJc w:val="left"/>
      <w:pPr>
        <w:ind w:left="2880" w:hanging="360"/>
      </w:pPr>
      <w:rPr>
        <w:rFonts w:ascii="Symbol" w:hAnsi="Symbol" w:hint="default"/>
      </w:rPr>
    </w:lvl>
    <w:lvl w:ilvl="4" w:tplc="799E1BBE">
      <w:start w:val="1"/>
      <w:numFmt w:val="bullet"/>
      <w:lvlText w:val="o"/>
      <w:lvlJc w:val="left"/>
      <w:pPr>
        <w:ind w:left="3600" w:hanging="360"/>
      </w:pPr>
      <w:rPr>
        <w:rFonts w:ascii="Courier New" w:hAnsi="Courier New" w:hint="default"/>
      </w:rPr>
    </w:lvl>
    <w:lvl w:ilvl="5" w:tplc="B59E05BE">
      <w:start w:val="1"/>
      <w:numFmt w:val="bullet"/>
      <w:lvlText w:val=""/>
      <w:lvlJc w:val="left"/>
      <w:pPr>
        <w:ind w:left="4320" w:hanging="360"/>
      </w:pPr>
      <w:rPr>
        <w:rFonts w:ascii="Wingdings" w:hAnsi="Wingdings" w:hint="default"/>
      </w:rPr>
    </w:lvl>
    <w:lvl w:ilvl="6" w:tplc="B454AB56">
      <w:start w:val="1"/>
      <w:numFmt w:val="bullet"/>
      <w:lvlText w:val=""/>
      <w:lvlJc w:val="left"/>
      <w:pPr>
        <w:ind w:left="5040" w:hanging="360"/>
      </w:pPr>
      <w:rPr>
        <w:rFonts w:ascii="Symbol" w:hAnsi="Symbol" w:hint="default"/>
      </w:rPr>
    </w:lvl>
    <w:lvl w:ilvl="7" w:tplc="AB86E0DA">
      <w:start w:val="1"/>
      <w:numFmt w:val="bullet"/>
      <w:lvlText w:val="o"/>
      <w:lvlJc w:val="left"/>
      <w:pPr>
        <w:ind w:left="5760" w:hanging="360"/>
      </w:pPr>
      <w:rPr>
        <w:rFonts w:ascii="Courier New" w:hAnsi="Courier New" w:hint="default"/>
      </w:rPr>
    </w:lvl>
    <w:lvl w:ilvl="8" w:tplc="C480E698">
      <w:start w:val="1"/>
      <w:numFmt w:val="bullet"/>
      <w:lvlText w:val=""/>
      <w:lvlJc w:val="left"/>
      <w:pPr>
        <w:ind w:left="6480" w:hanging="360"/>
      </w:pPr>
      <w:rPr>
        <w:rFonts w:ascii="Wingdings" w:hAnsi="Wingdings" w:hint="default"/>
      </w:rPr>
    </w:lvl>
  </w:abstractNum>
  <w:abstractNum w:abstractNumId="12" w15:restartNumberingAfterBreak="0">
    <w:nsid w:val="31FA7343"/>
    <w:multiLevelType w:val="hybridMultilevel"/>
    <w:tmpl w:val="5906AD4C"/>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367373"/>
    <w:multiLevelType w:val="hybridMultilevel"/>
    <w:tmpl w:val="987EBA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84404"/>
    <w:multiLevelType w:val="hybridMultilevel"/>
    <w:tmpl w:val="0B3C5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5F0467"/>
    <w:multiLevelType w:val="hybridMultilevel"/>
    <w:tmpl w:val="D130BD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905AB8"/>
    <w:multiLevelType w:val="hybridMultilevel"/>
    <w:tmpl w:val="BA028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0692F"/>
    <w:multiLevelType w:val="hybridMultilevel"/>
    <w:tmpl w:val="1EC6FC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941F7D"/>
    <w:multiLevelType w:val="hybridMultilevel"/>
    <w:tmpl w:val="BF8847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D19DD"/>
    <w:multiLevelType w:val="hybridMultilevel"/>
    <w:tmpl w:val="EBE0A50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8478D4"/>
    <w:multiLevelType w:val="hybridMultilevel"/>
    <w:tmpl w:val="DF86BCF4"/>
    <w:lvl w:ilvl="0" w:tplc="C2DE4E04">
      <w:start w:val="1"/>
      <w:numFmt w:val="bullet"/>
      <w:lvlText w:val=""/>
      <w:lvlJc w:val="left"/>
      <w:pPr>
        <w:ind w:left="720" w:hanging="360"/>
      </w:pPr>
      <w:rPr>
        <w:rFonts w:ascii="Symbol" w:hAnsi="Symbol" w:hint="default"/>
        <w:b w:val="0"/>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9A461B"/>
    <w:multiLevelType w:val="hybridMultilevel"/>
    <w:tmpl w:val="C08A1A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A71EF5"/>
    <w:multiLevelType w:val="hybridMultilevel"/>
    <w:tmpl w:val="F0D49A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DFE6F16"/>
    <w:multiLevelType w:val="hybridMultilevel"/>
    <w:tmpl w:val="60E83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874CAF"/>
    <w:multiLevelType w:val="hybridMultilevel"/>
    <w:tmpl w:val="D130BD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6"/>
  </w:num>
  <w:num w:numId="3">
    <w:abstractNumId w:val="23"/>
  </w:num>
  <w:num w:numId="4">
    <w:abstractNumId w:val="6"/>
  </w:num>
  <w:num w:numId="5">
    <w:abstractNumId w:val="7"/>
  </w:num>
  <w:num w:numId="6">
    <w:abstractNumId w:val="14"/>
  </w:num>
  <w:num w:numId="7">
    <w:abstractNumId w:val="0"/>
  </w:num>
  <w:num w:numId="8">
    <w:abstractNumId w:val="13"/>
  </w:num>
  <w:num w:numId="9">
    <w:abstractNumId w:val="4"/>
  </w:num>
  <w:num w:numId="10">
    <w:abstractNumId w:val="3"/>
  </w:num>
  <w:num w:numId="11">
    <w:abstractNumId w:val="24"/>
  </w:num>
  <w:num w:numId="12">
    <w:abstractNumId w:val="21"/>
  </w:num>
  <w:num w:numId="13">
    <w:abstractNumId w:val="22"/>
  </w:num>
  <w:num w:numId="14">
    <w:abstractNumId w:val="5"/>
  </w:num>
  <w:num w:numId="15">
    <w:abstractNumId w:val="17"/>
  </w:num>
  <w:num w:numId="16">
    <w:abstractNumId w:val="15"/>
  </w:num>
  <w:num w:numId="17">
    <w:abstractNumId w:val="10"/>
  </w:num>
  <w:num w:numId="18">
    <w:abstractNumId w:val="1"/>
  </w:num>
  <w:num w:numId="19">
    <w:abstractNumId w:val="12"/>
  </w:num>
  <w:num w:numId="20">
    <w:abstractNumId w:val="9"/>
  </w:num>
  <w:num w:numId="21">
    <w:abstractNumId w:val="19"/>
  </w:num>
  <w:num w:numId="22">
    <w:abstractNumId w:val="8"/>
  </w:num>
  <w:num w:numId="23">
    <w:abstractNumId w:val="20"/>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0D7"/>
    <w:rsid w:val="00055729"/>
    <w:rsid w:val="00112AC2"/>
    <w:rsid w:val="00154365"/>
    <w:rsid w:val="001E1250"/>
    <w:rsid w:val="001E7E9B"/>
    <w:rsid w:val="00245E3F"/>
    <w:rsid w:val="003971CA"/>
    <w:rsid w:val="003A2AC3"/>
    <w:rsid w:val="003C003C"/>
    <w:rsid w:val="0044419D"/>
    <w:rsid w:val="00444E40"/>
    <w:rsid w:val="00473296"/>
    <w:rsid w:val="004F6F7E"/>
    <w:rsid w:val="00592AED"/>
    <w:rsid w:val="00606C1E"/>
    <w:rsid w:val="006169CC"/>
    <w:rsid w:val="00677851"/>
    <w:rsid w:val="0071498B"/>
    <w:rsid w:val="00791B0C"/>
    <w:rsid w:val="007D506C"/>
    <w:rsid w:val="007F1D8B"/>
    <w:rsid w:val="00A45F2E"/>
    <w:rsid w:val="00A8406D"/>
    <w:rsid w:val="00AD0840"/>
    <w:rsid w:val="00B33223"/>
    <w:rsid w:val="00B63A5A"/>
    <w:rsid w:val="00BA5748"/>
    <w:rsid w:val="00C50207"/>
    <w:rsid w:val="00C814FE"/>
    <w:rsid w:val="00CD215F"/>
    <w:rsid w:val="00DC6F2B"/>
    <w:rsid w:val="00DE60D7"/>
    <w:rsid w:val="00DE7ED6"/>
    <w:rsid w:val="00E5426A"/>
    <w:rsid w:val="00E85CC8"/>
    <w:rsid w:val="00EA620E"/>
    <w:rsid w:val="00F7705F"/>
    <w:rsid w:val="00FE2AD4"/>
    <w:rsid w:val="05465B1D"/>
    <w:rsid w:val="0752123C"/>
    <w:rsid w:val="07D8E0F1"/>
    <w:rsid w:val="09C78C5B"/>
    <w:rsid w:val="0F54598A"/>
    <w:rsid w:val="1503E60E"/>
    <w:rsid w:val="19BE2ED4"/>
    <w:rsid w:val="1EA8EC77"/>
    <w:rsid w:val="1F9E8B47"/>
    <w:rsid w:val="25CD9C28"/>
    <w:rsid w:val="27FF9FA3"/>
    <w:rsid w:val="2DCA34CE"/>
    <w:rsid w:val="341065C3"/>
    <w:rsid w:val="35B5BE5E"/>
    <w:rsid w:val="3E8E7609"/>
    <w:rsid w:val="3E91B3F1"/>
    <w:rsid w:val="3EF074B3"/>
    <w:rsid w:val="3F17E38A"/>
    <w:rsid w:val="43EB54AD"/>
    <w:rsid w:val="45F6F76D"/>
    <w:rsid w:val="48AD2D0A"/>
    <w:rsid w:val="4BD95BAF"/>
    <w:rsid w:val="4C6F5650"/>
    <w:rsid w:val="54533DF4"/>
    <w:rsid w:val="58B05FE5"/>
    <w:rsid w:val="5AEFE807"/>
    <w:rsid w:val="5B0E978B"/>
    <w:rsid w:val="5B7FFBCB"/>
    <w:rsid w:val="616C4B50"/>
    <w:rsid w:val="61B0D659"/>
    <w:rsid w:val="64B12129"/>
    <w:rsid w:val="65003455"/>
    <w:rsid w:val="69D0B379"/>
    <w:rsid w:val="734D08EF"/>
    <w:rsid w:val="735B4F69"/>
    <w:rsid w:val="74662B55"/>
    <w:rsid w:val="74F71FCA"/>
    <w:rsid w:val="75D9064A"/>
    <w:rsid w:val="766B8154"/>
    <w:rsid w:val="7692F02B"/>
    <w:rsid w:val="7728F879"/>
    <w:rsid w:val="77E4194E"/>
    <w:rsid w:val="79CA90ED"/>
    <w:rsid w:val="79E9976C"/>
    <w:rsid w:val="7B3EF277"/>
    <w:rsid w:val="7BC22B36"/>
    <w:rsid w:val="7CBD2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ED326"/>
  <w15:chartTrackingRefBased/>
  <w15:docId w15:val="{0A754655-8A1C-482E-AD93-567F767A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05F"/>
    <w:rPr>
      <w:rFonts w:ascii="Trebuchet MS" w:hAnsi="Trebuchet MS"/>
      <w:sz w:val="28"/>
      <w:szCs w:val="28"/>
    </w:rPr>
  </w:style>
  <w:style w:type="paragraph" w:styleId="Heading1">
    <w:name w:val="heading 1"/>
    <w:basedOn w:val="Normal"/>
    <w:next w:val="Normal"/>
    <w:link w:val="Heading1Char"/>
    <w:autoRedefine/>
    <w:uiPriority w:val="9"/>
    <w:qFormat/>
    <w:rsid w:val="0071498B"/>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7ED6"/>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840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98B"/>
    <w:rPr>
      <w:rFonts w:ascii="Trebuchet MS" w:eastAsiaTheme="majorEastAsia" w:hAnsi="Trebuchet MS" w:cstheme="majorBidi"/>
      <w:color w:val="2E74B5" w:themeColor="accent1" w:themeShade="BF"/>
      <w:sz w:val="32"/>
      <w:szCs w:val="32"/>
    </w:rPr>
  </w:style>
  <w:style w:type="character" w:customStyle="1" w:styleId="Heading2Char">
    <w:name w:val="Heading 2 Char"/>
    <w:basedOn w:val="DefaultParagraphFont"/>
    <w:link w:val="Heading2"/>
    <w:uiPriority w:val="9"/>
    <w:rsid w:val="00DE7ED6"/>
    <w:rPr>
      <w:rFonts w:ascii="Trebuchet MS" w:eastAsiaTheme="majorEastAsia" w:hAnsi="Trebuchet MS" w:cstheme="majorBidi"/>
      <w:color w:val="2E74B5" w:themeColor="accent1" w:themeShade="BF"/>
      <w:sz w:val="26"/>
      <w:szCs w:val="26"/>
    </w:rPr>
  </w:style>
  <w:style w:type="paragraph" w:styleId="Title">
    <w:name w:val="Title"/>
    <w:basedOn w:val="Normal"/>
    <w:next w:val="Normal"/>
    <w:link w:val="TitleChar"/>
    <w:autoRedefine/>
    <w:uiPriority w:val="10"/>
    <w:qFormat/>
    <w:rsid w:val="0071498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1498B"/>
    <w:rPr>
      <w:rFonts w:ascii="Trebuchet MS" w:eastAsiaTheme="majorEastAsia" w:hAnsi="Trebuchet MS" w:cstheme="majorBidi"/>
      <w:spacing w:val="-10"/>
      <w:kern w:val="28"/>
      <w:sz w:val="56"/>
      <w:szCs w:val="56"/>
    </w:rPr>
  </w:style>
  <w:style w:type="paragraph" w:styleId="ListParagraph">
    <w:name w:val="List Paragraph"/>
    <w:basedOn w:val="Normal"/>
    <w:uiPriority w:val="99"/>
    <w:qFormat/>
    <w:rsid w:val="001E1250"/>
    <w:pPr>
      <w:ind w:left="720"/>
      <w:contextualSpacing/>
    </w:pPr>
    <w:rPr>
      <w:sz w:val="22"/>
      <w:szCs w:val="22"/>
    </w:rPr>
  </w:style>
  <w:style w:type="paragraph" w:styleId="NoSpacing">
    <w:name w:val="No Spacing"/>
    <w:uiPriority w:val="1"/>
    <w:qFormat/>
    <w:rsid w:val="00444E40"/>
    <w:pPr>
      <w:spacing w:after="0" w:line="240" w:lineRule="auto"/>
    </w:pPr>
    <w:rPr>
      <w:rFonts w:ascii="Trebuchet MS" w:hAnsi="Trebuchet MS"/>
      <w:sz w:val="28"/>
      <w:szCs w:val="28"/>
    </w:rPr>
  </w:style>
  <w:style w:type="character" w:customStyle="1" w:styleId="Heading3Char">
    <w:name w:val="Heading 3 Char"/>
    <w:basedOn w:val="DefaultParagraphFont"/>
    <w:link w:val="Heading3"/>
    <w:uiPriority w:val="9"/>
    <w:semiHidden/>
    <w:rsid w:val="00A8406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16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9CC"/>
    <w:rPr>
      <w:rFonts w:ascii="Trebuchet MS" w:hAnsi="Trebuchet MS"/>
      <w:sz w:val="28"/>
      <w:szCs w:val="28"/>
    </w:rPr>
  </w:style>
  <w:style w:type="table" w:styleId="TableGrid">
    <w:name w:val="Table Grid"/>
    <w:basedOn w:val="TableNormal"/>
    <w:uiPriority w:val="59"/>
    <w:rsid w:val="006169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6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20E"/>
    <w:rPr>
      <w:rFonts w:ascii="Trebuchet MS" w:hAnsi="Trebuchet MS"/>
      <w:sz w:val="28"/>
      <w:szCs w:val="28"/>
    </w:rPr>
  </w:style>
  <w:style w:type="paragraph" w:styleId="Revision">
    <w:name w:val="Revision"/>
    <w:hidden/>
    <w:uiPriority w:val="99"/>
    <w:semiHidden/>
    <w:rsid w:val="00EA620E"/>
    <w:pPr>
      <w:spacing w:after="0" w:line="240" w:lineRule="auto"/>
    </w:pPr>
    <w:rPr>
      <w:rFonts w:ascii="Trebuchet MS" w:hAnsi="Trebuchet MS"/>
      <w:sz w:val="28"/>
      <w:szCs w:val="28"/>
    </w:rPr>
  </w:style>
  <w:style w:type="paragraph" w:styleId="BalloonText">
    <w:name w:val="Balloon Text"/>
    <w:basedOn w:val="Normal"/>
    <w:link w:val="BalloonTextChar"/>
    <w:uiPriority w:val="99"/>
    <w:semiHidden/>
    <w:unhideWhenUsed/>
    <w:rsid w:val="00EA6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20E"/>
    <w:rPr>
      <w:rFonts w:ascii="Segoe UI" w:hAnsi="Segoe UI" w:cs="Segoe UI"/>
      <w:sz w:val="18"/>
      <w:szCs w:val="18"/>
    </w:rPr>
  </w:style>
  <w:style w:type="paragraph" w:styleId="NormalWeb">
    <w:name w:val="Normal (Web)"/>
    <w:basedOn w:val="Normal"/>
    <w:uiPriority w:val="99"/>
    <w:semiHidden/>
    <w:unhideWhenUsed/>
    <w:rsid w:val="004732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94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CE0599A0A5A64BB8F74B10912BCF3A" ma:contentTypeVersion="13" ma:contentTypeDescription="Create a new document." ma:contentTypeScope="" ma:versionID="23931ee16b22ada8e91fc96ec883c986">
  <xsd:schema xmlns:xsd="http://www.w3.org/2001/XMLSchema" xmlns:xs="http://www.w3.org/2001/XMLSchema" xmlns:p="http://schemas.microsoft.com/office/2006/metadata/properties" xmlns:ns2="d268fed4-404f-4bd9-9e06-da512b9baaa7" xmlns:ns3="215b82ad-f0c3-4872-ba5e-419505ca5813" targetNamespace="http://schemas.microsoft.com/office/2006/metadata/properties" ma:root="true" ma:fieldsID="d3183e73324bbe0fb95ba3758f3de531" ns2:_="" ns3:_="">
    <xsd:import namespace="d268fed4-404f-4bd9-9e06-da512b9baaa7"/>
    <xsd:import namespace="215b82ad-f0c3-4872-ba5e-419505ca58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Details" minOccurs="0"/>
                <xsd:element ref="ns3:SharedWithUser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fed4-404f-4bd9-9e06-da512b9ba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5b82ad-f0c3-4872-ba5e-419505ca5813"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17ED2-8FAA-4DAC-9683-ED8E90DCE79E}">
  <ds:schemaRefs>
    <ds:schemaRef ds:uri="http://schemas.microsoft.com/sharepoint/v3/contenttype/forms"/>
  </ds:schemaRefs>
</ds:datastoreItem>
</file>

<file path=customXml/itemProps2.xml><?xml version="1.0" encoding="utf-8"?>
<ds:datastoreItem xmlns:ds="http://schemas.openxmlformats.org/officeDocument/2006/customXml" ds:itemID="{76B3A8A3-FF8E-4A40-A235-F91C0DCDECED}">
  <ds:schemaRefs>
    <ds:schemaRef ds:uri="http://schemas.openxmlformats.org/officeDocument/2006/bibliography"/>
  </ds:schemaRefs>
</ds:datastoreItem>
</file>

<file path=customXml/itemProps3.xml><?xml version="1.0" encoding="utf-8"?>
<ds:datastoreItem xmlns:ds="http://schemas.openxmlformats.org/officeDocument/2006/customXml" ds:itemID="{7766F49D-3C12-4A05-85B7-1F5815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fed4-404f-4bd9-9e06-da512b9baaa7"/>
    <ds:schemaRef ds:uri="215b82ad-f0c3-4872-ba5e-419505ca5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E444F-E216-4505-A969-B7E2763A95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Cade</dc:creator>
  <cp:keywords/>
  <dc:description/>
  <cp:lastModifiedBy>Jeremy Putnam</cp:lastModifiedBy>
  <cp:revision>7</cp:revision>
  <dcterms:created xsi:type="dcterms:W3CDTF">2021-04-05T13:40:00Z</dcterms:created>
  <dcterms:modified xsi:type="dcterms:W3CDTF">2021-09-09T16:54:00Z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0x01010020CE0599A0A5A64BB8F74B10912BCF3A</vt:lpwstr>
  </property>
</Properties>
</file>