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7CF6" w14:textId="0BD0FBC6" w:rsidR="00712953" w:rsidRPr="00D14937" w:rsidRDefault="00712953" w:rsidP="00F466FB">
      <w:pPr>
        <w:pStyle w:val="Default"/>
        <w:jc w:val="center"/>
        <w:rPr>
          <w:color w:val="auto"/>
          <w:sz w:val="28"/>
          <w:szCs w:val="28"/>
        </w:rPr>
      </w:pPr>
      <w:r w:rsidRPr="00D14937">
        <w:rPr>
          <w:b/>
          <w:bCs/>
          <w:color w:val="auto"/>
          <w:sz w:val="28"/>
          <w:szCs w:val="28"/>
        </w:rPr>
        <w:t>ROLE DESCRIPTION: Team Vicar</w:t>
      </w:r>
    </w:p>
    <w:p w14:paraId="54ACB445" w14:textId="77777777" w:rsidR="00712953" w:rsidRPr="00D14937" w:rsidRDefault="00712953" w:rsidP="00712953">
      <w:pPr>
        <w:pStyle w:val="Default"/>
        <w:rPr>
          <w:b/>
          <w:bCs/>
          <w:color w:val="auto"/>
          <w:sz w:val="23"/>
          <w:szCs w:val="23"/>
        </w:rPr>
      </w:pPr>
    </w:p>
    <w:p w14:paraId="30F4BC64" w14:textId="2C3AD958" w:rsidR="00712953" w:rsidRPr="00D14937" w:rsidRDefault="00712953" w:rsidP="00712953">
      <w:pPr>
        <w:pStyle w:val="Default"/>
        <w:rPr>
          <w:color w:val="auto"/>
          <w:sz w:val="23"/>
          <w:szCs w:val="23"/>
        </w:rPr>
      </w:pPr>
      <w:r w:rsidRPr="00D14937">
        <w:rPr>
          <w:b/>
          <w:bCs/>
          <w:color w:val="auto"/>
          <w:sz w:val="23"/>
          <w:szCs w:val="23"/>
        </w:rPr>
        <w:t>SECTION ONE: DETAILS OF POST</w:t>
      </w:r>
    </w:p>
    <w:p w14:paraId="05A05A02" w14:textId="668802DB" w:rsidR="00F466FB" w:rsidRPr="00D14937" w:rsidRDefault="00F466FB" w:rsidP="00712953">
      <w:pPr>
        <w:pStyle w:val="Default"/>
        <w:rPr>
          <w:b/>
          <w:bCs/>
          <w:color w:val="auto"/>
          <w:sz w:val="22"/>
          <w:szCs w:val="22"/>
        </w:rPr>
      </w:pPr>
    </w:p>
    <w:tbl>
      <w:tblPr>
        <w:tblStyle w:val="TableGrid"/>
        <w:tblW w:w="0" w:type="auto"/>
        <w:tblLook w:val="04A0" w:firstRow="1" w:lastRow="0" w:firstColumn="1" w:lastColumn="0" w:noHBand="0" w:noVBand="1"/>
      </w:tblPr>
      <w:tblGrid>
        <w:gridCol w:w="2405"/>
        <w:gridCol w:w="7539"/>
      </w:tblGrid>
      <w:tr w:rsidR="00D14937" w:rsidRPr="00D14937" w14:paraId="40D8ABF6" w14:textId="77777777" w:rsidTr="00F466FB">
        <w:tc>
          <w:tcPr>
            <w:tcW w:w="2405" w:type="dxa"/>
          </w:tcPr>
          <w:p w14:paraId="6FD8684D" w14:textId="5ABCE47D" w:rsidR="00F466FB" w:rsidRPr="00D14937" w:rsidRDefault="00F466FB" w:rsidP="00712953">
            <w:pPr>
              <w:pStyle w:val="Default"/>
              <w:rPr>
                <w:b/>
                <w:bCs/>
                <w:color w:val="auto"/>
                <w:sz w:val="22"/>
                <w:szCs w:val="22"/>
              </w:rPr>
            </w:pPr>
            <w:r w:rsidRPr="00D14937">
              <w:rPr>
                <w:b/>
                <w:bCs/>
                <w:color w:val="auto"/>
                <w:sz w:val="22"/>
                <w:szCs w:val="22"/>
              </w:rPr>
              <w:t>Role title:</w:t>
            </w:r>
          </w:p>
        </w:tc>
        <w:tc>
          <w:tcPr>
            <w:tcW w:w="7539" w:type="dxa"/>
          </w:tcPr>
          <w:p w14:paraId="5C263554" w14:textId="59E6F300" w:rsidR="00F466FB" w:rsidRPr="00D14937" w:rsidRDefault="00F466FB" w:rsidP="00712953">
            <w:pPr>
              <w:pStyle w:val="Default"/>
              <w:rPr>
                <w:bCs/>
                <w:color w:val="auto"/>
                <w:sz w:val="22"/>
                <w:szCs w:val="22"/>
              </w:rPr>
            </w:pPr>
            <w:r w:rsidRPr="00D14937">
              <w:rPr>
                <w:bCs/>
                <w:color w:val="auto"/>
                <w:sz w:val="22"/>
                <w:szCs w:val="22"/>
              </w:rPr>
              <w:t>Team Vicar</w:t>
            </w:r>
          </w:p>
        </w:tc>
      </w:tr>
      <w:tr w:rsidR="00D14937" w:rsidRPr="00D14937" w14:paraId="69823BC7" w14:textId="77777777" w:rsidTr="00F466FB">
        <w:tc>
          <w:tcPr>
            <w:tcW w:w="2405" w:type="dxa"/>
          </w:tcPr>
          <w:p w14:paraId="5349CB0B" w14:textId="5112D687" w:rsidR="00F466FB" w:rsidRPr="00D14937" w:rsidRDefault="00F466FB" w:rsidP="00712953">
            <w:pPr>
              <w:pStyle w:val="Default"/>
              <w:rPr>
                <w:b/>
                <w:bCs/>
                <w:color w:val="auto"/>
                <w:sz w:val="22"/>
                <w:szCs w:val="22"/>
              </w:rPr>
            </w:pPr>
            <w:r w:rsidRPr="00D14937">
              <w:rPr>
                <w:b/>
                <w:bCs/>
                <w:color w:val="auto"/>
                <w:sz w:val="22"/>
                <w:szCs w:val="22"/>
              </w:rPr>
              <w:t>Type of Role:</w:t>
            </w:r>
          </w:p>
        </w:tc>
        <w:tc>
          <w:tcPr>
            <w:tcW w:w="7539" w:type="dxa"/>
          </w:tcPr>
          <w:p w14:paraId="50FF3432" w14:textId="326E5EE9" w:rsidR="00F466FB" w:rsidRPr="00D14937" w:rsidRDefault="00F466FB" w:rsidP="00712953">
            <w:pPr>
              <w:pStyle w:val="Default"/>
              <w:rPr>
                <w:bCs/>
                <w:color w:val="auto"/>
                <w:sz w:val="22"/>
                <w:szCs w:val="22"/>
              </w:rPr>
            </w:pPr>
            <w:r w:rsidRPr="00D14937">
              <w:rPr>
                <w:bCs/>
                <w:color w:val="auto"/>
                <w:sz w:val="22"/>
                <w:szCs w:val="22"/>
              </w:rPr>
              <w:t>Full-time stipendiary</w:t>
            </w:r>
          </w:p>
        </w:tc>
      </w:tr>
      <w:tr w:rsidR="00D14937" w:rsidRPr="00D14937" w14:paraId="1B873F04" w14:textId="77777777" w:rsidTr="00F466FB">
        <w:tc>
          <w:tcPr>
            <w:tcW w:w="2405" w:type="dxa"/>
          </w:tcPr>
          <w:p w14:paraId="443C246C" w14:textId="5EA2365E" w:rsidR="00F466FB" w:rsidRPr="00D14937" w:rsidRDefault="00F466FB" w:rsidP="00712953">
            <w:pPr>
              <w:pStyle w:val="Default"/>
              <w:rPr>
                <w:b/>
                <w:bCs/>
                <w:color w:val="auto"/>
                <w:sz w:val="22"/>
                <w:szCs w:val="22"/>
              </w:rPr>
            </w:pPr>
            <w:r w:rsidRPr="00D14937">
              <w:rPr>
                <w:b/>
                <w:bCs/>
                <w:color w:val="auto"/>
                <w:sz w:val="22"/>
                <w:szCs w:val="22"/>
              </w:rPr>
              <w:t>Name of benefice:</w:t>
            </w:r>
          </w:p>
        </w:tc>
        <w:tc>
          <w:tcPr>
            <w:tcW w:w="7539" w:type="dxa"/>
          </w:tcPr>
          <w:p w14:paraId="524E28FC" w14:textId="326B522F" w:rsidR="00F466FB" w:rsidRPr="00D14937" w:rsidRDefault="00294305" w:rsidP="00712953">
            <w:pPr>
              <w:pStyle w:val="Default"/>
              <w:rPr>
                <w:bCs/>
                <w:color w:val="auto"/>
                <w:sz w:val="22"/>
                <w:szCs w:val="22"/>
              </w:rPr>
            </w:pPr>
            <w:r>
              <w:rPr>
                <w:bCs/>
                <w:color w:val="auto"/>
                <w:sz w:val="22"/>
                <w:szCs w:val="22"/>
              </w:rPr>
              <w:t>Hermitage Team Ministry</w:t>
            </w:r>
          </w:p>
        </w:tc>
      </w:tr>
      <w:tr w:rsidR="00D14937" w:rsidRPr="00D14937" w14:paraId="519273E1" w14:textId="77777777" w:rsidTr="00F466FB">
        <w:tc>
          <w:tcPr>
            <w:tcW w:w="2405" w:type="dxa"/>
          </w:tcPr>
          <w:p w14:paraId="2E892C69" w14:textId="5292D616" w:rsidR="00F466FB" w:rsidRPr="00D14937" w:rsidRDefault="00F466FB" w:rsidP="00712953">
            <w:pPr>
              <w:pStyle w:val="Default"/>
              <w:rPr>
                <w:b/>
                <w:bCs/>
                <w:color w:val="auto"/>
                <w:sz w:val="22"/>
                <w:szCs w:val="22"/>
              </w:rPr>
            </w:pPr>
            <w:r w:rsidRPr="00D14937">
              <w:rPr>
                <w:b/>
                <w:bCs/>
                <w:color w:val="auto"/>
                <w:sz w:val="22"/>
                <w:szCs w:val="22"/>
              </w:rPr>
              <w:t>Episcopal area:</w:t>
            </w:r>
          </w:p>
        </w:tc>
        <w:tc>
          <w:tcPr>
            <w:tcW w:w="7539" w:type="dxa"/>
          </w:tcPr>
          <w:p w14:paraId="5F797536" w14:textId="66EC3915" w:rsidR="00F466FB" w:rsidRPr="00D14937" w:rsidRDefault="00F466FB" w:rsidP="00712953">
            <w:pPr>
              <w:pStyle w:val="Default"/>
              <w:rPr>
                <w:bCs/>
                <w:color w:val="auto"/>
                <w:sz w:val="22"/>
                <w:szCs w:val="22"/>
              </w:rPr>
            </w:pPr>
            <w:r w:rsidRPr="00D14937">
              <w:rPr>
                <w:bCs/>
                <w:color w:val="auto"/>
                <w:sz w:val="22"/>
                <w:szCs w:val="22"/>
              </w:rPr>
              <w:t>Oxford Diocese</w:t>
            </w:r>
          </w:p>
        </w:tc>
      </w:tr>
      <w:tr w:rsidR="00D14937" w:rsidRPr="00D14937" w14:paraId="688DD3BC" w14:textId="77777777" w:rsidTr="00F466FB">
        <w:tc>
          <w:tcPr>
            <w:tcW w:w="2405" w:type="dxa"/>
          </w:tcPr>
          <w:p w14:paraId="7A7461B7" w14:textId="4B4B95B8" w:rsidR="00F466FB" w:rsidRPr="00D14937" w:rsidRDefault="00F466FB" w:rsidP="00712953">
            <w:pPr>
              <w:pStyle w:val="Default"/>
              <w:rPr>
                <w:b/>
                <w:bCs/>
                <w:color w:val="auto"/>
                <w:sz w:val="22"/>
                <w:szCs w:val="22"/>
              </w:rPr>
            </w:pPr>
            <w:r w:rsidRPr="00D14937">
              <w:rPr>
                <w:b/>
                <w:bCs/>
                <w:color w:val="auto"/>
                <w:sz w:val="22"/>
                <w:szCs w:val="22"/>
              </w:rPr>
              <w:t>Deanery:</w:t>
            </w:r>
          </w:p>
        </w:tc>
        <w:tc>
          <w:tcPr>
            <w:tcW w:w="7539" w:type="dxa"/>
          </w:tcPr>
          <w:p w14:paraId="5DD5A7A9" w14:textId="664BBB46" w:rsidR="00F466FB" w:rsidRPr="00D14937" w:rsidRDefault="005E2E30" w:rsidP="00712953">
            <w:pPr>
              <w:pStyle w:val="Default"/>
              <w:rPr>
                <w:bCs/>
                <w:color w:val="auto"/>
                <w:sz w:val="22"/>
                <w:szCs w:val="22"/>
              </w:rPr>
            </w:pPr>
            <w:r>
              <w:rPr>
                <w:bCs/>
                <w:color w:val="auto"/>
                <w:sz w:val="22"/>
                <w:szCs w:val="22"/>
              </w:rPr>
              <w:t>Newbury</w:t>
            </w:r>
          </w:p>
        </w:tc>
      </w:tr>
      <w:tr w:rsidR="00D14937" w:rsidRPr="00D14937" w14:paraId="7572889A" w14:textId="77777777" w:rsidTr="00F466FB">
        <w:tc>
          <w:tcPr>
            <w:tcW w:w="2405" w:type="dxa"/>
          </w:tcPr>
          <w:p w14:paraId="2400CF3B" w14:textId="7C57157E" w:rsidR="00F466FB" w:rsidRPr="00D14937" w:rsidRDefault="00F466FB" w:rsidP="00712953">
            <w:pPr>
              <w:pStyle w:val="Default"/>
              <w:rPr>
                <w:b/>
                <w:bCs/>
                <w:color w:val="auto"/>
                <w:sz w:val="22"/>
                <w:szCs w:val="22"/>
              </w:rPr>
            </w:pPr>
            <w:r w:rsidRPr="00D14937">
              <w:rPr>
                <w:b/>
                <w:bCs/>
                <w:color w:val="auto"/>
                <w:sz w:val="22"/>
                <w:szCs w:val="22"/>
              </w:rPr>
              <w:t>Archdeaconry:</w:t>
            </w:r>
          </w:p>
        </w:tc>
        <w:tc>
          <w:tcPr>
            <w:tcW w:w="7539" w:type="dxa"/>
          </w:tcPr>
          <w:p w14:paraId="4E1ACE8B" w14:textId="6A73989A" w:rsidR="00F466FB" w:rsidRPr="00D14937" w:rsidRDefault="005E2E30" w:rsidP="00712953">
            <w:pPr>
              <w:pStyle w:val="Default"/>
              <w:rPr>
                <w:bCs/>
                <w:color w:val="auto"/>
                <w:sz w:val="22"/>
                <w:szCs w:val="22"/>
              </w:rPr>
            </w:pPr>
            <w:r>
              <w:rPr>
                <w:bCs/>
                <w:color w:val="auto"/>
                <w:sz w:val="22"/>
                <w:szCs w:val="22"/>
              </w:rPr>
              <w:t>Berkshire</w:t>
            </w:r>
          </w:p>
        </w:tc>
      </w:tr>
      <w:tr w:rsidR="00D14937" w:rsidRPr="00D14937" w14:paraId="6FAFBCB5" w14:textId="77777777" w:rsidTr="00F466FB">
        <w:tc>
          <w:tcPr>
            <w:tcW w:w="2405" w:type="dxa"/>
          </w:tcPr>
          <w:p w14:paraId="45EF818B" w14:textId="1FA313C2" w:rsidR="00F466FB" w:rsidRPr="00D14937" w:rsidRDefault="00F466FB" w:rsidP="00712953">
            <w:pPr>
              <w:pStyle w:val="Default"/>
              <w:rPr>
                <w:b/>
                <w:bCs/>
                <w:color w:val="auto"/>
                <w:sz w:val="22"/>
                <w:szCs w:val="22"/>
              </w:rPr>
            </w:pPr>
            <w:r w:rsidRPr="00D14937">
              <w:rPr>
                <w:b/>
                <w:bCs/>
                <w:color w:val="auto"/>
                <w:sz w:val="22"/>
                <w:szCs w:val="22"/>
              </w:rPr>
              <w:t>Conditions of Service:</w:t>
            </w:r>
          </w:p>
        </w:tc>
        <w:tc>
          <w:tcPr>
            <w:tcW w:w="7539" w:type="dxa"/>
          </w:tcPr>
          <w:p w14:paraId="1049863E" w14:textId="6F8D69E8" w:rsidR="00F466FB" w:rsidRPr="00D14937" w:rsidRDefault="00F466FB" w:rsidP="00712953">
            <w:pPr>
              <w:pStyle w:val="Default"/>
              <w:rPr>
                <w:bCs/>
                <w:color w:val="auto"/>
                <w:sz w:val="22"/>
                <w:szCs w:val="22"/>
              </w:rPr>
            </w:pPr>
            <w:r w:rsidRPr="00D14937">
              <w:rPr>
                <w:color w:val="auto"/>
                <w:sz w:val="22"/>
                <w:szCs w:val="22"/>
              </w:rPr>
              <w:t>Please refer to Statements of Particulars document issued in conjunction with this role description</w:t>
            </w:r>
          </w:p>
        </w:tc>
      </w:tr>
      <w:tr w:rsidR="00D14937" w:rsidRPr="00D14937" w14:paraId="667854B0" w14:textId="77777777" w:rsidTr="00F466FB">
        <w:tc>
          <w:tcPr>
            <w:tcW w:w="2405" w:type="dxa"/>
          </w:tcPr>
          <w:p w14:paraId="0E9A5DC9" w14:textId="77777777" w:rsidR="00F466FB" w:rsidRPr="00D14937" w:rsidRDefault="00F466FB" w:rsidP="00F466FB">
            <w:pPr>
              <w:autoSpaceDE w:val="0"/>
              <w:autoSpaceDN w:val="0"/>
              <w:adjustRightInd w:val="0"/>
              <w:rPr>
                <w:rFonts w:ascii="Calibri" w:hAnsi="Calibri" w:cs="Calibri"/>
              </w:rPr>
            </w:pPr>
            <w:r w:rsidRPr="00D14937">
              <w:rPr>
                <w:rFonts w:ascii="Calibri" w:hAnsi="Calibri" w:cs="Calibri"/>
                <w:b/>
                <w:bCs/>
              </w:rPr>
              <w:t xml:space="preserve">Key contact for </w:t>
            </w:r>
          </w:p>
          <w:p w14:paraId="43E750D5" w14:textId="530CA370" w:rsidR="00F466FB" w:rsidRPr="00D14937" w:rsidRDefault="00F466FB" w:rsidP="00F466FB">
            <w:pPr>
              <w:pStyle w:val="Default"/>
              <w:rPr>
                <w:b/>
                <w:bCs/>
                <w:color w:val="auto"/>
                <w:sz w:val="22"/>
                <w:szCs w:val="22"/>
              </w:rPr>
            </w:pPr>
            <w:r w:rsidRPr="00D14937">
              <w:rPr>
                <w:b/>
                <w:bCs/>
                <w:color w:val="auto"/>
                <w:sz w:val="22"/>
                <w:szCs w:val="22"/>
              </w:rPr>
              <w:t>Clergy Terms of Service:</w:t>
            </w:r>
          </w:p>
        </w:tc>
        <w:tc>
          <w:tcPr>
            <w:tcW w:w="7539" w:type="dxa"/>
          </w:tcPr>
          <w:p w14:paraId="1C14D692" w14:textId="0AC4B681" w:rsidR="00F466FB" w:rsidRPr="00D14937" w:rsidRDefault="005D07FA" w:rsidP="0043101F">
            <w:pPr>
              <w:pStyle w:val="Default"/>
              <w:rPr>
                <w:bCs/>
                <w:color w:val="auto"/>
                <w:sz w:val="22"/>
                <w:szCs w:val="22"/>
              </w:rPr>
            </w:pPr>
            <w:r>
              <w:rPr>
                <w:bCs/>
                <w:color w:val="auto"/>
                <w:sz w:val="22"/>
                <w:szCs w:val="22"/>
              </w:rPr>
              <w:t xml:space="preserve">Associate </w:t>
            </w:r>
            <w:r w:rsidR="00F466FB" w:rsidRPr="00D14937">
              <w:rPr>
                <w:bCs/>
                <w:color w:val="auto"/>
                <w:sz w:val="22"/>
                <w:szCs w:val="22"/>
              </w:rPr>
              <w:t xml:space="preserve">Archdeacon of </w:t>
            </w:r>
            <w:r w:rsidR="005E2E30">
              <w:rPr>
                <w:bCs/>
                <w:color w:val="auto"/>
                <w:sz w:val="22"/>
                <w:szCs w:val="22"/>
              </w:rPr>
              <w:t>Berkshire</w:t>
            </w:r>
            <w:r w:rsidR="00F466FB" w:rsidRPr="00D14937">
              <w:rPr>
                <w:bCs/>
                <w:color w:val="auto"/>
                <w:sz w:val="22"/>
                <w:szCs w:val="22"/>
              </w:rPr>
              <w:t xml:space="preserve">. </w:t>
            </w:r>
            <w:r w:rsidR="00F466FB" w:rsidRPr="00D14937">
              <w:rPr>
                <w:color w:val="auto"/>
                <w:sz w:val="22"/>
                <w:szCs w:val="22"/>
              </w:rPr>
              <w:t xml:space="preserve">This role falls within the Clergy Terms of Service formally known as Common Tenure. The </w:t>
            </w:r>
            <w:r>
              <w:rPr>
                <w:color w:val="auto"/>
                <w:sz w:val="22"/>
                <w:szCs w:val="22"/>
              </w:rPr>
              <w:t xml:space="preserve">Associate </w:t>
            </w:r>
            <w:r w:rsidR="00F466FB" w:rsidRPr="00D14937">
              <w:rPr>
                <w:color w:val="auto"/>
                <w:sz w:val="22"/>
                <w:szCs w:val="22"/>
              </w:rPr>
              <w:t xml:space="preserve">Archdeacon of </w:t>
            </w:r>
            <w:r w:rsidR="00CC5829">
              <w:rPr>
                <w:bCs/>
                <w:color w:val="auto"/>
                <w:sz w:val="22"/>
                <w:szCs w:val="22"/>
              </w:rPr>
              <w:t>Berkshire</w:t>
            </w:r>
            <w:r w:rsidR="00F466FB" w:rsidRPr="00D14937">
              <w:rPr>
                <w:color w:val="auto"/>
                <w:sz w:val="22"/>
                <w:szCs w:val="22"/>
              </w:rPr>
              <w:t xml:space="preserve"> is the designated person by the Bishop of Oxford to issue the Statement of Particulars for the post holder</w:t>
            </w:r>
            <w:r w:rsidR="0043101F" w:rsidRPr="00D14937">
              <w:rPr>
                <w:color w:val="auto"/>
                <w:sz w:val="22"/>
                <w:szCs w:val="22"/>
              </w:rPr>
              <w:t>.</w:t>
            </w:r>
          </w:p>
        </w:tc>
      </w:tr>
      <w:tr w:rsidR="00D14937" w:rsidRPr="00D14937" w14:paraId="6BA6AB1D" w14:textId="77777777" w:rsidTr="00F466FB">
        <w:tc>
          <w:tcPr>
            <w:tcW w:w="2405" w:type="dxa"/>
          </w:tcPr>
          <w:p w14:paraId="707EAB76" w14:textId="51C779AE" w:rsidR="0043101F" w:rsidRPr="00D14937" w:rsidRDefault="0043101F" w:rsidP="00F466FB">
            <w:pPr>
              <w:autoSpaceDE w:val="0"/>
              <w:autoSpaceDN w:val="0"/>
              <w:adjustRightInd w:val="0"/>
              <w:rPr>
                <w:rFonts w:ascii="Calibri" w:hAnsi="Calibri" w:cs="Calibri"/>
                <w:b/>
                <w:bCs/>
              </w:rPr>
            </w:pPr>
            <w:r w:rsidRPr="00D14937">
              <w:rPr>
                <w:rFonts w:ascii="Calibri" w:hAnsi="Calibri" w:cs="Calibri"/>
                <w:b/>
                <w:bCs/>
              </w:rPr>
              <w:t>Accountability:</w:t>
            </w:r>
          </w:p>
        </w:tc>
        <w:tc>
          <w:tcPr>
            <w:tcW w:w="7539" w:type="dxa"/>
          </w:tcPr>
          <w:p w14:paraId="790389AD" w14:textId="77777777" w:rsidR="0043101F" w:rsidRDefault="0043101F" w:rsidP="00CF2B6E">
            <w:pPr>
              <w:pStyle w:val="Default"/>
              <w:rPr>
                <w:color w:val="auto"/>
                <w:sz w:val="22"/>
                <w:szCs w:val="22"/>
              </w:rPr>
            </w:pPr>
            <w:r w:rsidRPr="00CF2B6E">
              <w:rPr>
                <w:color w:val="auto"/>
                <w:sz w:val="22"/>
                <w:szCs w:val="22"/>
              </w:rPr>
              <w:t xml:space="preserve">Priests share with the </w:t>
            </w:r>
            <w:proofErr w:type="gramStart"/>
            <w:r w:rsidRPr="00CF2B6E">
              <w:rPr>
                <w:color w:val="auto"/>
                <w:sz w:val="22"/>
                <w:szCs w:val="22"/>
              </w:rPr>
              <w:t>Bishop</w:t>
            </w:r>
            <w:proofErr w:type="gramEnd"/>
            <w:r w:rsidRPr="00CF2B6E">
              <w:rPr>
                <w:color w:val="auto"/>
                <w:sz w:val="22"/>
                <w:szCs w:val="22"/>
              </w:rPr>
              <w:t xml:space="preserve"> in the oversight of the Church. </w:t>
            </w:r>
          </w:p>
          <w:p w14:paraId="6DE26E9A" w14:textId="28CADDDC" w:rsidR="00613077" w:rsidRPr="00CF2B6E" w:rsidRDefault="00294305" w:rsidP="00CF2B6E">
            <w:pPr>
              <w:pStyle w:val="Default"/>
              <w:rPr>
                <w:color w:val="auto"/>
                <w:sz w:val="22"/>
                <w:szCs w:val="22"/>
              </w:rPr>
            </w:pPr>
            <w:r>
              <w:rPr>
                <w:color w:val="auto"/>
                <w:sz w:val="22"/>
                <w:szCs w:val="22"/>
              </w:rPr>
              <w:t>The Team Vicar will work as part of the ministry team reporting to the Team Rector with who</w:t>
            </w:r>
            <w:r w:rsidR="00FE6BD2">
              <w:rPr>
                <w:color w:val="auto"/>
                <w:sz w:val="22"/>
                <w:szCs w:val="22"/>
              </w:rPr>
              <w:t>m</w:t>
            </w:r>
            <w:r>
              <w:rPr>
                <w:color w:val="auto"/>
                <w:sz w:val="22"/>
                <w:szCs w:val="22"/>
              </w:rPr>
              <w:t xml:space="preserve"> responsibilities and oversight of communities will be agreed.</w:t>
            </w:r>
          </w:p>
          <w:p w14:paraId="4684B1D2" w14:textId="1153A48B" w:rsidR="0043101F" w:rsidRPr="00CF2B6E" w:rsidRDefault="0043101F" w:rsidP="00CF2B6E">
            <w:pPr>
              <w:pStyle w:val="Default"/>
              <w:rPr>
                <w:color w:val="auto"/>
                <w:sz w:val="22"/>
                <w:szCs w:val="22"/>
              </w:rPr>
            </w:pPr>
            <w:r w:rsidRPr="00D14937">
              <w:rPr>
                <w:color w:val="auto"/>
                <w:sz w:val="22"/>
                <w:szCs w:val="22"/>
              </w:rPr>
              <w:t>Whilst, as an office holder, the individual is expected to lead and prioritise work in line with the purpose of the role, they are encouraged to inform the</w:t>
            </w:r>
            <w:r w:rsidR="00FE6BD2">
              <w:rPr>
                <w:color w:val="auto"/>
                <w:sz w:val="22"/>
                <w:szCs w:val="22"/>
              </w:rPr>
              <w:t xml:space="preserve"> Associate</w:t>
            </w:r>
            <w:r w:rsidRPr="00D14937">
              <w:rPr>
                <w:color w:val="auto"/>
                <w:sz w:val="22"/>
                <w:szCs w:val="22"/>
              </w:rPr>
              <w:t xml:space="preserve"> Archdeacon, Team Rector and Church Warden/s about any issues exceptional or otherwise that have the potential to affect ongoing delivery of ministry.</w:t>
            </w:r>
          </w:p>
        </w:tc>
      </w:tr>
      <w:tr w:rsidR="0043101F" w:rsidRPr="00D14937" w14:paraId="3137783D" w14:textId="77777777" w:rsidTr="00F466FB">
        <w:tc>
          <w:tcPr>
            <w:tcW w:w="2405" w:type="dxa"/>
          </w:tcPr>
          <w:p w14:paraId="2EBAC350" w14:textId="1C1DD1D6" w:rsidR="0043101F" w:rsidRPr="00D14937" w:rsidRDefault="0043101F" w:rsidP="00F466FB">
            <w:pPr>
              <w:autoSpaceDE w:val="0"/>
              <w:autoSpaceDN w:val="0"/>
              <w:adjustRightInd w:val="0"/>
              <w:rPr>
                <w:rFonts w:ascii="Calibri" w:hAnsi="Calibri" w:cs="Calibri"/>
                <w:b/>
                <w:bCs/>
              </w:rPr>
            </w:pPr>
            <w:r w:rsidRPr="00D14937">
              <w:rPr>
                <w:rFonts w:ascii="Calibri" w:hAnsi="Calibri" w:cs="Calibri"/>
                <w:b/>
                <w:bCs/>
              </w:rPr>
              <w:t>Additional Responsibilit</w:t>
            </w:r>
            <w:r w:rsidR="001058D2" w:rsidRPr="00D14937">
              <w:rPr>
                <w:rFonts w:ascii="Calibri" w:hAnsi="Calibri" w:cs="Calibri"/>
                <w:b/>
                <w:bCs/>
              </w:rPr>
              <w:t>ies</w:t>
            </w:r>
            <w:r w:rsidRPr="00D14937">
              <w:rPr>
                <w:rFonts w:ascii="Calibri" w:hAnsi="Calibri" w:cs="Calibri"/>
                <w:b/>
                <w:bCs/>
              </w:rPr>
              <w:t>:</w:t>
            </w:r>
          </w:p>
        </w:tc>
        <w:tc>
          <w:tcPr>
            <w:tcW w:w="7539" w:type="dxa"/>
          </w:tcPr>
          <w:p w14:paraId="4DE3A4D6" w14:textId="0C32BFF9" w:rsidR="00384D3C" w:rsidRPr="000C1B83" w:rsidRDefault="00294305" w:rsidP="000C1B83">
            <w:pPr>
              <w:autoSpaceDE w:val="0"/>
              <w:autoSpaceDN w:val="0"/>
              <w:adjustRightInd w:val="0"/>
              <w:rPr>
                <w:rFonts w:ascii="Calibri" w:hAnsi="Calibri" w:cs="Calibri"/>
              </w:rPr>
            </w:pPr>
            <w:r>
              <w:rPr>
                <w:rFonts w:ascii="Calibri" w:hAnsi="Calibri" w:cs="Calibri"/>
              </w:rPr>
              <w:t xml:space="preserve">Within the benefice there are four Church of England schools with opportunities to support the running of the schools by standing as a Governor. </w:t>
            </w:r>
          </w:p>
        </w:tc>
      </w:tr>
    </w:tbl>
    <w:p w14:paraId="0AE28C10" w14:textId="77777777" w:rsidR="00F466FB" w:rsidRPr="00D14937" w:rsidRDefault="00F466FB" w:rsidP="00712953">
      <w:pPr>
        <w:pStyle w:val="Default"/>
        <w:rPr>
          <w:b/>
          <w:bCs/>
          <w:color w:val="auto"/>
          <w:sz w:val="22"/>
          <w:szCs w:val="22"/>
        </w:rPr>
      </w:pPr>
    </w:p>
    <w:p w14:paraId="392D63D2" w14:textId="257D3A91" w:rsidR="0043101F" w:rsidRPr="00D14937" w:rsidRDefault="00712953" w:rsidP="00712953">
      <w:pPr>
        <w:pStyle w:val="Default"/>
        <w:rPr>
          <w:color w:val="auto"/>
          <w:sz w:val="23"/>
          <w:szCs w:val="23"/>
        </w:rPr>
      </w:pPr>
      <w:r w:rsidRPr="00D14937">
        <w:rPr>
          <w:b/>
          <w:bCs/>
          <w:color w:val="auto"/>
          <w:sz w:val="23"/>
          <w:szCs w:val="23"/>
        </w:rPr>
        <w:t>SECTION TWO: CONTEXT</w:t>
      </w:r>
    </w:p>
    <w:p w14:paraId="65211B6C" w14:textId="77777777" w:rsidR="001058D2" w:rsidRPr="00D14937" w:rsidRDefault="001058D2" w:rsidP="002B187D">
      <w:pPr>
        <w:pStyle w:val="Default"/>
        <w:rPr>
          <w:b/>
          <w:bCs/>
          <w:color w:val="auto"/>
          <w:sz w:val="23"/>
          <w:szCs w:val="23"/>
        </w:rPr>
      </w:pPr>
    </w:p>
    <w:p w14:paraId="0D0145B3" w14:textId="7502B6AC" w:rsidR="002B187D" w:rsidRPr="00D14937" w:rsidRDefault="002B187D" w:rsidP="002B187D">
      <w:pPr>
        <w:pStyle w:val="Default"/>
        <w:rPr>
          <w:color w:val="auto"/>
          <w:sz w:val="23"/>
          <w:szCs w:val="23"/>
        </w:rPr>
      </w:pPr>
      <w:r w:rsidRPr="00D14937">
        <w:rPr>
          <w:b/>
          <w:color w:val="auto"/>
          <w:sz w:val="23"/>
          <w:szCs w:val="23"/>
        </w:rPr>
        <w:t>The Diocese of Oxford</w:t>
      </w:r>
      <w:r w:rsidRPr="00D14937">
        <w:rPr>
          <w:color w:val="auto"/>
          <w:sz w:val="23"/>
          <w:szCs w:val="23"/>
        </w:rPr>
        <w:t xml:space="preserve"> serves the mission of the Church in Buckinghamshire, Berkshire and Oxfordshire. The Diocese comprises more than 600 parishes, with over 800 churches, serving a diverse population of more than 2 million people located in all types of settings.</w:t>
      </w:r>
    </w:p>
    <w:p w14:paraId="79D7BBF4" w14:textId="77777777" w:rsidR="002B187D" w:rsidRPr="00D14937" w:rsidRDefault="002B187D" w:rsidP="002B187D">
      <w:pPr>
        <w:pStyle w:val="Default"/>
        <w:rPr>
          <w:color w:val="auto"/>
          <w:sz w:val="23"/>
          <w:szCs w:val="23"/>
        </w:rPr>
      </w:pPr>
    </w:p>
    <w:p w14:paraId="73B2FB7D" w14:textId="47A3CB57" w:rsidR="002B187D" w:rsidRDefault="002B187D" w:rsidP="002B187D">
      <w:pPr>
        <w:pStyle w:val="Default"/>
        <w:rPr>
          <w:color w:val="auto"/>
          <w:sz w:val="23"/>
          <w:szCs w:val="23"/>
        </w:rPr>
      </w:pPr>
      <w:r w:rsidRPr="00D14937">
        <w:rPr>
          <w:color w:val="auto"/>
          <w:sz w:val="23"/>
          <w:szCs w:val="23"/>
        </w:rPr>
        <w:t>Since the appointment of the Rt Revd</w:t>
      </w:r>
      <w:r w:rsidR="001058D2" w:rsidRPr="00D14937">
        <w:rPr>
          <w:color w:val="auto"/>
          <w:sz w:val="23"/>
          <w:szCs w:val="23"/>
        </w:rPr>
        <w:t xml:space="preserve"> </w:t>
      </w:r>
      <w:r w:rsidRPr="00D14937">
        <w:rPr>
          <w:color w:val="auto"/>
          <w:sz w:val="23"/>
          <w:szCs w:val="23"/>
        </w:rPr>
        <w:t>Dr Steven Croft as Bishop of Oxford, a Common Vision emerged for the Diocese</w:t>
      </w:r>
      <w:r w:rsidR="001058D2" w:rsidRPr="00D14937">
        <w:rPr>
          <w:color w:val="auto"/>
          <w:sz w:val="23"/>
          <w:szCs w:val="23"/>
        </w:rPr>
        <w:t xml:space="preserve"> </w:t>
      </w:r>
      <w:r w:rsidRPr="00D14937">
        <w:rPr>
          <w:color w:val="auto"/>
          <w:sz w:val="23"/>
          <w:szCs w:val="23"/>
        </w:rPr>
        <w:t>of Oxford. The vision is based on the qualities</w:t>
      </w:r>
      <w:r w:rsidR="001058D2" w:rsidRPr="00D14937">
        <w:rPr>
          <w:color w:val="auto"/>
          <w:sz w:val="23"/>
          <w:szCs w:val="23"/>
        </w:rPr>
        <w:t xml:space="preserve"> </w:t>
      </w:r>
      <w:r w:rsidRPr="00D14937">
        <w:rPr>
          <w:color w:val="auto"/>
          <w:sz w:val="23"/>
          <w:szCs w:val="23"/>
        </w:rPr>
        <w:t>described in The Beatitudes and addresses</w:t>
      </w:r>
      <w:r w:rsidR="001058D2" w:rsidRPr="00D14937">
        <w:rPr>
          <w:color w:val="auto"/>
          <w:sz w:val="23"/>
          <w:szCs w:val="23"/>
        </w:rPr>
        <w:t xml:space="preserve"> </w:t>
      </w:r>
      <w:r w:rsidRPr="00D14937">
        <w:rPr>
          <w:color w:val="auto"/>
          <w:sz w:val="23"/>
          <w:szCs w:val="23"/>
        </w:rPr>
        <w:t>what kind of church we are called to be:</w:t>
      </w:r>
    </w:p>
    <w:p w14:paraId="6B4C446D" w14:textId="77777777" w:rsidR="00934DD2" w:rsidRPr="00D14937" w:rsidRDefault="00934DD2" w:rsidP="002B187D">
      <w:pPr>
        <w:pStyle w:val="Default"/>
        <w:rPr>
          <w:color w:val="auto"/>
          <w:sz w:val="23"/>
          <w:szCs w:val="23"/>
        </w:rPr>
      </w:pPr>
    </w:p>
    <w:p w14:paraId="3466E00C" w14:textId="77777777" w:rsidR="002B187D" w:rsidRPr="00D14937" w:rsidRDefault="002B187D" w:rsidP="001058D2">
      <w:pPr>
        <w:pStyle w:val="Default"/>
        <w:jc w:val="center"/>
        <w:rPr>
          <w:b/>
          <w:color w:val="auto"/>
          <w:sz w:val="23"/>
          <w:szCs w:val="23"/>
        </w:rPr>
      </w:pPr>
      <w:r w:rsidRPr="00D14937">
        <w:rPr>
          <w:b/>
          <w:color w:val="auto"/>
          <w:sz w:val="23"/>
          <w:szCs w:val="23"/>
        </w:rPr>
        <w:t>a more Christ-like Church for the sake of God’s world:</w:t>
      </w:r>
    </w:p>
    <w:p w14:paraId="69AE0D17" w14:textId="77777777" w:rsidR="002B187D" w:rsidRPr="00D14937" w:rsidRDefault="002B187D" w:rsidP="001058D2">
      <w:pPr>
        <w:pStyle w:val="Default"/>
        <w:jc w:val="center"/>
        <w:rPr>
          <w:b/>
          <w:color w:val="auto"/>
          <w:sz w:val="23"/>
          <w:szCs w:val="23"/>
        </w:rPr>
      </w:pPr>
      <w:r w:rsidRPr="00D14937">
        <w:rPr>
          <w:b/>
          <w:color w:val="auto"/>
          <w:sz w:val="23"/>
          <w:szCs w:val="23"/>
        </w:rPr>
        <w:t>contemplative, compassionate, courageous.</w:t>
      </w:r>
    </w:p>
    <w:p w14:paraId="4D646260" w14:textId="77777777" w:rsidR="001058D2" w:rsidRPr="00D14937" w:rsidRDefault="001058D2" w:rsidP="002B187D">
      <w:pPr>
        <w:pStyle w:val="Default"/>
        <w:rPr>
          <w:color w:val="auto"/>
          <w:sz w:val="23"/>
          <w:szCs w:val="23"/>
        </w:rPr>
      </w:pPr>
    </w:p>
    <w:p w14:paraId="5539184D" w14:textId="07E09297" w:rsidR="002B187D" w:rsidRPr="00D14937" w:rsidRDefault="002B187D" w:rsidP="002B187D">
      <w:pPr>
        <w:pStyle w:val="Default"/>
        <w:rPr>
          <w:color w:val="auto"/>
          <w:sz w:val="23"/>
          <w:szCs w:val="23"/>
        </w:rPr>
      </w:pPr>
      <w:r w:rsidRPr="00D14937">
        <w:rPr>
          <w:color w:val="auto"/>
          <w:sz w:val="23"/>
          <w:szCs w:val="23"/>
        </w:rPr>
        <w:t xml:space="preserve">As our Common Vision continues to emerge, we have identified together six themes for </w:t>
      </w:r>
      <w:proofErr w:type="gramStart"/>
      <w:r w:rsidRPr="00D14937">
        <w:rPr>
          <w:color w:val="auto"/>
          <w:sz w:val="23"/>
          <w:szCs w:val="23"/>
        </w:rPr>
        <w:t>our</w:t>
      </w:r>
      <w:proofErr w:type="gramEnd"/>
    </w:p>
    <w:p w14:paraId="0A661FDD" w14:textId="77777777" w:rsidR="002B187D" w:rsidRPr="00D14937" w:rsidRDefault="002B187D" w:rsidP="002B187D">
      <w:pPr>
        <w:pStyle w:val="Default"/>
        <w:rPr>
          <w:color w:val="auto"/>
          <w:sz w:val="23"/>
          <w:szCs w:val="23"/>
        </w:rPr>
      </w:pPr>
      <w:r w:rsidRPr="00D14937">
        <w:rPr>
          <w:color w:val="auto"/>
          <w:sz w:val="23"/>
          <w:szCs w:val="23"/>
        </w:rPr>
        <w:t>common life. These are not a description of everything the Church does, but they do represent the</w:t>
      </w:r>
    </w:p>
    <w:p w14:paraId="0AE10541" w14:textId="77777777" w:rsidR="002B187D" w:rsidRPr="00D14937" w:rsidRDefault="002B187D" w:rsidP="002B187D">
      <w:pPr>
        <w:pStyle w:val="Default"/>
        <w:rPr>
          <w:color w:val="auto"/>
          <w:sz w:val="23"/>
          <w:szCs w:val="23"/>
        </w:rPr>
      </w:pPr>
      <w:r w:rsidRPr="00D14937">
        <w:rPr>
          <w:color w:val="auto"/>
          <w:sz w:val="23"/>
          <w:szCs w:val="23"/>
        </w:rPr>
        <w:t>areas God is currently calling us to:</w:t>
      </w:r>
    </w:p>
    <w:p w14:paraId="537ED2BC" w14:textId="68F309B9" w:rsidR="00934DD2" w:rsidRPr="00D14937" w:rsidRDefault="00934DD2" w:rsidP="00934DD2">
      <w:pPr>
        <w:pStyle w:val="Default"/>
        <w:ind w:left="720"/>
        <w:rPr>
          <w:color w:val="auto"/>
          <w:sz w:val="23"/>
          <w:szCs w:val="23"/>
        </w:rPr>
      </w:pPr>
      <w:r w:rsidRPr="00D14937">
        <w:rPr>
          <w:color w:val="auto"/>
          <w:sz w:val="23"/>
          <w:szCs w:val="23"/>
        </w:rPr>
        <w:t>• Schools, children and young people</w:t>
      </w:r>
    </w:p>
    <w:p w14:paraId="75934947" w14:textId="3A50BC4A" w:rsidR="002B187D" w:rsidRPr="00D14937" w:rsidRDefault="00934DD2" w:rsidP="001058D2">
      <w:pPr>
        <w:pStyle w:val="Default"/>
        <w:ind w:left="720"/>
        <w:rPr>
          <w:color w:val="auto"/>
          <w:sz w:val="23"/>
          <w:szCs w:val="23"/>
        </w:rPr>
      </w:pPr>
      <w:r w:rsidRPr="00D14937">
        <w:rPr>
          <w:color w:val="auto"/>
          <w:sz w:val="23"/>
          <w:szCs w:val="23"/>
        </w:rPr>
        <w:t>•</w:t>
      </w:r>
      <w:r>
        <w:rPr>
          <w:color w:val="auto"/>
          <w:sz w:val="23"/>
          <w:szCs w:val="23"/>
        </w:rPr>
        <w:t xml:space="preserve"> </w:t>
      </w:r>
      <w:r w:rsidR="002B187D" w:rsidRPr="00D14937">
        <w:rPr>
          <w:color w:val="auto"/>
          <w:sz w:val="23"/>
          <w:szCs w:val="23"/>
        </w:rPr>
        <w:t>Environmental action</w:t>
      </w:r>
    </w:p>
    <w:p w14:paraId="2E6F319D" w14:textId="77777777" w:rsidR="002B187D" w:rsidRPr="00D14937" w:rsidRDefault="002B187D" w:rsidP="001058D2">
      <w:pPr>
        <w:pStyle w:val="Default"/>
        <w:ind w:left="720"/>
        <w:rPr>
          <w:color w:val="auto"/>
          <w:sz w:val="23"/>
          <w:szCs w:val="23"/>
        </w:rPr>
      </w:pPr>
      <w:r w:rsidRPr="00D14937">
        <w:rPr>
          <w:color w:val="auto"/>
          <w:sz w:val="23"/>
          <w:szCs w:val="23"/>
        </w:rPr>
        <w:t>• Christian formation and discipleship</w:t>
      </w:r>
    </w:p>
    <w:p w14:paraId="7ACF2195" w14:textId="77777777" w:rsidR="002B187D" w:rsidRPr="00D14937" w:rsidRDefault="002B187D" w:rsidP="001058D2">
      <w:pPr>
        <w:pStyle w:val="Default"/>
        <w:ind w:left="720"/>
        <w:rPr>
          <w:color w:val="auto"/>
          <w:sz w:val="23"/>
          <w:szCs w:val="23"/>
        </w:rPr>
      </w:pPr>
      <w:r w:rsidRPr="00D14937">
        <w:rPr>
          <w:color w:val="auto"/>
          <w:sz w:val="23"/>
          <w:szCs w:val="23"/>
        </w:rPr>
        <w:t>• Growing new congregations</w:t>
      </w:r>
    </w:p>
    <w:p w14:paraId="4AD27F8A" w14:textId="6AE6946E" w:rsidR="002B187D" w:rsidRPr="00D14937" w:rsidRDefault="002B187D" w:rsidP="00934DD2">
      <w:pPr>
        <w:pStyle w:val="Default"/>
        <w:ind w:left="720"/>
        <w:rPr>
          <w:color w:val="auto"/>
          <w:sz w:val="23"/>
          <w:szCs w:val="23"/>
        </w:rPr>
      </w:pPr>
      <w:r w:rsidRPr="00D14937">
        <w:rPr>
          <w:color w:val="auto"/>
          <w:sz w:val="23"/>
          <w:szCs w:val="23"/>
        </w:rPr>
        <w:t>• Addressing poverty and inequality</w:t>
      </w:r>
    </w:p>
    <w:p w14:paraId="68177EE4" w14:textId="77777777" w:rsidR="001058D2" w:rsidRPr="00D14937" w:rsidRDefault="001058D2" w:rsidP="001058D2">
      <w:pPr>
        <w:pStyle w:val="Default"/>
        <w:ind w:left="720"/>
        <w:rPr>
          <w:color w:val="auto"/>
          <w:sz w:val="23"/>
          <w:szCs w:val="23"/>
        </w:rPr>
      </w:pPr>
    </w:p>
    <w:p w14:paraId="2EF82AAC" w14:textId="2E3EE464" w:rsidR="002B187D" w:rsidRPr="00D14937" w:rsidRDefault="002B187D" w:rsidP="002B187D">
      <w:pPr>
        <w:pStyle w:val="Default"/>
        <w:rPr>
          <w:color w:val="auto"/>
          <w:sz w:val="23"/>
          <w:szCs w:val="23"/>
        </w:rPr>
      </w:pPr>
      <w:r w:rsidRPr="00D14937">
        <w:rPr>
          <w:color w:val="auto"/>
          <w:sz w:val="23"/>
          <w:szCs w:val="23"/>
        </w:rPr>
        <w:t>These priorities are being supported centrally by resources, training, conferences, workshops, and</w:t>
      </w:r>
      <w:r w:rsidR="001058D2" w:rsidRPr="00D14937">
        <w:rPr>
          <w:color w:val="auto"/>
          <w:sz w:val="23"/>
          <w:szCs w:val="23"/>
        </w:rPr>
        <w:t xml:space="preserve"> </w:t>
      </w:r>
      <w:r w:rsidRPr="00D14937">
        <w:rPr>
          <w:color w:val="auto"/>
          <w:sz w:val="23"/>
          <w:szCs w:val="23"/>
        </w:rPr>
        <w:t xml:space="preserve">much more. The diocese is inviting benefices and their priests to share a vision </w:t>
      </w:r>
      <w:r w:rsidR="00FC3AA6">
        <w:rPr>
          <w:color w:val="auto"/>
          <w:sz w:val="23"/>
          <w:szCs w:val="23"/>
        </w:rPr>
        <w:t xml:space="preserve">and </w:t>
      </w:r>
      <w:r w:rsidRPr="00D14937">
        <w:rPr>
          <w:color w:val="auto"/>
          <w:sz w:val="23"/>
          <w:szCs w:val="23"/>
        </w:rPr>
        <w:t>wants all its clergy and people to flourish in ministry and to deepen their</w:t>
      </w:r>
      <w:r w:rsidR="001058D2" w:rsidRPr="00D14937">
        <w:rPr>
          <w:color w:val="auto"/>
          <w:sz w:val="23"/>
          <w:szCs w:val="23"/>
        </w:rPr>
        <w:t xml:space="preserve"> </w:t>
      </w:r>
      <w:r w:rsidRPr="00D14937">
        <w:rPr>
          <w:color w:val="auto"/>
          <w:sz w:val="23"/>
          <w:szCs w:val="23"/>
        </w:rPr>
        <w:t>enjoyment of God. More information about the diocesan work on Flourishing in Ministry can be</w:t>
      </w:r>
      <w:r w:rsidR="001058D2" w:rsidRPr="00D14937">
        <w:rPr>
          <w:color w:val="auto"/>
          <w:sz w:val="23"/>
          <w:szCs w:val="23"/>
        </w:rPr>
        <w:t xml:space="preserve"> </w:t>
      </w:r>
      <w:r w:rsidRPr="00D14937">
        <w:rPr>
          <w:color w:val="auto"/>
          <w:sz w:val="23"/>
          <w:szCs w:val="23"/>
        </w:rPr>
        <w:t>found on the diocesan website.</w:t>
      </w:r>
    </w:p>
    <w:p w14:paraId="0F3B9AE5" w14:textId="77777777" w:rsidR="001058D2" w:rsidRPr="00D14937" w:rsidRDefault="001058D2" w:rsidP="002B187D">
      <w:pPr>
        <w:pStyle w:val="Default"/>
        <w:rPr>
          <w:color w:val="auto"/>
          <w:sz w:val="23"/>
          <w:szCs w:val="23"/>
        </w:rPr>
      </w:pPr>
    </w:p>
    <w:p w14:paraId="55EC0C9F" w14:textId="133ED4A0" w:rsidR="002B187D" w:rsidRDefault="002B187D" w:rsidP="002B187D">
      <w:pPr>
        <w:pStyle w:val="Default"/>
        <w:rPr>
          <w:color w:val="auto"/>
          <w:sz w:val="23"/>
          <w:szCs w:val="23"/>
        </w:rPr>
      </w:pPr>
      <w:r w:rsidRPr="00D14937">
        <w:rPr>
          <w:color w:val="auto"/>
          <w:sz w:val="23"/>
          <w:szCs w:val="23"/>
        </w:rPr>
        <w:lastRenderedPageBreak/>
        <w:t xml:space="preserve">It is hoped that all clergy appointed into the Archdeaconry of </w:t>
      </w:r>
      <w:r w:rsidR="00FA665B">
        <w:rPr>
          <w:color w:val="auto"/>
          <w:sz w:val="23"/>
          <w:szCs w:val="23"/>
        </w:rPr>
        <w:t>Berkshire</w:t>
      </w:r>
      <w:r w:rsidRPr="00D14937">
        <w:rPr>
          <w:color w:val="auto"/>
          <w:sz w:val="23"/>
          <w:szCs w:val="23"/>
        </w:rPr>
        <w:t xml:space="preserve"> will want to commit to</w:t>
      </w:r>
      <w:r w:rsidR="001058D2" w:rsidRPr="00D14937">
        <w:rPr>
          <w:color w:val="auto"/>
          <w:sz w:val="23"/>
          <w:szCs w:val="23"/>
        </w:rPr>
        <w:t xml:space="preserve"> </w:t>
      </w:r>
      <w:r w:rsidRPr="00D14937">
        <w:rPr>
          <w:color w:val="auto"/>
          <w:sz w:val="23"/>
          <w:szCs w:val="23"/>
        </w:rPr>
        <w:t>the Diocesan Common Vision, to encouraging their benefices to share in becoming a more Christ</w:t>
      </w:r>
      <w:r w:rsidR="00FC3AA6">
        <w:rPr>
          <w:color w:val="auto"/>
          <w:sz w:val="23"/>
          <w:szCs w:val="23"/>
        </w:rPr>
        <w:t>-</w:t>
      </w:r>
      <w:r w:rsidRPr="00D14937">
        <w:rPr>
          <w:color w:val="auto"/>
          <w:sz w:val="23"/>
          <w:szCs w:val="23"/>
        </w:rPr>
        <w:t>like church</w:t>
      </w:r>
      <w:r w:rsidR="001058D2" w:rsidRPr="00D14937">
        <w:rPr>
          <w:color w:val="auto"/>
          <w:sz w:val="23"/>
          <w:szCs w:val="23"/>
        </w:rPr>
        <w:t xml:space="preserve"> </w:t>
      </w:r>
      <w:r w:rsidRPr="00D14937">
        <w:rPr>
          <w:color w:val="auto"/>
          <w:sz w:val="23"/>
          <w:szCs w:val="23"/>
        </w:rPr>
        <w:t>for the sake of God’s world and to enabling all to flourish in ministry.</w:t>
      </w:r>
    </w:p>
    <w:p w14:paraId="15AF3F18" w14:textId="77777777" w:rsidR="00FA665B" w:rsidRDefault="00FA665B" w:rsidP="002B187D">
      <w:pPr>
        <w:pStyle w:val="Default"/>
        <w:rPr>
          <w:color w:val="auto"/>
          <w:sz w:val="23"/>
          <w:szCs w:val="23"/>
        </w:rPr>
      </w:pPr>
    </w:p>
    <w:p w14:paraId="5F5EB608" w14:textId="77777777" w:rsidR="00FA665B" w:rsidRPr="00D14937" w:rsidRDefault="00FA665B" w:rsidP="00FA665B">
      <w:pPr>
        <w:pStyle w:val="Default"/>
        <w:rPr>
          <w:color w:val="auto"/>
          <w:sz w:val="23"/>
          <w:szCs w:val="23"/>
        </w:rPr>
      </w:pPr>
      <w:r w:rsidRPr="00D14937">
        <w:rPr>
          <w:color w:val="auto"/>
          <w:sz w:val="23"/>
          <w:szCs w:val="23"/>
        </w:rPr>
        <w:t xml:space="preserve">Due to the size and complexity of the Diocese, we have three Area Bishops who exercise considerable strategic and pastoral oversight for their Areas. The Bishop of </w:t>
      </w:r>
      <w:r>
        <w:rPr>
          <w:color w:val="auto"/>
          <w:sz w:val="23"/>
          <w:szCs w:val="23"/>
        </w:rPr>
        <w:t>Reading</w:t>
      </w:r>
      <w:r w:rsidRPr="00D14937">
        <w:rPr>
          <w:color w:val="auto"/>
          <w:sz w:val="23"/>
          <w:szCs w:val="23"/>
        </w:rPr>
        <w:t xml:space="preserve"> is the Rt Rev’d </w:t>
      </w:r>
      <w:r>
        <w:rPr>
          <w:color w:val="auto"/>
          <w:sz w:val="23"/>
          <w:szCs w:val="23"/>
        </w:rPr>
        <w:t xml:space="preserve">Mary Gregory </w:t>
      </w:r>
      <w:r w:rsidRPr="00D14937">
        <w:rPr>
          <w:color w:val="auto"/>
          <w:sz w:val="23"/>
          <w:szCs w:val="23"/>
        </w:rPr>
        <w:t xml:space="preserve">who has been the Area Bishop since 2021. The Archdeacon of </w:t>
      </w:r>
      <w:r>
        <w:rPr>
          <w:color w:val="auto"/>
          <w:sz w:val="23"/>
          <w:szCs w:val="23"/>
        </w:rPr>
        <w:t xml:space="preserve">Berkshire </w:t>
      </w:r>
      <w:r w:rsidRPr="00D14937">
        <w:rPr>
          <w:color w:val="auto"/>
          <w:sz w:val="23"/>
          <w:szCs w:val="23"/>
        </w:rPr>
        <w:t xml:space="preserve">is Ven </w:t>
      </w:r>
      <w:r>
        <w:rPr>
          <w:color w:val="auto"/>
          <w:sz w:val="23"/>
          <w:szCs w:val="23"/>
        </w:rPr>
        <w:t>Stephen Pullin who works alongside Paul Cowan, Associate Archdeacon</w:t>
      </w:r>
      <w:r w:rsidRPr="00D14937">
        <w:rPr>
          <w:color w:val="auto"/>
          <w:sz w:val="23"/>
          <w:szCs w:val="23"/>
        </w:rPr>
        <w:t>.</w:t>
      </w:r>
    </w:p>
    <w:p w14:paraId="2F6C4EFC" w14:textId="691EF8B4" w:rsidR="0022299A" w:rsidRPr="00D14937" w:rsidRDefault="0022299A" w:rsidP="002B187D">
      <w:pPr>
        <w:pStyle w:val="Default"/>
        <w:rPr>
          <w:color w:val="auto"/>
          <w:sz w:val="23"/>
          <w:szCs w:val="23"/>
        </w:rPr>
      </w:pPr>
    </w:p>
    <w:p w14:paraId="207E50F4" w14:textId="4811684A" w:rsidR="0022299A" w:rsidRDefault="0022299A" w:rsidP="0022299A">
      <w:pPr>
        <w:pStyle w:val="Default"/>
        <w:rPr>
          <w:b/>
          <w:color w:val="auto"/>
          <w:sz w:val="23"/>
          <w:szCs w:val="23"/>
        </w:rPr>
      </w:pPr>
      <w:r w:rsidRPr="00D14937">
        <w:rPr>
          <w:b/>
          <w:color w:val="auto"/>
          <w:sz w:val="23"/>
          <w:szCs w:val="23"/>
        </w:rPr>
        <w:t xml:space="preserve">The Deanery of </w:t>
      </w:r>
      <w:r w:rsidR="00CC5829">
        <w:rPr>
          <w:b/>
          <w:color w:val="auto"/>
          <w:sz w:val="23"/>
          <w:szCs w:val="23"/>
        </w:rPr>
        <w:t>Newbury</w:t>
      </w:r>
    </w:p>
    <w:p w14:paraId="046D748C" w14:textId="481CE10B" w:rsidR="00FF2581" w:rsidRPr="00FF2581" w:rsidRDefault="00FF2581" w:rsidP="00FF2581">
      <w:pPr>
        <w:pStyle w:val="Default"/>
        <w:rPr>
          <w:bCs/>
          <w:sz w:val="23"/>
          <w:szCs w:val="23"/>
        </w:rPr>
      </w:pPr>
      <w:r w:rsidRPr="00FF2581">
        <w:rPr>
          <w:bCs/>
          <w:sz w:val="23"/>
          <w:szCs w:val="23"/>
        </w:rPr>
        <w:t>The seven churches of the Hermitage Team form the North-Eastern component of the Newbury Deanery - itself formed of 11 benefices or teams. There are a total 42 churches in the Deanery, with 14 full-time stipendiary clergy (a 15th post currently suspended), and 1 House-for-Duty priest. There are a significant number of active, licensed and authorised lay ministers, together with retired clergy and others with Permission to Officiate (PTO), not least in the Hermitage Team. The clergy meet regularly as a Chapter, and there are meetings which include lay ministers and clergy with PTO. ​</w:t>
      </w:r>
    </w:p>
    <w:p w14:paraId="761CE3A4" w14:textId="77777777" w:rsidR="00FF2581" w:rsidRPr="00FF2581" w:rsidRDefault="00FF2581" w:rsidP="00FF2581">
      <w:pPr>
        <w:pStyle w:val="Default"/>
        <w:rPr>
          <w:bCs/>
          <w:sz w:val="23"/>
          <w:szCs w:val="23"/>
        </w:rPr>
      </w:pPr>
      <w:r w:rsidRPr="00FF2581">
        <w:rPr>
          <w:bCs/>
          <w:sz w:val="23"/>
          <w:szCs w:val="23"/>
        </w:rPr>
        <w:t> </w:t>
      </w:r>
    </w:p>
    <w:p w14:paraId="4D56010A" w14:textId="77777777" w:rsidR="00FF2581" w:rsidRPr="00FF2581" w:rsidRDefault="00FF2581" w:rsidP="00FF2581">
      <w:pPr>
        <w:pStyle w:val="Default"/>
        <w:rPr>
          <w:bCs/>
          <w:sz w:val="23"/>
          <w:szCs w:val="23"/>
        </w:rPr>
      </w:pPr>
      <w:r w:rsidRPr="00FF2581">
        <w:rPr>
          <w:bCs/>
          <w:sz w:val="23"/>
          <w:szCs w:val="23"/>
        </w:rPr>
        <w:t>The Deanery Synod meets three times a year to consider matters of concern and interest to the Deanery as a whole. We are now beginning a review of the Deanery Mission Action Plan to ensure we can properly address the needs of the Deanery, and the Diocesan Synod’s call to significantly increase our engagement with children, young people, families and schools. </w:t>
      </w:r>
    </w:p>
    <w:p w14:paraId="7772BD36" w14:textId="77777777" w:rsidR="00FF2581" w:rsidRPr="00FF2581" w:rsidRDefault="00FF2581" w:rsidP="00FF2581">
      <w:pPr>
        <w:pStyle w:val="Default"/>
        <w:rPr>
          <w:bCs/>
          <w:sz w:val="23"/>
          <w:szCs w:val="23"/>
        </w:rPr>
      </w:pPr>
      <w:r w:rsidRPr="00FF2581">
        <w:rPr>
          <w:bCs/>
          <w:sz w:val="23"/>
          <w:szCs w:val="23"/>
        </w:rPr>
        <w:t> </w:t>
      </w:r>
    </w:p>
    <w:p w14:paraId="07D1C5FE" w14:textId="77777777" w:rsidR="00FF2581" w:rsidRPr="00FF2581" w:rsidRDefault="00FF2581" w:rsidP="00FF2581">
      <w:pPr>
        <w:pStyle w:val="Default"/>
        <w:rPr>
          <w:bCs/>
          <w:sz w:val="23"/>
          <w:szCs w:val="23"/>
        </w:rPr>
      </w:pPr>
      <w:r w:rsidRPr="00FF2581">
        <w:rPr>
          <w:bCs/>
          <w:sz w:val="23"/>
          <w:szCs w:val="23"/>
        </w:rPr>
        <w:t>We hope to welcome a colleague to the Hermitage Team to work with us in this vital mission and the life of the deanery.</w:t>
      </w:r>
    </w:p>
    <w:p w14:paraId="15461C4E" w14:textId="77777777" w:rsidR="003C5958" w:rsidRPr="00D14937" w:rsidRDefault="003C5958" w:rsidP="0022299A">
      <w:pPr>
        <w:pStyle w:val="Default"/>
        <w:rPr>
          <w:color w:val="auto"/>
          <w:sz w:val="22"/>
          <w:szCs w:val="22"/>
        </w:rPr>
      </w:pPr>
    </w:p>
    <w:p w14:paraId="0526737E" w14:textId="4225DD78" w:rsidR="00712953" w:rsidRPr="00D14937" w:rsidRDefault="00712953" w:rsidP="00712953">
      <w:pPr>
        <w:pStyle w:val="Default"/>
        <w:rPr>
          <w:color w:val="auto"/>
          <w:sz w:val="23"/>
          <w:szCs w:val="23"/>
        </w:rPr>
      </w:pPr>
      <w:r w:rsidRPr="00D14937">
        <w:rPr>
          <w:b/>
          <w:bCs/>
          <w:color w:val="auto"/>
          <w:sz w:val="23"/>
          <w:szCs w:val="23"/>
        </w:rPr>
        <w:t>Local Context</w:t>
      </w:r>
    </w:p>
    <w:p w14:paraId="4762C55D" w14:textId="3C604944" w:rsidR="0022299A" w:rsidRPr="00D248A8" w:rsidRDefault="00D248A8" w:rsidP="00970122">
      <w:pPr>
        <w:pStyle w:val="Default"/>
        <w:rPr>
          <w:color w:val="auto"/>
          <w:sz w:val="22"/>
          <w:szCs w:val="22"/>
        </w:rPr>
      </w:pPr>
      <w:r>
        <w:rPr>
          <w:color w:val="auto"/>
          <w:sz w:val="22"/>
          <w:szCs w:val="22"/>
        </w:rPr>
        <w:t>The Hermitage Team is a team of seven churches in rural West Berkshire. Alongside our church wardens, and a committed group of lay volunteers, we have a ministry team of three LLMs and four PTOs. Our parishes all have a unique history, with each village having its own character</w:t>
      </w:r>
      <w:r w:rsidR="00D254F5">
        <w:rPr>
          <w:color w:val="auto"/>
          <w:sz w:val="22"/>
          <w:szCs w:val="22"/>
        </w:rPr>
        <w:t>,</w:t>
      </w:r>
      <w:r>
        <w:rPr>
          <w:color w:val="auto"/>
          <w:sz w:val="22"/>
          <w:szCs w:val="22"/>
        </w:rPr>
        <w:t xml:space="preserve"> which impacts the developing mission and ministry of each church.</w:t>
      </w:r>
      <w:r w:rsidR="00D254F5">
        <w:rPr>
          <w:color w:val="auto"/>
          <w:sz w:val="22"/>
          <w:szCs w:val="22"/>
        </w:rPr>
        <w:t xml:space="preserve"> There are Church of England Primary Schools in four of our parishes, with whom we work closely, along with a Secondary School.</w:t>
      </w:r>
    </w:p>
    <w:p w14:paraId="4267719D" w14:textId="77777777" w:rsidR="0022299A" w:rsidRPr="00D14937" w:rsidRDefault="0022299A" w:rsidP="008550C2">
      <w:pPr>
        <w:pStyle w:val="Default"/>
        <w:rPr>
          <w:b/>
          <w:bCs/>
          <w:color w:val="auto"/>
          <w:sz w:val="23"/>
          <w:szCs w:val="23"/>
        </w:rPr>
      </w:pPr>
    </w:p>
    <w:p w14:paraId="5ED38B4B" w14:textId="01750BEB" w:rsidR="00712953" w:rsidRPr="00D14937" w:rsidRDefault="00712953" w:rsidP="00712953">
      <w:pPr>
        <w:pStyle w:val="Default"/>
        <w:rPr>
          <w:color w:val="auto"/>
          <w:sz w:val="23"/>
          <w:szCs w:val="23"/>
        </w:rPr>
      </w:pPr>
      <w:r w:rsidRPr="00D14937">
        <w:rPr>
          <w:b/>
          <w:bCs/>
          <w:color w:val="auto"/>
          <w:sz w:val="23"/>
          <w:szCs w:val="23"/>
        </w:rPr>
        <w:t>SECTION THREE: ROLE PURPOSE AND KEY RESPONSIBILITIES</w:t>
      </w:r>
    </w:p>
    <w:p w14:paraId="2EBF7194" w14:textId="77777777" w:rsidR="002B187D" w:rsidRPr="00D14937" w:rsidRDefault="002B187D" w:rsidP="00712953">
      <w:pPr>
        <w:pStyle w:val="Default"/>
        <w:rPr>
          <w:b/>
          <w:bCs/>
          <w:color w:val="auto"/>
          <w:sz w:val="22"/>
          <w:szCs w:val="22"/>
        </w:rPr>
      </w:pPr>
    </w:p>
    <w:p w14:paraId="7493AC09" w14:textId="0256DEFC" w:rsidR="00712953" w:rsidRPr="00D14937" w:rsidRDefault="00712953" w:rsidP="00712953">
      <w:pPr>
        <w:pStyle w:val="Default"/>
        <w:rPr>
          <w:color w:val="auto"/>
          <w:sz w:val="22"/>
          <w:szCs w:val="22"/>
        </w:rPr>
      </w:pPr>
      <w:r w:rsidRPr="00D14937">
        <w:rPr>
          <w:b/>
          <w:bCs/>
          <w:color w:val="auto"/>
          <w:sz w:val="22"/>
          <w:szCs w:val="22"/>
        </w:rPr>
        <w:t>General:</w:t>
      </w:r>
    </w:p>
    <w:p w14:paraId="603BD5C5" w14:textId="58BD3571" w:rsidR="00712953" w:rsidRPr="00D14937" w:rsidRDefault="00712953" w:rsidP="001058D2">
      <w:pPr>
        <w:pStyle w:val="Default"/>
        <w:rPr>
          <w:color w:val="auto"/>
          <w:sz w:val="22"/>
          <w:szCs w:val="22"/>
        </w:rPr>
      </w:pPr>
      <w:r w:rsidRPr="00D14937">
        <w:rPr>
          <w:color w:val="auto"/>
          <w:sz w:val="22"/>
          <w:szCs w:val="22"/>
        </w:rPr>
        <w:t xml:space="preserve">A. To exercise the cure of souls shared with the bishop </w:t>
      </w:r>
      <w:r w:rsidR="005B3E06" w:rsidRPr="00D14937">
        <w:rPr>
          <w:color w:val="auto"/>
          <w:sz w:val="22"/>
          <w:szCs w:val="22"/>
        </w:rPr>
        <w:t xml:space="preserve">and the Team Rector </w:t>
      </w:r>
      <w:r w:rsidR="00FF6F60">
        <w:rPr>
          <w:color w:val="auto"/>
          <w:sz w:val="22"/>
          <w:szCs w:val="22"/>
        </w:rPr>
        <w:t>(</w:t>
      </w:r>
      <w:r w:rsidR="005B3E06" w:rsidRPr="00D14937">
        <w:rPr>
          <w:color w:val="auto"/>
          <w:sz w:val="22"/>
          <w:szCs w:val="22"/>
        </w:rPr>
        <w:t xml:space="preserve">particularly in </w:t>
      </w:r>
      <w:r w:rsidR="00FF6F60">
        <w:rPr>
          <w:color w:val="auto"/>
          <w:sz w:val="22"/>
          <w:szCs w:val="22"/>
        </w:rPr>
        <w:t>…</w:t>
      </w:r>
      <w:r w:rsidR="005B3E06" w:rsidRPr="00D14937">
        <w:rPr>
          <w:color w:val="auto"/>
          <w:sz w:val="22"/>
          <w:szCs w:val="22"/>
        </w:rPr>
        <w:t xml:space="preserve"> and</w:t>
      </w:r>
      <w:r w:rsidR="003F2278">
        <w:rPr>
          <w:color w:val="auto"/>
          <w:sz w:val="22"/>
          <w:szCs w:val="22"/>
        </w:rPr>
        <w:t>)</w:t>
      </w:r>
      <w:r w:rsidR="005B3E06" w:rsidRPr="00D14937">
        <w:rPr>
          <w:color w:val="auto"/>
          <w:sz w:val="22"/>
          <w:szCs w:val="22"/>
        </w:rPr>
        <w:t xml:space="preserve"> in the </w:t>
      </w:r>
      <w:r w:rsidR="003F2278">
        <w:rPr>
          <w:color w:val="auto"/>
          <w:sz w:val="22"/>
          <w:szCs w:val="22"/>
        </w:rPr>
        <w:t>(</w:t>
      </w:r>
      <w:r w:rsidR="005B3E06" w:rsidRPr="00D14937">
        <w:rPr>
          <w:color w:val="auto"/>
          <w:sz w:val="22"/>
          <w:szCs w:val="22"/>
        </w:rPr>
        <w:t>wider</w:t>
      </w:r>
      <w:r w:rsidR="003F2278">
        <w:rPr>
          <w:color w:val="auto"/>
          <w:sz w:val="22"/>
          <w:szCs w:val="22"/>
        </w:rPr>
        <w:t>)</w:t>
      </w:r>
      <w:r w:rsidR="005B3E06" w:rsidRPr="00D14937">
        <w:rPr>
          <w:color w:val="auto"/>
          <w:sz w:val="22"/>
          <w:szCs w:val="22"/>
        </w:rPr>
        <w:t xml:space="preserve"> Benefice </w:t>
      </w:r>
      <w:r w:rsidRPr="00D14937">
        <w:rPr>
          <w:color w:val="auto"/>
          <w:sz w:val="22"/>
          <w:szCs w:val="22"/>
        </w:rPr>
        <w:t>in collaboration with colleagues including the praying of the Daily Office, the administration of the sacraments and preaching</w:t>
      </w:r>
      <w:r w:rsidR="001058D2" w:rsidRPr="00D14937">
        <w:rPr>
          <w:color w:val="auto"/>
          <w:sz w:val="22"/>
          <w:szCs w:val="22"/>
        </w:rPr>
        <w:t>.</w:t>
      </w:r>
    </w:p>
    <w:p w14:paraId="7A5F412C" w14:textId="77777777" w:rsidR="001058D2" w:rsidRPr="00D14937" w:rsidRDefault="001058D2" w:rsidP="001058D2">
      <w:pPr>
        <w:pStyle w:val="Default"/>
        <w:rPr>
          <w:color w:val="auto"/>
          <w:sz w:val="22"/>
          <w:szCs w:val="22"/>
        </w:rPr>
      </w:pPr>
    </w:p>
    <w:p w14:paraId="2586B2FB" w14:textId="0661A5AC" w:rsidR="00712953" w:rsidRPr="00D14937" w:rsidRDefault="00712953" w:rsidP="001058D2">
      <w:pPr>
        <w:pStyle w:val="Default"/>
        <w:rPr>
          <w:color w:val="auto"/>
          <w:sz w:val="22"/>
          <w:szCs w:val="22"/>
        </w:rPr>
      </w:pPr>
      <w:r w:rsidRPr="00D14937">
        <w:rPr>
          <w:color w:val="auto"/>
          <w:sz w:val="22"/>
          <w:szCs w:val="22"/>
        </w:rPr>
        <w:t>B. To have regard to the calling and responsibilities of the clergy (as described in the Canons, the Ordinal, the Code of Professional Conduct for the Clergy) and other relevant legislation including</w:t>
      </w:r>
    </w:p>
    <w:p w14:paraId="3B8D08AC" w14:textId="77777777" w:rsidR="00712953" w:rsidRPr="00D14937" w:rsidRDefault="00712953" w:rsidP="00712953">
      <w:pPr>
        <w:pStyle w:val="Default"/>
        <w:rPr>
          <w:color w:val="auto"/>
          <w:sz w:val="22"/>
          <w:szCs w:val="22"/>
        </w:rPr>
      </w:pPr>
    </w:p>
    <w:p w14:paraId="2C927EE2" w14:textId="4ABA9702" w:rsidR="00712953" w:rsidRPr="00D14937" w:rsidRDefault="00712953" w:rsidP="001C61EA">
      <w:pPr>
        <w:pStyle w:val="Default"/>
        <w:numPr>
          <w:ilvl w:val="0"/>
          <w:numId w:val="12"/>
        </w:numPr>
        <w:spacing w:after="30"/>
        <w:rPr>
          <w:color w:val="auto"/>
          <w:sz w:val="22"/>
          <w:szCs w:val="22"/>
        </w:rPr>
      </w:pPr>
      <w:r w:rsidRPr="00D14937">
        <w:rPr>
          <w:color w:val="auto"/>
          <w:sz w:val="22"/>
          <w:szCs w:val="22"/>
        </w:rPr>
        <w:t>Bringing the grace and truth of Christ to this generation and making him known to those in your care.</w:t>
      </w:r>
    </w:p>
    <w:p w14:paraId="30D0F1AC" w14:textId="59630599" w:rsidR="001C61EA" w:rsidRPr="00D14937" w:rsidRDefault="00712953" w:rsidP="001C61EA">
      <w:pPr>
        <w:pStyle w:val="Default"/>
        <w:numPr>
          <w:ilvl w:val="0"/>
          <w:numId w:val="12"/>
        </w:numPr>
        <w:spacing w:after="30"/>
        <w:rPr>
          <w:color w:val="auto"/>
          <w:sz w:val="22"/>
          <w:szCs w:val="22"/>
        </w:rPr>
      </w:pPr>
      <w:r w:rsidRPr="00D14937">
        <w:rPr>
          <w:color w:val="auto"/>
          <w:sz w:val="22"/>
          <w:szCs w:val="22"/>
        </w:rPr>
        <w:t>instructing the parishioners in the Christian faith</w:t>
      </w:r>
      <w:r w:rsidR="001C61EA" w:rsidRPr="00D14937">
        <w:rPr>
          <w:color w:val="auto"/>
          <w:sz w:val="22"/>
          <w:szCs w:val="22"/>
        </w:rPr>
        <w:t>.</w:t>
      </w:r>
    </w:p>
    <w:p w14:paraId="11CBBED2" w14:textId="34C3DF87" w:rsidR="00712953" w:rsidRPr="00D14937" w:rsidRDefault="00712953" w:rsidP="001C61EA">
      <w:pPr>
        <w:pStyle w:val="Default"/>
        <w:numPr>
          <w:ilvl w:val="0"/>
          <w:numId w:val="12"/>
        </w:numPr>
        <w:spacing w:after="30"/>
        <w:rPr>
          <w:color w:val="auto"/>
          <w:sz w:val="22"/>
          <w:szCs w:val="22"/>
        </w:rPr>
      </w:pPr>
      <w:r w:rsidRPr="00D14937">
        <w:rPr>
          <w:color w:val="auto"/>
          <w:sz w:val="22"/>
          <w:szCs w:val="22"/>
        </w:rPr>
        <w:t>preparing candidates for confirmation</w:t>
      </w:r>
      <w:r w:rsidR="001C61EA" w:rsidRPr="00D14937">
        <w:rPr>
          <w:color w:val="auto"/>
          <w:sz w:val="22"/>
          <w:szCs w:val="22"/>
        </w:rPr>
        <w:t>.</w:t>
      </w:r>
    </w:p>
    <w:p w14:paraId="506443AC" w14:textId="1FD62D42" w:rsidR="00712953" w:rsidRPr="00D14937" w:rsidRDefault="00712953" w:rsidP="001C61EA">
      <w:pPr>
        <w:pStyle w:val="Default"/>
        <w:numPr>
          <w:ilvl w:val="0"/>
          <w:numId w:val="12"/>
        </w:numPr>
        <w:spacing w:after="30"/>
        <w:rPr>
          <w:color w:val="auto"/>
          <w:sz w:val="22"/>
          <w:szCs w:val="22"/>
        </w:rPr>
      </w:pPr>
      <w:r w:rsidRPr="00D14937">
        <w:rPr>
          <w:color w:val="auto"/>
          <w:sz w:val="22"/>
          <w:szCs w:val="22"/>
        </w:rPr>
        <w:t>diligently visiting the parishioners of the benefice, particularly those who are sick and infirm</w:t>
      </w:r>
    </w:p>
    <w:p w14:paraId="3184FEF8" w14:textId="7D79627A" w:rsidR="00712953" w:rsidRPr="00D14937" w:rsidRDefault="00712953" w:rsidP="001C61EA">
      <w:pPr>
        <w:pStyle w:val="Default"/>
        <w:numPr>
          <w:ilvl w:val="0"/>
          <w:numId w:val="12"/>
        </w:numPr>
        <w:spacing w:after="30"/>
        <w:rPr>
          <w:color w:val="auto"/>
          <w:sz w:val="22"/>
          <w:szCs w:val="22"/>
        </w:rPr>
      </w:pPr>
      <w:r w:rsidRPr="00D14937">
        <w:rPr>
          <w:color w:val="auto"/>
          <w:sz w:val="22"/>
          <w:szCs w:val="22"/>
        </w:rPr>
        <w:t>providing spiritual counsel and advice</w:t>
      </w:r>
      <w:r w:rsidR="001C61EA" w:rsidRPr="00D14937">
        <w:rPr>
          <w:color w:val="auto"/>
          <w:sz w:val="22"/>
          <w:szCs w:val="22"/>
        </w:rPr>
        <w:t>.</w:t>
      </w:r>
    </w:p>
    <w:p w14:paraId="56362FA2" w14:textId="46DAAA54" w:rsidR="00712953" w:rsidRPr="00D14937" w:rsidRDefault="00712953" w:rsidP="001C61EA">
      <w:pPr>
        <w:pStyle w:val="Default"/>
        <w:numPr>
          <w:ilvl w:val="0"/>
          <w:numId w:val="12"/>
        </w:numPr>
        <w:spacing w:after="30"/>
        <w:rPr>
          <w:color w:val="auto"/>
          <w:sz w:val="22"/>
          <w:szCs w:val="22"/>
        </w:rPr>
      </w:pPr>
      <w:r w:rsidRPr="00D14937">
        <w:rPr>
          <w:color w:val="auto"/>
          <w:sz w:val="22"/>
          <w:szCs w:val="22"/>
        </w:rPr>
        <w:t>consulting with the parochial church council on matters of general concern and importance to the benefice.</w:t>
      </w:r>
    </w:p>
    <w:p w14:paraId="612A2F79" w14:textId="77777777" w:rsidR="00384D3C" w:rsidRPr="00D14937" w:rsidRDefault="00712953" w:rsidP="00384D3C">
      <w:pPr>
        <w:pStyle w:val="Default"/>
        <w:numPr>
          <w:ilvl w:val="0"/>
          <w:numId w:val="12"/>
        </w:numPr>
        <w:spacing w:after="30"/>
        <w:rPr>
          <w:color w:val="auto"/>
          <w:sz w:val="22"/>
          <w:szCs w:val="22"/>
        </w:rPr>
      </w:pPr>
      <w:r w:rsidRPr="00D14937">
        <w:rPr>
          <w:color w:val="auto"/>
          <w:sz w:val="22"/>
          <w:szCs w:val="22"/>
        </w:rPr>
        <w:t>bringing the needs of the world before God in intercession</w:t>
      </w:r>
      <w:r w:rsidR="001C61EA" w:rsidRPr="00D14937">
        <w:rPr>
          <w:color w:val="auto"/>
          <w:sz w:val="22"/>
          <w:szCs w:val="22"/>
        </w:rPr>
        <w:t>.</w:t>
      </w:r>
    </w:p>
    <w:p w14:paraId="3CCFDCE7" w14:textId="56D5BFC1" w:rsidR="00712953" w:rsidRPr="00D14937" w:rsidRDefault="00712953" w:rsidP="00384D3C">
      <w:pPr>
        <w:pStyle w:val="Default"/>
        <w:numPr>
          <w:ilvl w:val="0"/>
          <w:numId w:val="12"/>
        </w:numPr>
        <w:spacing w:after="30"/>
        <w:rPr>
          <w:color w:val="auto"/>
          <w:sz w:val="22"/>
          <w:szCs w:val="22"/>
        </w:rPr>
      </w:pPr>
      <w:r w:rsidRPr="00D14937">
        <w:rPr>
          <w:color w:val="auto"/>
          <w:sz w:val="22"/>
          <w:szCs w:val="22"/>
        </w:rPr>
        <w:t xml:space="preserve">calling your hearers to repentance and </w:t>
      </w:r>
      <w:r w:rsidRPr="00D14937">
        <w:rPr>
          <w:iCs/>
          <w:color w:val="auto"/>
          <w:sz w:val="22"/>
          <w:szCs w:val="22"/>
        </w:rPr>
        <w:t>declaring in Christ's name the absolution and forgiveness of their sins</w:t>
      </w:r>
      <w:r w:rsidR="001C61EA" w:rsidRPr="00D14937">
        <w:rPr>
          <w:iCs/>
          <w:color w:val="auto"/>
          <w:sz w:val="22"/>
          <w:szCs w:val="22"/>
        </w:rPr>
        <w:t>.</w:t>
      </w:r>
    </w:p>
    <w:p w14:paraId="0D5A6E40" w14:textId="5B7F0FC8" w:rsidR="00712953" w:rsidRPr="00D14937" w:rsidRDefault="00712953" w:rsidP="001C61EA">
      <w:pPr>
        <w:pStyle w:val="Default"/>
        <w:numPr>
          <w:ilvl w:val="0"/>
          <w:numId w:val="12"/>
        </w:numPr>
        <w:spacing w:after="30"/>
        <w:rPr>
          <w:color w:val="auto"/>
          <w:sz w:val="22"/>
          <w:szCs w:val="22"/>
        </w:rPr>
      </w:pPr>
      <w:r w:rsidRPr="00D14937">
        <w:rPr>
          <w:color w:val="auto"/>
          <w:sz w:val="22"/>
          <w:szCs w:val="22"/>
        </w:rPr>
        <w:t>blessing people in God’s name</w:t>
      </w:r>
      <w:r w:rsidR="001C61EA" w:rsidRPr="00D14937">
        <w:rPr>
          <w:color w:val="auto"/>
          <w:sz w:val="22"/>
          <w:szCs w:val="22"/>
        </w:rPr>
        <w:t>.</w:t>
      </w:r>
    </w:p>
    <w:p w14:paraId="6144490B" w14:textId="2CACB3EB" w:rsidR="00712953" w:rsidRPr="00D14937" w:rsidRDefault="00712953" w:rsidP="001C61EA">
      <w:pPr>
        <w:pStyle w:val="Default"/>
        <w:numPr>
          <w:ilvl w:val="0"/>
          <w:numId w:val="12"/>
        </w:numPr>
        <w:spacing w:after="30"/>
        <w:rPr>
          <w:color w:val="auto"/>
          <w:sz w:val="22"/>
          <w:szCs w:val="22"/>
        </w:rPr>
      </w:pPr>
      <w:r w:rsidRPr="00D14937">
        <w:rPr>
          <w:color w:val="auto"/>
          <w:sz w:val="22"/>
          <w:szCs w:val="22"/>
        </w:rPr>
        <w:t>preparing people for their death</w:t>
      </w:r>
      <w:r w:rsidR="001C61EA" w:rsidRPr="00D14937">
        <w:rPr>
          <w:color w:val="auto"/>
          <w:sz w:val="22"/>
          <w:szCs w:val="22"/>
        </w:rPr>
        <w:t>.</w:t>
      </w:r>
    </w:p>
    <w:p w14:paraId="13B302E4" w14:textId="3EAB42F8" w:rsidR="00712953" w:rsidRPr="00D14937" w:rsidRDefault="00712953" w:rsidP="001C61EA">
      <w:pPr>
        <w:pStyle w:val="Default"/>
        <w:numPr>
          <w:ilvl w:val="0"/>
          <w:numId w:val="12"/>
        </w:numPr>
        <w:spacing w:after="30"/>
        <w:rPr>
          <w:color w:val="auto"/>
          <w:sz w:val="22"/>
          <w:szCs w:val="22"/>
        </w:rPr>
      </w:pPr>
      <w:r w:rsidRPr="00D14937">
        <w:rPr>
          <w:color w:val="auto"/>
          <w:sz w:val="22"/>
          <w:szCs w:val="22"/>
        </w:rPr>
        <w:t>discerning and fostering the gifts of all God’s people</w:t>
      </w:r>
      <w:r w:rsidR="001C61EA" w:rsidRPr="00D14937">
        <w:rPr>
          <w:color w:val="auto"/>
          <w:sz w:val="22"/>
          <w:szCs w:val="22"/>
        </w:rPr>
        <w:t>.</w:t>
      </w:r>
    </w:p>
    <w:p w14:paraId="55829AC7" w14:textId="4D37B1E4" w:rsidR="00712953" w:rsidRPr="00D14937" w:rsidRDefault="00712953" w:rsidP="001C61EA">
      <w:pPr>
        <w:pStyle w:val="Default"/>
        <w:numPr>
          <w:ilvl w:val="0"/>
          <w:numId w:val="12"/>
        </w:numPr>
        <w:rPr>
          <w:color w:val="auto"/>
          <w:sz w:val="22"/>
          <w:szCs w:val="22"/>
        </w:rPr>
      </w:pPr>
      <w:r w:rsidRPr="00D14937">
        <w:rPr>
          <w:color w:val="auto"/>
          <w:sz w:val="22"/>
          <w:szCs w:val="22"/>
        </w:rPr>
        <w:lastRenderedPageBreak/>
        <w:t>being faithful in prayer, expectant and watchful for the signs of God’s presence, as he reveals his kingdom among us</w:t>
      </w:r>
      <w:r w:rsidR="001C61EA" w:rsidRPr="00D14937">
        <w:rPr>
          <w:color w:val="auto"/>
          <w:sz w:val="22"/>
          <w:szCs w:val="22"/>
        </w:rPr>
        <w:t>.</w:t>
      </w:r>
    </w:p>
    <w:p w14:paraId="0E7895BE" w14:textId="77777777" w:rsidR="00712953" w:rsidRPr="00D14937" w:rsidRDefault="00712953" w:rsidP="00712953">
      <w:pPr>
        <w:pStyle w:val="Default"/>
        <w:rPr>
          <w:color w:val="auto"/>
          <w:sz w:val="22"/>
          <w:szCs w:val="22"/>
        </w:rPr>
      </w:pPr>
    </w:p>
    <w:p w14:paraId="43155E82" w14:textId="592BA378" w:rsidR="00712953" w:rsidRPr="00D14937" w:rsidRDefault="00712953" w:rsidP="001C61EA">
      <w:pPr>
        <w:pStyle w:val="Default"/>
        <w:rPr>
          <w:color w:val="auto"/>
          <w:sz w:val="22"/>
          <w:szCs w:val="22"/>
        </w:rPr>
      </w:pPr>
      <w:r w:rsidRPr="00D14937">
        <w:rPr>
          <w:color w:val="auto"/>
          <w:sz w:val="22"/>
          <w:szCs w:val="22"/>
        </w:rPr>
        <w:t xml:space="preserve">C. To share in the wider work of the deanery and diocese as appropriate, for the building up of the whole Body </w:t>
      </w:r>
      <w:r w:rsidR="001C61EA" w:rsidRPr="00D14937">
        <w:rPr>
          <w:color w:val="auto"/>
          <w:sz w:val="22"/>
          <w:szCs w:val="22"/>
        </w:rPr>
        <w:t xml:space="preserve">of </w:t>
      </w:r>
      <w:r w:rsidRPr="00D14937">
        <w:rPr>
          <w:color w:val="auto"/>
          <w:sz w:val="22"/>
          <w:szCs w:val="22"/>
        </w:rPr>
        <w:t>Christ</w:t>
      </w:r>
      <w:r w:rsidR="001C61EA" w:rsidRPr="00D14937">
        <w:rPr>
          <w:color w:val="auto"/>
          <w:sz w:val="22"/>
          <w:szCs w:val="22"/>
        </w:rPr>
        <w:t>.</w:t>
      </w:r>
    </w:p>
    <w:p w14:paraId="25D77BD1" w14:textId="0E6374B7" w:rsidR="00712953" w:rsidRPr="00D14937" w:rsidRDefault="00712953" w:rsidP="00712953">
      <w:pPr>
        <w:pStyle w:val="Default"/>
        <w:rPr>
          <w:color w:val="auto"/>
          <w:sz w:val="22"/>
          <w:szCs w:val="22"/>
        </w:rPr>
      </w:pPr>
    </w:p>
    <w:p w14:paraId="56B5CB8E" w14:textId="4E3DD815" w:rsidR="00712953" w:rsidRPr="00D14937" w:rsidRDefault="00712953" w:rsidP="00712953">
      <w:pPr>
        <w:pStyle w:val="Default"/>
        <w:rPr>
          <w:color w:val="auto"/>
          <w:sz w:val="22"/>
          <w:szCs w:val="22"/>
        </w:rPr>
      </w:pPr>
      <w:r w:rsidRPr="00D14937">
        <w:rPr>
          <w:b/>
          <w:bCs/>
          <w:color w:val="auto"/>
          <w:sz w:val="22"/>
          <w:szCs w:val="22"/>
        </w:rPr>
        <w:t>Key responsibilities specific to the local situation:</w:t>
      </w:r>
    </w:p>
    <w:p w14:paraId="63040083" w14:textId="77777777" w:rsidR="0041321B" w:rsidRPr="00D14937" w:rsidRDefault="0041321B" w:rsidP="001C61EA">
      <w:pPr>
        <w:pStyle w:val="Default"/>
        <w:rPr>
          <w:color w:val="auto"/>
          <w:sz w:val="22"/>
          <w:szCs w:val="22"/>
        </w:rPr>
      </w:pPr>
    </w:p>
    <w:p w14:paraId="45048879" w14:textId="45E03462" w:rsidR="0055365B" w:rsidRPr="00D14937" w:rsidRDefault="0055365B" w:rsidP="0055365B">
      <w:pPr>
        <w:pStyle w:val="Default"/>
        <w:rPr>
          <w:b/>
          <w:color w:val="auto"/>
          <w:sz w:val="22"/>
          <w:szCs w:val="22"/>
          <w:u w:val="single"/>
        </w:rPr>
      </w:pPr>
      <w:r w:rsidRPr="00D14937">
        <w:rPr>
          <w:b/>
          <w:color w:val="auto"/>
          <w:sz w:val="22"/>
          <w:szCs w:val="22"/>
          <w:u w:val="single"/>
        </w:rPr>
        <w:t>Role purpose</w:t>
      </w:r>
      <w:r w:rsidR="00EA3F13">
        <w:rPr>
          <w:b/>
          <w:color w:val="auto"/>
          <w:sz w:val="22"/>
          <w:szCs w:val="22"/>
          <w:u w:val="single"/>
        </w:rPr>
        <w:t>:</w:t>
      </w:r>
    </w:p>
    <w:p w14:paraId="2986607B" w14:textId="77777777" w:rsidR="00D254F5" w:rsidRDefault="00D254F5" w:rsidP="00D254F5">
      <w:pPr>
        <w:pStyle w:val="Default"/>
        <w:spacing w:after="30"/>
        <w:rPr>
          <w:b/>
          <w:bCs/>
          <w:color w:val="auto"/>
          <w:sz w:val="22"/>
          <w:szCs w:val="22"/>
        </w:rPr>
      </w:pPr>
    </w:p>
    <w:p w14:paraId="7CAC0843" w14:textId="0111F8E7" w:rsidR="00712953" w:rsidRDefault="00712953" w:rsidP="00D254F5">
      <w:pPr>
        <w:pStyle w:val="Default"/>
        <w:spacing w:after="30"/>
        <w:rPr>
          <w:b/>
          <w:bCs/>
          <w:color w:val="auto"/>
          <w:sz w:val="22"/>
          <w:szCs w:val="22"/>
        </w:rPr>
      </w:pPr>
      <w:r w:rsidRPr="00D14937">
        <w:rPr>
          <w:b/>
          <w:bCs/>
          <w:color w:val="auto"/>
          <w:sz w:val="22"/>
          <w:szCs w:val="22"/>
        </w:rPr>
        <w:t>Leadership and working collaboratively</w:t>
      </w:r>
    </w:p>
    <w:p w14:paraId="2F558DC4" w14:textId="5DDF9AD6" w:rsidR="0001377F" w:rsidRDefault="0001377F" w:rsidP="00D254F5">
      <w:pPr>
        <w:pStyle w:val="Default"/>
        <w:numPr>
          <w:ilvl w:val="0"/>
          <w:numId w:val="23"/>
        </w:numPr>
        <w:spacing w:after="30"/>
        <w:ind w:left="720" w:hanging="360"/>
        <w:rPr>
          <w:bCs/>
          <w:color w:val="auto"/>
          <w:sz w:val="22"/>
          <w:szCs w:val="22"/>
        </w:rPr>
      </w:pPr>
      <w:r>
        <w:rPr>
          <w:bCs/>
          <w:color w:val="auto"/>
          <w:sz w:val="22"/>
          <w:szCs w:val="22"/>
        </w:rPr>
        <w:t xml:space="preserve">To manage a range of independent leadership responsibilities and oversight of our church communities which will be discerned with our churches </w:t>
      </w:r>
      <w:r w:rsidR="00CC0F1E">
        <w:rPr>
          <w:bCs/>
          <w:color w:val="auto"/>
          <w:sz w:val="22"/>
          <w:szCs w:val="22"/>
        </w:rPr>
        <w:t xml:space="preserve">under the supervision of </w:t>
      </w:r>
      <w:r>
        <w:rPr>
          <w:bCs/>
          <w:color w:val="auto"/>
          <w:sz w:val="22"/>
          <w:szCs w:val="22"/>
        </w:rPr>
        <w:t>and alongside our Team Rector in the first year in post. These responsibilities will be drawn from a strategic plan for mission and ministry in our benefice and will be reviewed with the Team Rector periodically.</w:t>
      </w:r>
    </w:p>
    <w:p w14:paraId="4D3D645F" w14:textId="15711044" w:rsidR="00D254F5" w:rsidRDefault="00D254F5" w:rsidP="0001377F">
      <w:pPr>
        <w:pStyle w:val="Default"/>
        <w:numPr>
          <w:ilvl w:val="0"/>
          <w:numId w:val="23"/>
        </w:numPr>
        <w:spacing w:after="30"/>
        <w:ind w:left="720" w:hanging="360"/>
        <w:rPr>
          <w:bCs/>
          <w:color w:val="auto"/>
          <w:sz w:val="22"/>
          <w:szCs w:val="22"/>
        </w:rPr>
      </w:pPr>
      <w:r w:rsidRPr="00D254F5">
        <w:rPr>
          <w:bCs/>
          <w:color w:val="auto"/>
          <w:sz w:val="22"/>
          <w:szCs w:val="22"/>
        </w:rPr>
        <w:t>To work constructively with our ministry team</w:t>
      </w:r>
      <w:r w:rsidR="0001377F">
        <w:rPr>
          <w:bCs/>
          <w:color w:val="auto"/>
          <w:sz w:val="22"/>
          <w:szCs w:val="22"/>
        </w:rPr>
        <w:t xml:space="preserve">, made up of PTO and LLM colleagues, </w:t>
      </w:r>
      <w:r w:rsidRPr="00D254F5">
        <w:rPr>
          <w:bCs/>
          <w:color w:val="auto"/>
          <w:sz w:val="22"/>
          <w:szCs w:val="22"/>
        </w:rPr>
        <w:t>and supporting the development of vocations to leadership across the team</w:t>
      </w:r>
      <w:r w:rsidR="0001377F">
        <w:rPr>
          <w:bCs/>
          <w:color w:val="auto"/>
          <w:sz w:val="22"/>
          <w:szCs w:val="22"/>
        </w:rPr>
        <w:t>. Our Team Vicar will</w:t>
      </w:r>
      <w:r w:rsidRPr="0001377F">
        <w:rPr>
          <w:bCs/>
          <w:color w:val="auto"/>
          <w:sz w:val="22"/>
          <w:szCs w:val="22"/>
        </w:rPr>
        <w:t xml:space="preserve"> value and support lay ministry, which is the bedrock of our church communities.</w:t>
      </w:r>
    </w:p>
    <w:p w14:paraId="272360A7" w14:textId="77777777" w:rsidR="0001377F" w:rsidRDefault="0001377F" w:rsidP="0001377F">
      <w:pPr>
        <w:pStyle w:val="Default"/>
        <w:spacing w:after="30"/>
        <w:rPr>
          <w:bCs/>
          <w:color w:val="auto"/>
          <w:sz w:val="22"/>
          <w:szCs w:val="22"/>
        </w:rPr>
      </w:pPr>
    </w:p>
    <w:p w14:paraId="2F3EE729" w14:textId="77777777" w:rsidR="0001377F" w:rsidRDefault="0001377F" w:rsidP="0001377F">
      <w:pPr>
        <w:pStyle w:val="Default"/>
        <w:rPr>
          <w:b/>
          <w:color w:val="auto"/>
          <w:sz w:val="22"/>
          <w:szCs w:val="22"/>
        </w:rPr>
      </w:pPr>
      <w:r w:rsidRPr="00D14937">
        <w:rPr>
          <w:b/>
          <w:color w:val="auto"/>
          <w:sz w:val="22"/>
          <w:szCs w:val="22"/>
        </w:rPr>
        <w:t>Personal development and spirituality</w:t>
      </w:r>
    </w:p>
    <w:p w14:paraId="7476E0DC" w14:textId="77777777" w:rsidR="0001377F" w:rsidRDefault="0001377F" w:rsidP="0001377F">
      <w:pPr>
        <w:pStyle w:val="Default"/>
        <w:rPr>
          <w:b/>
          <w:color w:val="auto"/>
          <w:sz w:val="22"/>
          <w:szCs w:val="22"/>
        </w:rPr>
      </w:pPr>
    </w:p>
    <w:p w14:paraId="1B36D3C8" w14:textId="230775C8" w:rsidR="0001377F" w:rsidRPr="003012DD" w:rsidRDefault="0001377F" w:rsidP="0001377F">
      <w:pPr>
        <w:pStyle w:val="Default"/>
        <w:numPr>
          <w:ilvl w:val="0"/>
          <w:numId w:val="26"/>
        </w:numPr>
        <w:ind w:left="720" w:hanging="360"/>
        <w:rPr>
          <w:bCs/>
          <w:color w:val="auto"/>
          <w:sz w:val="22"/>
          <w:szCs w:val="22"/>
        </w:rPr>
      </w:pPr>
      <w:r>
        <w:rPr>
          <w:bCs/>
          <w:color w:val="auto"/>
          <w:sz w:val="22"/>
          <w:szCs w:val="22"/>
        </w:rPr>
        <w:t>To invest in and continue to develop</w:t>
      </w:r>
      <w:r w:rsidRPr="003012DD">
        <w:rPr>
          <w:bCs/>
          <w:color w:val="auto"/>
          <w:sz w:val="22"/>
          <w:szCs w:val="22"/>
        </w:rPr>
        <w:t xml:space="preserve"> your own faith, for which we will give time and support.</w:t>
      </w:r>
    </w:p>
    <w:p w14:paraId="216768DD" w14:textId="77777777" w:rsidR="0001377F" w:rsidRPr="003012DD" w:rsidRDefault="0001377F" w:rsidP="0001377F">
      <w:pPr>
        <w:pStyle w:val="Default"/>
        <w:numPr>
          <w:ilvl w:val="0"/>
          <w:numId w:val="26"/>
        </w:numPr>
        <w:ind w:left="720" w:hanging="360"/>
        <w:rPr>
          <w:bCs/>
          <w:color w:val="auto"/>
          <w:sz w:val="22"/>
          <w:szCs w:val="22"/>
        </w:rPr>
      </w:pPr>
      <w:r w:rsidRPr="003012DD">
        <w:rPr>
          <w:bCs/>
          <w:color w:val="auto"/>
          <w:sz w:val="22"/>
          <w:szCs w:val="22"/>
        </w:rPr>
        <w:t>To be an effective manager of your own time and able to manage the range of demands that arise from working in a multi-parish benefice.</w:t>
      </w:r>
    </w:p>
    <w:p w14:paraId="37916EF1" w14:textId="77777777" w:rsidR="0001377F" w:rsidRDefault="0001377F" w:rsidP="0001377F">
      <w:pPr>
        <w:pStyle w:val="Default"/>
        <w:rPr>
          <w:bCs/>
          <w:color w:val="auto"/>
          <w:sz w:val="22"/>
          <w:szCs w:val="22"/>
        </w:rPr>
      </w:pPr>
    </w:p>
    <w:p w14:paraId="55945430" w14:textId="041F15BC" w:rsidR="0001377F" w:rsidRDefault="0001377F" w:rsidP="0001377F">
      <w:pPr>
        <w:pStyle w:val="Default"/>
        <w:rPr>
          <w:color w:val="auto"/>
          <w:sz w:val="22"/>
          <w:szCs w:val="22"/>
        </w:rPr>
      </w:pPr>
      <w:r w:rsidRPr="00D14937">
        <w:rPr>
          <w:b/>
          <w:color w:val="auto"/>
          <w:sz w:val="22"/>
          <w:szCs w:val="22"/>
        </w:rPr>
        <w:t>Mission and Outreach</w:t>
      </w:r>
    </w:p>
    <w:p w14:paraId="4CB48EDC" w14:textId="77777777" w:rsidR="0001377F" w:rsidRDefault="0001377F" w:rsidP="0001377F">
      <w:pPr>
        <w:pStyle w:val="Default"/>
        <w:rPr>
          <w:color w:val="auto"/>
          <w:sz w:val="22"/>
          <w:szCs w:val="22"/>
        </w:rPr>
      </w:pPr>
    </w:p>
    <w:p w14:paraId="1BCCF796" w14:textId="28531304" w:rsidR="00FE6BD2" w:rsidRPr="00FE6BD2" w:rsidRDefault="00FE6BD2" w:rsidP="0001377F">
      <w:pPr>
        <w:pStyle w:val="Default"/>
        <w:numPr>
          <w:ilvl w:val="0"/>
          <w:numId w:val="27"/>
        </w:numPr>
        <w:rPr>
          <w:color w:val="auto"/>
          <w:sz w:val="22"/>
          <w:szCs w:val="22"/>
        </w:rPr>
      </w:pPr>
      <w:r>
        <w:rPr>
          <w:color w:val="auto"/>
          <w:sz w:val="22"/>
          <w:szCs w:val="22"/>
        </w:rPr>
        <w:t>Developing strong links within our communities with local organisations including our local schools.</w:t>
      </w:r>
    </w:p>
    <w:p w14:paraId="57ADFF56" w14:textId="6011894B" w:rsidR="0001377F" w:rsidRPr="0001377F" w:rsidRDefault="0001377F" w:rsidP="0001377F">
      <w:pPr>
        <w:pStyle w:val="Default"/>
        <w:numPr>
          <w:ilvl w:val="0"/>
          <w:numId w:val="27"/>
        </w:numPr>
        <w:rPr>
          <w:color w:val="auto"/>
          <w:sz w:val="22"/>
          <w:szCs w:val="22"/>
        </w:rPr>
      </w:pPr>
      <w:r w:rsidRPr="00D254F5">
        <w:rPr>
          <w:bCs/>
          <w:color w:val="auto"/>
          <w:sz w:val="22"/>
          <w:szCs w:val="22"/>
        </w:rPr>
        <w:t>To support our churches in developing their priorities for mission for the coming years.</w:t>
      </w:r>
    </w:p>
    <w:p w14:paraId="49296939" w14:textId="77777777" w:rsidR="0001377F" w:rsidRPr="00D254F5" w:rsidRDefault="0001377F" w:rsidP="0001377F">
      <w:pPr>
        <w:pStyle w:val="Default"/>
        <w:numPr>
          <w:ilvl w:val="0"/>
          <w:numId w:val="18"/>
        </w:numPr>
        <w:ind w:left="720" w:hanging="360"/>
        <w:rPr>
          <w:bCs/>
          <w:color w:val="auto"/>
          <w:sz w:val="22"/>
          <w:szCs w:val="22"/>
        </w:rPr>
      </w:pPr>
      <w:r w:rsidRPr="00D254F5">
        <w:rPr>
          <w:bCs/>
          <w:color w:val="auto"/>
          <w:sz w:val="22"/>
          <w:szCs w:val="22"/>
        </w:rPr>
        <w:t>Offering resourcing, guidance and support for new mission and outreach projects across our communities</w:t>
      </w:r>
      <w:r>
        <w:rPr>
          <w:bCs/>
          <w:color w:val="auto"/>
          <w:sz w:val="22"/>
          <w:szCs w:val="22"/>
        </w:rPr>
        <w:t>.</w:t>
      </w:r>
    </w:p>
    <w:p w14:paraId="43784CBD" w14:textId="77777777" w:rsidR="00D254F5" w:rsidRPr="00D14937" w:rsidRDefault="00D254F5" w:rsidP="0001377F">
      <w:pPr>
        <w:pStyle w:val="Default"/>
        <w:spacing w:after="30"/>
        <w:rPr>
          <w:b/>
          <w:color w:val="auto"/>
          <w:sz w:val="22"/>
          <w:szCs w:val="22"/>
        </w:rPr>
      </w:pPr>
    </w:p>
    <w:p w14:paraId="6EC5FCCE" w14:textId="3CC01204" w:rsidR="00712953" w:rsidRDefault="00712953" w:rsidP="00D254F5">
      <w:pPr>
        <w:pStyle w:val="Default"/>
        <w:spacing w:after="30"/>
        <w:rPr>
          <w:b/>
          <w:color w:val="auto"/>
          <w:sz w:val="22"/>
          <w:szCs w:val="22"/>
        </w:rPr>
      </w:pPr>
      <w:r w:rsidRPr="00D14937">
        <w:rPr>
          <w:b/>
          <w:color w:val="auto"/>
          <w:sz w:val="22"/>
          <w:szCs w:val="22"/>
        </w:rPr>
        <w:t>Worship and preaching</w:t>
      </w:r>
    </w:p>
    <w:p w14:paraId="133DE766" w14:textId="1A1CE629" w:rsidR="00D254F5" w:rsidRPr="00D254F5" w:rsidRDefault="00D254F5" w:rsidP="00D254F5">
      <w:pPr>
        <w:pStyle w:val="Default"/>
        <w:numPr>
          <w:ilvl w:val="0"/>
          <w:numId w:val="24"/>
        </w:numPr>
        <w:spacing w:after="30"/>
        <w:ind w:left="720" w:hanging="360"/>
        <w:rPr>
          <w:bCs/>
          <w:color w:val="auto"/>
          <w:sz w:val="22"/>
          <w:szCs w:val="22"/>
        </w:rPr>
      </w:pPr>
      <w:r w:rsidRPr="00D254F5">
        <w:rPr>
          <w:bCs/>
          <w:color w:val="auto"/>
          <w:sz w:val="22"/>
          <w:szCs w:val="22"/>
        </w:rPr>
        <w:t>To lead a broad range of styles of worship including Book of Common Prayer Services, Common Worship and more informal styles of services</w:t>
      </w:r>
      <w:r w:rsidR="00FE6BD2">
        <w:rPr>
          <w:bCs/>
          <w:color w:val="auto"/>
          <w:sz w:val="22"/>
          <w:szCs w:val="22"/>
        </w:rPr>
        <w:t xml:space="preserve"> and to support our communities as they seek to develop new forms of worship to meet their mission priorities.</w:t>
      </w:r>
    </w:p>
    <w:p w14:paraId="77A35850" w14:textId="18536C37" w:rsidR="00B949CB" w:rsidRPr="00B949CB" w:rsidRDefault="00D254F5" w:rsidP="00B949CB">
      <w:pPr>
        <w:pStyle w:val="Default"/>
        <w:numPr>
          <w:ilvl w:val="0"/>
          <w:numId w:val="24"/>
        </w:numPr>
        <w:spacing w:after="30"/>
        <w:ind w:left="720" w:hanging="360"/>
        <w:rPr>
          <w:b/>
          <w:color w:val="auto"/>
          <w:sz w:val="22"/>
          <w:szCs w:val="22"/>
        </w:rPr>
      </w:pPr>
      <w:r w:rsidRPr="00D254F5">
        <w:rPr>
          <w:bCs/>
          <w:color w:val="auto"/>
          <w:sz w:val="22"/>
          <w:szCs w:val="22"/>
        </w:rPr>
        <w:t xml:space="preserve">To preach confidently in range of different contexts, showing </w:t>
      </w:r>
      <w:r w:rsidR="00B949CB">
        <w:rPr>
          <w:bCs/>
          <w:color w:val="auto"/>
          <w:sz w:val="22"/>
          <w:szCs w:val="22"/>
        </w:rPr>
        <w:t xml:space="preserve">a strong knowledge of the Bible and </w:t>
      </w:r>
      <w:r w:rsidRPr="00D254F5">
        <w:rPr>
          <w:bCs/>
          <w:color w:val="auto"/>
          <w:sz w:val="22"/>
          <w:szCs w:val="22"/>
        </w:rPr>
        <w:t>an ability to relate biblical and theological concepts to everyday issues in life</w:t>
      </w:r>
      <w:r>
        <w:rPr>
          <w:b/>
          <w:color w:val="auto"/>
          <w:sz w:val="22"/>
          <w:szCs w:val="22"/>
        </w:rPr>
        <w:t>.</w:t>
      </w:r>
    </w:p>
    <w:p w14:paraId="0C5388D2" w14:textId="77777777" w:rsidR="00D254F5" w:rsidRDefault="00D254F5" w:rsidP="00D254F5">
      <w:pPr>
        <w:pStyle w:val="Default"/>
        <w:spacing w:after="30"/>
        <w:rPr>
          <w:b/>
          <w:color w:val="auto"/>
          <w:sz w:val="22"/>
          <w:szCs w:val="22"/>
        </w:rPr>
      </w:pPr>
    </w:p>
    <w:p w14:paraId="246ABBFB" w14:textId="7A69BDC4" w:rsidR="00C23449" w:rsidRDefault="00B949CB" w:rsidP="00D254F5">
      <w:pPr>
        <w:pStyle w:val="Default"/>
        <w:spacing w:after="30"/>
        <w:rPr>
          <w:b/>
          <w:color w:val="auto"/>
          <w:sz w:val="22"/>
          <w:szCs w:val="22"/>
        </w:rPr>
      </w:pPr>
      <w:r>
        <w:rPr>
          <w:b/>
          <w:color w:val="auto"/>
          <w:sz w:val="22"/>
          <w:szCs w:val="22"/>
        </w:rPr>
        <w:t xml:space="preserve">People and </w:t>
      </w:r>
      <w:r w:rsidR="00712953" w:rsidRPr="00D14937">
        <w:rPr>
          <w:b/>
          <w:color w:val="auto"/>
          <w:sz w:val="22"/>
          <w:szCs w:val="22"/>
        </w:rPr>
        <w:t>Pastoral Care</w:t>
      </w:r>
    </w:p>
    <w:p w14:paraId="50E6FCBF" w14:textId="7B3221A1" w:rsidR="00B949CB" w:rsidRDefault="00B949CB" w:rsidP="00D254F5">
      <w:pPr>
        <w:pStyle w:val="Default"/>
        <w:numPr>
          <w:ilvl w:val="0"/>
          <w:numId w:val="25"/>
        </w:numPr>
        <w:spacing w:after="30"/>
        <w:ind w:left="720" w:hanging="360"/>
        <w:rPr>
          <w:bCs/>
          <w:color w:val="auto"/>
          <w:sz w:val="22"/>
          <w:szCs w:val="22"/>
        </w:rPr>
      </w:pPr>
      <w:r>
        <w:rPr>
          <w:bCs/>
          <w:color w:val="auto"/>
          <w:sz w:val="22"/>
          <w:szCs w:val="22"/>
        </w:rPr>
        <w:t xml:space="preserve">To be confident interacting with a wide range of people, of all ages. and </w:t>
      </w:r>
      <w:r w:rsidR="0001377F">
        <w:rPr>
          <w:bCs/>
          <w:color w:val="auto"/>
          <w:sz w:val="22"/>
          <w:szCs w:val="22"/>
        </w:rPr>
        <w:t xml:space="preserve">in </w:t>
      </w:r>
      <w:r>
        <w:rPr>
          <w:bCs/>
          <w:color w:val="auto"/>
          <w:sz w:val="22"/>
          <w:szCs w:val="22"/>
        </w:rPr>
        <w:t>occupying a public facing role in our communities.</w:t>
      </w:r>
    </w:p>
    <w:p w14:paraId="599E377C" w14:textId="620E8704" w:rsidR="00D254F5" w:rsidRPr="00D254F5" w:rsidRDefault="00D254F5" w:rsidP="00D254F5">
      <w:pPr>
        <w:pStyle w:val="Default"/>
        <w:numPr>
          <w:ilvl w:val="0"/>
          <w:numId w:val="25"/>
        </w:numPr>
        <w:spacing w:after="30"/>
        <w:ind w:left="720" w:hanging="360"/>
        <w:rPr>
          <w:bCs/>
          <w:color w:val="auto"/>
          <w:sz w:val="22"/>
          <w:szCs w:val="22"/>
        </w:rPr>
      </w:pPr>
      <w:r w:rsidRPr="00D254F5">
        <w:rPr>
          <w:bCs/>
          <w:color w:val="auto"/>
          <w:sz w:val="22"/>
          <w:szCs w:val="22"/>
        </w:rPr>
        <w:t>To offer pastoral care, such as home communions and pastoral visits.</w:t>
      </w:r>
    </w:p>
    <w:p w14:paraId="04F2F9E8" w14:textId="08ED88A3" w:rsidR="00D254F5" w:rsidRPr="00D254F5" w:rsidRDefault="00D254F5" w:rsidP="00D254F5">
      <w:pPr>
        <w:pStyle w:val="Default"/>
        <w:numPr>
          <w:ilvl w:val="0"/>
          <w:numId w:val="25"/>
        </w:numPr>
        <w:spacing w:after="30"/>
        <w:ind w:left="720" w:hanging="360"/>
        <w:rPr>
          <w:bCs/>
          <w:color w:val="auto"/>
          <w:sz w:val="22"/>
          <w:szCs w:val="22"/>
        </w:rPr>
      </w:pPr>
      <w:r w:rsidRPr="00D254F5">
        <w:rPr>
          <w:bCs/>
          <w:color w:val="auto"/>
          <w:sz w:val="22"/>
          <w:szCs w:val="22"/>
        </w:rPr>
        <w:t xml:space="preserve">To support and develop </w:t>
      </w:r>
      <w:r w:rsidR="0001377F">
        <w:rPr>
          <w:bCs/>
          <w:color w:val="auto"/>
          <w:sz w:val="22"/>
          <w:szCs w:val="22"/>
        </w:rPr>
        <w:t>our</w:t>
      </w:r>
      <w:r w:rsidRPr="00D254F5">
        <w:rPr>
          <w:bCs/>
          <w:color w:val="auto"/>
          <w:sz w:val="22"/>
          <w:szCs w:val="22"/>
        </w:rPr>
        <w:t xml:space="preserve"> team of lay pastoral visitors</w:t>
      </w:r>
      <w:r w:rsidR="00B949CB">
        <w:rPr>
          <w:bCs/>
          <w:color w:val="auto"/>
          <w:sz w:val="22"/>
          <w:szCs w:val="22"/>
        </w:rPr>
        <w:t>.</w:t>
      </w:r>
    </w:p>
    <w:p w14:paraId="13C67CCB" w14:textId="77777777" w:rsidR="001C61EA" w:rsidRPr="00D14937" w:rsidRDefault="001C61EA" w:rsidP="001C61EA">
      <w:pPr>
        <w:pStyle w:val="Default"/>
        <w:rPr>
          <w:color w:val="auto"/>
          <w:sz w:val="22"/>
          <w:szCs w:val="22"/>
        </w:rPr>
      </w:pPr>
    </w:p>
    <w:p w14:paraId="7D2B5459" w14:textId="18BB8924" w:rsidR="00712953" w:rsidRPr="00D14937" w:rsidRDefault="00712953" w:rsidP="001C61EA">
      <w:pPr>
        <w:pStyle w:val="Default"/>
        <w:rPr>
          <w:color w:val="auto"/>
          <w:sz w:val="22"/>
          <w:szCs w:val="22"/>
        </w:rPr>
      </w:pPr>
      <w:r w:rsidRPr="00D14937">
        <w:rPr>
          <w:color w:val="auto"/>
          <w:sz w:val="22"/>
          <w:szCs w:val="22"/>
        </w:rPr>
        <w:t xml:space="preserve">The key responsibilities listed above may be supported by long and short term objectives to be agreed between the </w:t>
      </w:r>
      <w:r w:rsidR="00CD6510" w:rsidRPr="00D14937">
        <w:rPr>
          <w:color w:val="auto"/>
          <w:sz w:val="22"/>
          <w:szCs w:val="22"/>
        </w:rPr>
        <w:t xml:space="preserve">post holder and the </w:t>
      </w:r>
      <w:r w:rsidR="00FE6BD2">
        <w:rPr>
          <w:color w:val="auto"/>
          <w:sz w:val="22"/>
          <w:szCs w:val="22"/>
        </w:rPr>
        <w:t xml:space="preserve">Associate </w:t>
      </w:r>
      <w:r w:rsidRPr="00D14937">
        <w:rPr>
          <w:color w:val="auto"/>
          <w:sz w:val="22"/>
          <w:szCs w:val="22"/>
        </w:rPr>
        <w:t>Archdeacon</w:t>
      </w:r>
      <w:r w:rsidR="00CD6510" w:rsidRPr="00D14937">
        <w:rPr>
          <w:color w:val="auto"/>
          <w:sz w:val="22"/>
          <w:szCs w:val="22"/>
        </w:rPr>
        <w:t>, Team Rector</w:t>
      </w:r>
      <w:r w:rsidRPr="00D14937">
        <w:rPr>
          <w:color w:val="auto"/>
          <w:sz w:val="22"/>
          <w:szCs w:val="22"/>
        </w:rPr>
        <w:t xml:space="preserve"> and Church Wardens</w:t>
      </w:r>
      <w:r w:rsidR="001C61EA" w:rsidRPr="00D14937">
        <w:rPr>
          <w:color w:val="auto"/>
          <w:sz w:val="22"/>
          <w:szCs w:val="22"/>
        </w:rPr>
        <w:t>.</w:t>
      </w:r>
    </w:p>
    <w:p w14:paraId="7044F469" w14:textId="77777777" w:rsidR="001C61EA" w:rsidRPr="00D14937" w:rsidRDefault="001C61EA" w:rsidP="001C61EA">
      <w:pPr>
        <w:pStyle w:val="Default"/>
        <w:rPr>
          <w:color w:val="auto"/>
          <w:sz w:val="22"/>
          <w:szCs w:val="22"/>
        </w:rPr>
      </w:pPr>
    </w:p>
    <w:p w14:paraId="70620199" w14:textId="77777777" w:rsidR="001C61EA" w:rsidRPr="00D14937" w:rsidRDefault="00712953" w:rsidP="001C61EA">
      <w:pPr>
        <w:pStyle w:val="Default"/>
        <w:rPr>
          <w:b/>
          <w:bCs/>
          <w:color w:val="auto"/>
          <w:sz w:val="22"/>
          <w:szCs w:val="22"/>
        </w:rPr>
      </w:pPr>
      <w:r w:rsidRPr="00D14937">
        <w:rPr>
          <w:b/>
          <w:bCs/>
          <w:color w:val="auto"/>
          <w:sz w:val="22"/>
          <w:szCs w:val="22"/>
        </w:rPr>
        <w:t>Other responsibilities</w:t>
      </w:r>
    </w:p>
    <w:p w14:paraId="36092E3B" w14:textId="5BD13D5F" w:rsidR="001C61EA" w:rsidRPr="00D14937" w:rsidRDefault="00712953" w:rsidP="001C61EA">
      <w:pPr>
        <w:pStyle w:val="Default"/>
        <w:numPr>
          <w:ilvl w:val="0"/>
          <w:numId w:val="14"/>
        </w:numPr>
        <w:rPr>
          <w:color w:val="auto"/>
          <w:sz w:val="22"/>
          <w:szCs w:val="22"/>
        </w:rPr>
      </w:pPr>
      <w:r w:rsidRPr="00D14937">
        <w:rPr>
          <w:color w:val="auto"/>
          <w:sz w:val="22"/>
          <w:szCs w:val="22"/>
        </w:rPr>
        <w:t>Participate in the Bishop’s Ministerial Development Review scheme and engage in Continuing Ministerial Development</w:t>
      </w:r>
      <w:r w:rsidR="001C61EA" w:rsidRPr="00D14937">
        <w:rPr>
          <w:color w:val="auto"/>
          <w:sz w:val="22"/>
          <w:szCs w:val="22"/>
        </w:rPr>
        <w:t>.</w:t>
      </w:r>
    </w:p>
    <w:p w14:paraId="06FFAA78" w14:textId="77777777" w:rsidR="001C61EA" w:rsidRPr="00D14937" w:rsidRDefault="00712953" w:rsidP="001C61EA">
      <w:pPr>
        <w:pStyle w:val="Default"/>
        <w:numPr>
          <w:ilvl w:val="0"/>
          <w:numId w:val="14"/>
        </w:numPr>
        <w:rPr>
          <w:color w:val="auto"/>
          <w:sz w:val="22"/>
          <w:szCs w:val="22"/>
        </w:rPr>
      </w:pPr>
      <w:r w:rsidRPr="00D14937">
        <w:rPr>
          <w:color w:val="auto"/>
          <w:sz w:val="22"/>
          <w:szCs w:val="22"/>
        </w:rPr>
        <w:t>Carry out any other duties and responsibilities as required in line with the benefice needs.</w:t>
      </w:r>
    </w:p>
    <w:p w14:paraId="7FFA2945" w14:textId="513984B8" w:rsidR="00712953" w:rsidRPr="003012DD" w:rsidRDefault="00712953" w:rsidP="001C61EA">
      <w:pPr>
        <w:pStyle w:val="Default"/>
        <w:numPr>
          <w:ilvl w:val="0"/>
          <w:numId w:val="14"/>
        </w:numPr>
        <w:rPr>
          <w:color w:val="auto"/>
          <w:sz w:val="22"/>
          <w:szCs w:val="22"/>
        </w:rPr>
      </w:pPr>
      <w:r w:rsidRPr="003012DD">
        <w:rPr>
          <w:color w:val="auto"/>
          <w:sz w:val="22"/>
          <w:szCs w:val="22"/>
        </w:rPr>
        <w:t xml:space="preserve">Take care </w:t>
      </w:r>
      <w:r w:rsidR="003012DD" w:rsidRPr="003012DD">
        <w:rPr>
          <w:color w:val="auto"/>
          <w:sz w:val="22"/>
          <w:szCs w:val="22"/>
        </w:rPr>
        <w:t>of your own</w:t>
      </w:r>
      <w:r w:rsidRPr="003012DD">
        <w:rPr>
          <w:color w:val="auto"/>
          <w:sz w:val="22"/>
          <w:szCs w:val="22"/>
        </w:rPr>
        <w:t xml:space="preserve"> wellbeing including health and safety and building a good repertoire of spiritual and psychological strategies</w:t>
      </w:r>
      <w:r w:rsidR="001C61EA" w:rsidRPr="003012DD">
        <w:rPr>
          <w:color w:val="auto"/>
          <w:sz w:val="22"/>
          <w:szCs w:val="22"/>
        </w:rPr>
        <w:t>.</w:t>
      </w:r>
    </w:p>
    <w:p w14:paraId="3B0E2C16" w14:textId="77777777" w:rsidR="00712953" w:rsidRPr="00D14937" w:rsidRDefault="00712953" w:rsidP="00712953">
      <w:pPr>
        <w:pStyle w:val="Default"/>
        <w:rPr>
          <w:color w:val="auto"/>
          <w:sz w:val="22"/>
          <w:szCs w:val="22"/>
        </w:rPr>
      </w:pPr>
    </w:p>
    <w:p w14:paraId="540B5DD2" w14:textId="77777777" w:rsidR="00C86C7B" w:rsidRDefault="00C86C7B" w:rsidP="00712953">
      <w:pPr>
        <w:pStyle w:val="Default"/>
        <w:rPr>
          <w:b/>
          <w:bCs/>
          <w:color w:val="auto"/>
          <w:sz w:val="23"/>
          <w:szCs w:val="23"/>
        </w:rPr>
      </w:pPr>
    </w:p>
    <w:p w14:paraId="29BE10C0" w14:textId="3A89D05D" w:rsidR="00712953" w:rsidRPr="00D14937" w:rsidRDefault="00712953" w:rsidP="00712953">
      <w:pPr>
        <w:pStyle w:val="Default"/>
        <w:rPr>
          <w:b/>
          <w:bCs/>
          <w:color w:val="auto"/>
          <w:sz w:val="23"/>
          <w:szCs w:val="23"/>
        </w:rPr>
      </w:pPr>
      <w:r w:rsidRPr="00D14937">
        <w:rPr>
          <w:b/>
          <w:bCs/>
          <w:color w:val="auto"/>
          <w:sz w:val="23"/>
          <w:szCs w:val="23"/>
        </w:rPr>
        <w:lastRenderedPageBreak/>
        <w:t>SECTION FOUR: BENEFICE SUMMARY</w:t>
      </w:r>
    </w:p>
    <w:p w14:paraId="6385878C" w14:textId="77777777" w:rsidR="001C61EA" w:rsidRPr="00D14937" w:rsidRDefault="001C61EA" w:rsidP="00712953">
      <w:pPr>
        <w:pStyle w:val="Default"/>
        <w:rPr>
          <w:color w:val="auto"/>
          <w:sz w:val="23"/>
          <w:szCs w:val="23"/>
        </w:rPr>
      </w:pPr>
    </w:p>
    <w:p w14:paraId="7B955789" w14:textId="43350C9D" w:rsidR="00712953" w:rsidRPr="00D14937" w:rsidRDefault="00712953" w:rsidP="00712953">
      <w:pPr>
        <w:pStyle w:val="Default"/>
        <w:rPr>
          <w:color w:val="auto"/>
          <w:sz w:val="22"/>
          <w:szCs w:val="22"/>
        </w:rPr>
      </w:pPr>
      <w:r w:rsidRPr="00D14937">
        <w:rPr>
          <w:b/>
          <w:bCs/>
          <w:color w:val="auto"/>
          <w:sz w:val="22"/>
          <w:szCs w:val="22"/>
        </w:rPr>
        <w:t xml:space="preserve">The Benefice of </w:t>
      </w:r>
      <w:r w:rsidR="0097415A">
        <w:rPr>
          <w:b/>
          <w:bCs/>
          <w:color w:val="auto"/>
          <w:sz w:val="22"/>
          <w:szCs w:val="22"/>
        </w:rPr>
        <w:t>Hermitage</w:t>
      </w:r>
    </w:p>
    <w:p w14:paraId="1FE9DE9B" w14:textId="7C618A65" w:rsidR="00712953" w:rsidRPr="00D14937" w:rsidRDefault="00712953" w:rsidP="00712953">
      <w:pPr>
        <w:pStyle w:val="Default"/>
        <w:rPr>
          <w:color w:val="auto"/>
          <w:sz w:val="22"/>
          <w:szCs w:val="22"/>
        </w:rPr>
      </w:pPr>
      <w:r w:rsidRPr="00D14937">
        <w:rPr>
          <w:color w:val="auto"/>
          <w:sz w:val="22"/>
          <w:szCs w:val="22"/>
        </w:rPr>
        <w:t>Benefice:</w:t>
      </w:r>
      <w:r w:rsidR="00FA0AF7">
        <w:rPr>
          <w:color w:val="auto"/>
          <w:sz w:val="22"/>
          <w:szCs w:val="22"/>
        </w:rPr>
        <w:t xml:space="preserve"> Hermitage </w:t>
      </w:r>
      <w:r w:rsidR="000E3283">
        <w:rPr>
          <w:color w:val="auto"/>
          <w:sz w:val="22"/>
          <w:szCs w:val="22"/>
        </w:rPr>
        <w:t>Team Ministry</w:t>
      </w:r>
      <w:r w:rsidR="001C61EA" w:rsidRPr="00D14937">
        <w:rPr>
          <w:color w:val="auto"/>
          <w:sz w:val="22"/>
          <w:szCs w:val="22"/>
        </w:rPr>
        <w:tab/>
      </w:r>
      <w:r w:rsidR="001C61EA" w:rsidRPr="00D14937">
        <w:rPr>
          <w:color w:val="auto"/>
          <w:sz w:val="22"/>
          <w:szCs w:val="22"/>
        </w:rPr>
        <w:tab/>
      </w:r>
    </w:p>
    <w:p w14:paraId="6A0DB054" w14:textId="37A485EF" w:rsidR="00712953" w:rsidRPr="00D14937" w:rsidRDefault="00712953" w:rsidP="00712953">
      <w:pPr>
        <w:pStyle w:val="Default"/>
        <w:rPr>
          <w:color w:val="auto"/>
          <w:sz w:val="22"/>
          <w:szCs w:val="22"/>
        </w:rPr>
      </w:pPr>
      <w:r w:rsidRPr="00D14937">
        <w:rPr>
          <w:color w:val="auto"/>
          <w:sz w:val="22"/>
          <w:szCs w:val="22"/>
        </w:rPr>
        <w:t>Patron(s):</w:t>
      </w:r>
      <w:r w:rsidR="00C56AD0">
        <w:rPr>
          <w:color w:val="auto"/>
          <w:sz w:val="22"/>
          <w:szCs w:val="22"/>
        </w:rPr>
        <w:t xml:space="preserve"> Team Ministry Patronage Board; Incumbent</w:t>
      </w:r>
      <w:r w:rsidR="00874894">
        <w:rPr>
          <w:color w:val="auto"/>
          <w:sz w:val="22"/>
          <w:szCs w:val="22"/>
        </w:rPr>
        <w:t xml:space="preserve"> Thatcham</w:t>
      </w:r>
      <w:r w:rsidR="001C61EA" w:rsidRPr="00D14937">
        <w:rPr>
          <w:color w:val="auto"/>
          <w:sz w:val="22"/>
          <w:szCs w:val="22"/>
        </w:rPr>
        <w:tab/>
      </w:r>
      <w:r w:rsidR="001C61EA" w:rsidRPr="00D14937">
        <w:rPr>
          <w:color w:val="auto"/>
          <w:sz w:val="22"/>
          <w:szCs w:val="22"/>
        </w:rPr>
        <w:tab/>
      </w:r>
    </w:p>
    <w:p w14:paraId="2A32866B" w14:textId="26A567A7" w:rsidR="00712953" w:rsidRPr="00D14937" w:rsidRDefault="00712953" w:rsidP="00712953">
      <w:pPr>
        <w:pStyle w:val="Default"/>
        <w:rPr>
          <w:color w:val="auto"/>
          <w:sz w:val="22"/>
          <w:szCs w:val="22"/>
        </w:rPr>
      </w:pPr>
      <w:r w:rsidRPr="00D14937">
        <w:rPr>
          <w:color w:val="auto"/>
          <w:sz w:val="22"/>
          <w:szCs w:val="22"/>
        </w:rPr>
        <w:t>PCCs:</w:t>
      </w:r>
      <w:r w:rsidR="001C61EA" w:rsidRPr="00D14937">
        <w:rPr>
          <w:color w:val="auto"/>
          <w:sz w:val="22"/>
          <w:szCs w:val="22"/>
        </w:rPr>
        <w:tab/>
      </w:r>
      <w:r w:rsidR="003012DD">
        <w:rPr>
          <w:color w:val="auto"/>
          <w:sz w:val="22"/>
          <w:szCs w:val="22"/>
        </w:rPr>
        <w:t>6</w:t>
      </w:r>
      <w:r w:rsidR="001C61EA" w:rsidRPr="00D14937">
        <w:rPr>
          <w:color w:val="auto"/>
          <w:sz w:val="22"/>
          <w:szCs w:val="22"/>
        </w:rPr>
        <w:tab/>
      </w:r>
      <w:r w:rsidR="001C61EA" w:rsidRPr="00D14937">
        <w:rPr>
          <w:color w:val="auto"/>
          <w:sz w:val="22"/>
          <w:szCs w:val="22"/>
        </w:rPr>
        <w:tab/>
      </w:r>
    </w:p>
    <w:p w14:paraId="6F5B9308" w14:textId="318BCE7B" w:rsidR="00712953" w:rsidRPr="00D14937" w:rsidRDefault="00712953" w:rsidP="00712953">
      <w:pPr>
        <w:pStyle w:val="Default"/>
        <w:rPr>
          <w:color w:val="auto"/>
          <w:sz w:val="22"/>
          <w:szCs w:val="22"/>
        </w:rPr>
      </w:pPr>
      <w:r w:rsidRPr="00D14937">
        <w:rPr>
          <w:color w:val="auto"/>
          <w:sz w:val="22"/>
          <w:szCs w:val="22"/>
        </w:rPr>
        <w:t>Churchwardens:</w:t>
      </w:r>
      <w:r w:rsidR="001C61EA" w:rsidRPr="00D14937">
        <w:rPr>
          <w:color w:val="auto"/>
          <w:sz w:val="22"/>
          <w:szCs w:val="22"/>
        </w:rPr>
        <w:tab/>
      </w:r>
      <w:r w:rsidR="003012DD">
        <w:rPr>
          <w:color w:val="auto"/>
          <w:sz w:val="22"/>
          <w:szCs w:val="22"/>
        </w:rPr>
        <w:t>10</w:t>
      </w:r>
    </w:p>
    <w:p w14:paraId="2EF80423" w14:textId="024D28F3" w:rsidR="001B3CDA" w:rsidRPr="00D14937" w:rsidRDefault="00712953" w:rsidP="001B3CDA">
      <w:pPr>
        <w:pStyle w:val="Default"/>
        <w:rPr>
          <w:color w:val="auto"/>
          <w:sz w:val="22"/>
          <w:szCs w:val="22"/>
        </w:rPr>
      </w:pPr>
      <w:r w:rsidRPr="00D14937">
        <w:rPr>
          <w:color w:val="auto"/>
          <w:sz w:val="22"/>
          <w:szCs w:val="22"/>
        </w:rPr>
        <w:t>Ministers:</w:t>
      </w:r>
      <w:r w:rsidR="001C61EA" w:rsidRPr="00D14937">
        <w:rPr>
          <w:color w:val="auto"/>
          <w:sz w:val="22"/>
          <w:szCs w:val="22"/>
        </w:rPr>
        <w:tab/>
      </w:r>
      <w:r w:rsidR="001C61EA" w:rsidRPr="00D14937">
        <w:rPr>
          <w:color w:val="auto"/>
          <w:sz w:val="22"/>
          <w:szCs w:val="22"/>
        </w:rPr>
        <w:tab/>
      </w:r>
      <w:r w:rsidR="001B3CDA" w:rsidRPr="00D14937">
        <w:rPr>
          <w:color w:val="auto"/>
          <w:sz w:val="22"/>
          <w:szCs w:val="22"/>
        </w:rPr>
        <w:t>Team Rector:</w:t>
      </w:r>
      <w:r w:rsidR="003012DD">
        <w:rPr>
          <w:color w:val="auto"/>
          <w:sz w:val="22"/>
          <w:szCs w:val="22"/>
        </w:rPr>
        <w:t xml:space="preserve">  Nicola Hulks</w:t>
      </w:r>
      <w:r w:rsidR="001B3CDA" w:rsidRPr="00D14937">
        <w:rPr>
          <w:color w:val="auto"/>
          <w:sz w:val="22"/>
          <w:szCs w:val="22"/>
        </w:rPr>
        <w:t xml:space="preserve"> </w:t>
      </w:r>
    </w:p>
    <w:p w14:paraId="34809E0A" w14:textId="1E6C4249" w:rsidR="00080AEE" w:rsidRDefault="003012DD" w:rsidP="001B3CDA">
      <w:pPr>
        <w:pStyle w:val="Default"/>
        <w:ind w:left="1440" w:firstLine="720"/>
        <w:rPr>
          <w:color w:val="auto"/>
          <w:sz w:val="22"/>
          <w:szCs w:val="22"/>
        </w:rPr>
      </w:pPr>
      <w:r>
        <w:rPr>
          <w:color w:val="auto"/>
          <w:sz w:val="22"/>
          <w:szCs w:val="22"/>
        </w:rPr>
        <w:t>PTO</w:t>
      </w:r>
      <w:r w:rsidR="001B3CDA" w:rsidRPr="00D14937">
        <w:rPr>
          <w:color w:val="auto"/>
          <w:sz w:val="22"/>
          <w:szCs w:val="22"/>
        </w:rPr>
        <w:t>:</w:t>
      </w:r>
      <w:r>
        <w:rPr>
          <w:color w:val="auto"/>
          <w:sz w:val="22"/>
          <w:szCs w:val="22"/>
        </w:rPr>
        <w:t xml:space="preserve"> Renee </w:t>
      </w:r>
      <w:proofErr w:type="spellStart"/>
      <w:r>
        <w:rPr>
          <w:color w:val="auto"/>
          <w:sz w:val="22"/>
          <w:szCs w:val="22"/>
        </w:rPr>
        <w:t>Pix</w:t>
      </w:r>
      <w:proofErr w:type="spellEnd"/>
      <w:r>
        <w:rPr>
          <w:color w:val="auto"/>
          <w:sz w:val="22"/>
          <w:szCs w:val="22"/>
        </w:rPr>
        <w:t xml:space="preserve">, Stephen </w:t>
      </w:r>
      <w:proofErr w:type="spellStart"/>
      <w:r>
        <w:rPr>
          <w:color w:val="auto"/>
          <w:sz w:val="22"/>
          <w:szCs w:val="22"/>
        </w:rPr>
        <w:t>Pix</w:t>
      </w:r>
      <w:proofErr w:type="spellEnd"/>
      <w:r>
        <w:rPr>
          <w:color w:val="auto"/>
          <w:sz w:val="22"/>
          <w:szCs w:val="22"/>
        </w:rPr>
        <w:t>, Clive Jones, Simon Thorne</w:t>
      </w:r>
    </w:p>
    <w:p w14:paraId="272483C8" w14:textId="18BFFD3E" w:rsidR="00712953" w:rsidRPr="00D14937" w:rsidRDefault="003012DD" w:rsidP="001B3CDA">
      <w:pPr>
        <w:pStyle w:val="Default"/>
        <w:ind w:left="1440" w:firstLine="720"/>
        <w:rPr>
          <w:color w:val="auto"/>
          <w:sz w:val="22"/>
          <w:szCs w:val="22"/>
        </w:rPr>
      </w:pPr>
      <w:r>
        <w:rPr>
          <w:color w:val="auto"/>
          <w:sz w:val="22"/>
          <w:szCs w:val="22"/>
        </w:rPr>
        <w:t>LLMs: Wendy Willoughby-Paul, Cathy Hawkins, Margaret Fisher</w:t>
      </w:r>
      <w:r w:rsidR="001B3CDA" w:rsidRPr="00D14937">
        <w:rPr>
          <w:color w:val="auto"/>
          <w:sz w:val="22"/>
          <w:szCs w:val="22"/>
        </w:rPr>
        <w:t xml:space="preserve">  </w:t>
      </w:r>
    </w:p>
    <w:p w14:paraId="3EE05C75" w14:textId="3F561122" w:rsidR="00712953" w:rsidRPr="00D14937" w:rsidRDefault="00712953" w:rsidP="00712953">
      <w:pPr>
        <w:pStyle w:val="Default"/>
        <w:rPr>
          <w:color w:val="auto"/>
          <w:sz w:val="22"/>
          <w:szCs w:val="22"/>
        </w:rPr>
      </w:pPr>
      <w:r w:rsidRPr="00D14937">
        <w:rPr>
          <w:color w:val="auto"/>
          <w:sz w:val="22"/>
          <w:szCs w:val="22"/>
        </w:rPr>
        <w:t>Benefice paid staff:</w:t>
      </w:r>
      <w:r w:rsidR="001C61EA" w:rsidRPr="00D14937">
        <w:rPr>
          <w:color w:val="auto"/>
          <w:sz w:val="22"/>
          <w:szCs w:val="22"/>
        </w:rPr>
        <w:tab/>
      </w:r>
      <w:r w:rsidR="003012DD">
        <w:rPr>
          <w:color w:val="auto"/>
          <w:sz w:val="22"/>
          <w:szCs w:val="22"/>
        </w:rPr>
        <w:t>Benefice Co-ordinator: Fiona Bennett</w:t>
      </w:r>
    </w:p>
    <w:p w14:paraId="4047D550" w14:textId="07BCB58C" w:rsidR="00712953" w:rsidRPr="00D14937" w:rsidRDefault="00712953" w:rsidP="00712953">
      <w:pPr>
        <w:pStyle w:val="Default"/>
        <w:rPr>
          <w:color w:val="auto"/>
          <w:sz w:val="22"/>
          <w:szCs w:val="22"/>
        </w:rPr>
      </w:pPr>
      <w:r w:rsidRPr="00D14937">
        <w:rPr>
          <w:color w:val="auto"/>
          <w:sz w:val="22"/>
          <w:szCs w:val="22"/>
        </w:rPr>
        <w:t xml:space="preserve">Benefice unpaid staff/ </w:t>
      </w:r>
      <w:proofErr w:type="gramStart"/>
      <w:r w:rsidRPr="00D14937">
        <w:rPr>
          <w:color w:val="auto"/>
          <w:sz w:val="22"/>
          <w:szCs w:val="22"/>
        </w:rPr>
        <w:t xml:space="preserve">volunteers </w:t>
      </w:r>
      <w:r w:rsidR="001C61EA" w:rsidRPr="00D14937">
        <w:rPr>
          <w:color w:val="auto"/>
          <w:sz w:val="22"/>
          <w:szCs w:val="22"/>
        </w:rPr>
        <w:t>:</w:t>
      </w:r>
      <w:proofErr w:type="gramEnd"/>
      <w:r w:rsidR="001C61EA" w:rsidRPr="00D14937">
        <w:rPr>
          <w:color w:val="auto"/>
          <w:sz w:val="22"/>
          <w:szCs w:val="22"/>
        </w:rPr>
        <w:t xml:space="preserve"> </w:t>
      </w:r>
      <w:r w:rsidR="003012DD">
        <w:rPr>
          <w:color w:val="auto"/>
          <w:sz w:val="22"/>
          <w:szCs w:val="22"/>
        </w:rPr>
        <w:t xml:space="preserve"> approximately 40</w:t>
      </w:r>
    </w:p>
    <w:p w14:paraId="70EC4291" w14:textId="6D8D813E" w:rsidR="00BB6440" w:rsidRPr="00D14937" w:rsidRDefault="00712953" w:rsidP="00712953">
      <w:pPr>
        <w:pStyle w:val="Default"/>
        <w:rPr>
          <w:color w:val="auto"/>
          <w:sz w:val="22"/>
          <w:szCs w:val="22"/>
        </w:rPr>
      </w:pPr>
      <w:r w:rsidRPr="00D14937">
        <w:rPr>
          <w:color w:val="auto"/>
          <w:sz w:val="22"/>
          <w:szCs w:val="22"/>
        </w:rPr>
        <w:t>Buildings:</w:t>
      </w:r>
      <w:r w:rsidR="001C61EA" w:rsidRPr="00D14937">
        <w:rPr>
          <w:color w:val="auto"/>
          <w:sz w:val="22"/>
          <w:szCs w:val="22"/>
        </w:rPr>
        <w:tab/>
      </w:r>
      <w:r w:rsidR="003012DD">
        <w:rPr>
          <w:color w:val="auto"/>
          <w:sz w:val="22"/>
          <w:szCs w:val="22"/>
        </w:rPr>
        <w:t>7</w:t>
      </w:r>
      <w:r w:rsidR="001C61EA" w:rsidRPr="00D14937">
        <w:rPr>
          <w:color w:val="auto"/>
          <w:sz w:val="22"/>
          <w:szCs w:val="22"/>
        </w:rPr>
        <w:tab/>
      </w:r>
    </w:p>
    <w:p w14:paraId="28CF24F9" w14:textId="3CC748FD" w:rsidR="00D37F79" w:rsidRPr="00D14937" w:rsidRDefault="00712953" w:rsidP="00D37F79">
      <w:pPr>
        <w:pStyle w:val="Default"/>
        <w:rPr>
          <w:color w:val="auto"/>
          <w:sz w:val="22"/>
          <w:szCs w:val="22"/>
        </w:rPr>
      </w:pPr>
      <w:r w:rsidRPr="00D14937">
        <w:rPr>
          <w:color w:val="auto"/>
          <w:sz w:val="22"/>
          <w:szCs w:val="22"/>
        </w:rPr>
        <w:t>Churchyard(s):</w:t>
      </w:r>
      <w:r w:rsidR="00D37F79" w:rsidRPr="00D14937">
        <w:rPr>
          <w:color w:val="auto"/>
          <w:sz w:val="22"/>
          <w:szCs w:val="22"/>
        </w:rPr>
        <w:tab/>
      </w:r>
      <w:r w:rsidR="003012DD">
        <w:rPr>
          <w:color w:val="auto"/>
          <w:sz w:val="22"/>
          <w:szCs w:val="22"/>
        </w:rPr>
        <w:t xml:space="preserve">7 </w:t>
      </w:r>
      <w:r w:rsidR="00D37F79" w:rsidRPr="00D14937">
        <w:rPr>
          <w:color w:val="auto"/>
          <w:sz w:val="22"/>
          <w:szCs w:val="22"/>
        </w:rPr>
        <w:tab/>
      </w:r>
    </w:p>
    <w:p w14:paraId="160A262E" w14:textId="13B5D9BB" w:rsidR="00712953" w:rsidRPr="00D14937" w:rsidRDefault="00712953" w:rsidP="00712953">
      <w:pPr>
        <w:pStyle w:val="Default"/>
        <w:rPr>
          <w:color w:val="auto"/>
          <w:sz w:val="22"/>
          <w:szCs w:val="22"/>
        </w:rPr>
      </w:pPr>
      <w:r w:rsidRPr="00D14937">
        <w:rPr>
          <w:color w:val="auto"/>
          <w:sz w:val="22"/>
          <w:szCs w:val="22"/>
        </w:rPr>
        <w:t xml:space="preserve">Resolution </w:t>
      </w:r>
      <w:proofErr w:type="gramStart"/>
      <w:r w:rsidRPr="00D14937">
        <w:rPr>
          <w:color w:val="auto"/>
          <w:sz w:val="22"/>
          <w:szCs w:val="22"/>
        </w:rPr>
        <w:t>A,B</w:t>
      </w:r>
      <w:proofErr w:type="gramEnd"/>
      <w:r w:rsidRPr="00D14937">
        <w:rPr>
          <w:color w:val="auto"/>
          <w:sz w:val="22"/>
          <w:szCs w:val="22"/>
        </w:rPr>
        <w:t>,C:</w:t>
      </w:r>
      <w:r w:rsidR="00874894">
        <w:rPr>
          <w:color w:val="auto"/>
          <w:sz w:val="22"/>
          <w:szCs w:val="22"/>
        </w:rPr>
        <w:t xml:space="preserve"> </w:t>
      </w:r>
      <w:r w:rsidR="00BB6440" w:rsidRPr="00D14937">
        <w:rPr>
          <w:color w:val="auto"/>
          <w:sz w:val="22"/>
          <w:szCs w:val="22"/>
        </w:rPr>
        <w:t>No</w:t>
      </w:r>
    </w:p>
    <w:p w14:paraId="1E6769DC" w14:textId="6F88C3D4" w:rsidR="00712953" w:rsidRPr="00D14937" w:rsidRDefault="00712953" w:rsidP="00712953">
      <w:pPr>
        <w:pStyle w:val="Default"/>
        <w:rPr>
          <w:color w:val="auto"/>
          <w:sz w:val="22"/>
          <w:szCs w:val="22"/>
        </w:rPr>
      </w:pPr>
      <w:r w:rsidRPr="00D14937">
        <w:rPr>
          <w:color w:val="auto"/>
          <w:sz w:val="22"/>
          <w:szCs w:val="22"/>
        </w:rPr>
        <w:t>Church Tradition:</w:t>
      </w:r>
      <w:r w:rsidR="003012DD">
        <w:rPr>
          <w:color w:val="auto"/>
          <w:sz w:val="22"/>
          <w:szCs w:val="22"/>
        </w:rPr>
        <w:t xml:space="preserve"> Broadly central but with a wide range of worship styles and with members of our communities drawing from the full breadth of the Church of England.</w:t>
      </w:r>
      <w:r w:rsidR="00D37F79" w:rsidRPr="00D14937">
        <w:rPr>
          <w:color w:val="auto"/>
          <w:sz w:val="22"/>
          <w:szCs w:val="22"/>
        </w:rPr>
        <w:tab/>
      </w:r>
    </w:p>
    <w:p w14:paraId="0054EAC7" w14:textId="3BBDF4B6" w:rsidR="00712953" w:rsidRPr="00D14937" w:rsidRDefault="00712953" w:rsidP="00712953">
      <w:pPr>
        <w:pStyle w:val="Default"/>
        <w:rPr>
          <w:color w:val="auto"/>
          <w:sz w:val="22"/>
          <w:szCs w:val="22"/>
        </w:rPr>
      </w:pPr>
      <w:r w:rsidRPr="00D14937">
        <w:rPr>
          <w:color w:val="auto"/>
          <w:sz w:val="22"/>
          <w:szCs w:val="22"/>
        </w:rPr>
        <w:t>Pastoral Reorganisation proposals:</w:t>
      </w:r>
      <w:r w:rsidR="00BB6440" w:rsidRPr="00D14937">
        <w:rPr>
          <w:color w:val="auto"/>
          <w:sz w:val="22"/>
          <w:szCs w:val="22"/>
        </w:rPr>
        <w:t xml:space="preserve"> </w:t>
      </w:r>
      <w:r w:rsidR="003012DD">
        <w:rPr>
          <w:color w:val="auto"/>
          <w:sz w:val="22"/>
          <w:szCs w:val="22"/>
        </w:rPr>
        <w:t>None</w:t>
      </w:r>
    </w:p>
    <w:p w14:paraId="064D3CDC" w14:textId="77777777" w:rsidR="00D37F79" w:rsidRPr="00D14937" w:rsidRDefault="00D37F79" w:rsidP="00712953">
      <w:pPr>
        <w:pStyle w:val="Default"/>
        <w:rPr>
          <w:color w:val="auto"/>
          <w:sz w:val="22"/>
          <w:szCs w:val="22"/>
        </w:rPr>
      </w:pPr>
    </w:p>
    <w:p w14:paraId="54BF7D34" w14:textId="426E8DCF" w:rsidR="00712953" w:rsidRPr="00D14937" w:rsidRDefault="00712953" w:rsidP="00712953">
      <w:pPr>
        <w:pStyle w:val="Default"/>
        <w:rPr>
          <w:b/>
          <w:bCs/>
          <w:color w:val="auto"/>
          <w:sz w:val="22"/>
          <w:szCs w:val="22"/>
        </w:rPr>
      </w:pPr>
      <w:r w:rsidRPr="00D14937">
        <w:rPr>
          <w:b/>
          <w:bCs/>
          <w:color w:val="auto"/>
          <w:sz w:val="22"/>
          <w:szCs w:val="22"/>
        </w:rPr>
        <w:t>For more information, please refer to the Parish Profile.</w:t>
      </w:r>
    </w:p>
    <w:p w14:paraId="7DBF70D5" w14:textId="77777777" w:rsidR="00D37F79" w:rsidRPr="00D14937" w:rsidRDefault="00D37F79" w:rsidP="00712953">
      <w:pPr>
        <w:pStyle w:val="Default"/>
        <w:rPr>
          <w:color w:val="auto"/>
          <w:sz w:val="22"/>
          <w:szCs w:val="22"/>
        </w:rPr>
      </w:pPr>
    </w:p>
    <w:p w14:paraId="2FA5535B" w14:textId="255A3412" w:rsidR="00712953" w:rsidRPr="00AB6EB9" w:rsidRDefault="00712953" w:rsidP="00712953">
      <w:pPr>
        <w:pStyle w:val="Default"/>
        <w:rPr>
          <w:b/>
          <w:bCs/>
          <w:color w:val="auto"/>
          <w:sz w:val="23"/>
          <w:szCs w:val="23"/>
        </w:rPr>
      </w:pPr>
      <w:r w:rsidRPr="00D14937">
        <w:rPr>
          <w:b/>
          <w:bCs/>
          <w:color w:val="auto"/>
          <w:sz w:val="23"/>
          <w:szCs w:val="23"/>
        </w:rPr>
        <w:t>SECTION FIVE: KEY CONTACTS FOR THE ROLE</w:t>
      </w:r>
    </w:p>
    <w:p w14:paraId="1878D838" w14:textId="77777777" w:rsidR="00D37F79" w:rsidRPr="00D14937" w:rsidRDefault="00D37F79" w:rsidP="00712953">
      <w:pPr>
        <w:pStyle w:val="Default"/>
        <w:rPr>
          <w:color w:val="auto"/>
          <w:sz w:val="22"/>
          <w:szCs w:val="22"/>
        </w:rPr>
      </w:pPr>
    </w:p>
    <w:p w14:paraId="747B8506" w14:textId="77777777" w:rsidR="00712953" w:rsidRDefault="00712953" w:rsidP="00712953">
      <w:pPr>
        <w:pStyle w:val="Default"/>
        <w:rPr>
          <w:b/>
          <w:bCs/>
          <w:color w:val="auto"/>
          <w:sz w:val="22"/>
          <w:szCs w:val="22"/>
        </w:rPr>
      </w:pPr>
      <w:r w:rsidRPr="00D14937">
        <w:rPr>
          <w:b/>
          <w:bCs/>
          <w:color w:val="auto"/>
          <w:sz w:val="22"/>
          <w:szCs w:val="22"/>
        </w:rPr>
        <w:t xml:space="preserve">Groups &amp; committees </w:t>
      </w:r>
    </w:p>
    <w:p w14:paraId="41AB3582" w14:textId="5C1B13B2" w:rsidR="00712953" w:rsidRDefault="00712953" w:rsidP="00D37F79">
      <w:pPr>
        <w:pStyle w:val="Default"/>
        <w:numPr>
          <w:ilvl w:val="0"/>
          <w:numId w:val="8"/>
        </w:numPr>
        <w:spacing w:after="28"/>
        <w:rPr>
          <w:color w:val="auto"/>
          <w:sz w:val="22"/>
          <w:szCs w:val="22"/>
        </w:rPr>
      </w:pPr>
      <w:r w:rsidRPr="00D14937">
        <w:rPr>
          <w:color w:val="auto"/>
          <w:sz w:val="22"/>
          <w:szCs w:val="22"/>
        </w:rPr>
        <w:t>The PCCs</w:t>
      </w:r>
      <w:r w:rsidR="00AB6EB9">
        <w:rPr>
          <w:color w:val="auto"/>
          <w:sz w:val="22"/>
          <w:szCs w:val="22"/>
        </w:rPr>
        <w:t xml:space="preserve"> </w:t>
      </w:r>
    </w:p>
    <w:p w14:paraId="60309FA8" w14:textId="6763D533" w:rsidR="00712953" w:rsidRPr="00D14937" w:rsidRDefault="00712953" w:rsidP="00712953">
      <w:pPr>
        <w:pStyle w:val="Default"/>
        <w:numPr>
          <w:ilvl w:val="0"/>
          <w:numId w:val="8"/>
        </w:numPr>
        <w:spacing w:after="28"/>
        <w:rPr>
          <w:color w:val="auto"/>
          <w:sz w:val="22"/>
          <w:szCs w:val="22"/>
        </w:rPr>
      </w:pPr>
      <w:r w:rsidRPr="00D14937">
        <w:rPr>
          <w:color w:val="auto"/>
          <w:sz w:val="22"/>
          <w:szCs w:val="22"/>
        </w:rPr>
        <w:t>Deanery Chapter</w:t>
      </w:r>
    </w:p>
    <w:p w14:paraId="29A8DF3A" w14:textId="2C15C445" w:rsidR="00712953" w:rsidRPr="00D14937" w:rsidRDefault="00712953" w:rsidP="00D14937">
      <w:pPr>
        <w:pStyle w:val="Default"/>
        <w:numPr>
          <w:ilvl w:val="0"/>
          <w:numId w:val="8"/>
        </w:numPr>
        <w:spacing w:after="28"/>
        <w:rPr>
          <w:color w:val="auto"/>
          <w:sz w:val="22"/>
          <w:szCs w:val="22"/>
        </w:rPr>
      </w:pPr>
      <w:r w:rsidRPr="00D14937">
        <w:rPr>
          <w:color w:val="auto"/>
          <w:sz w:val="22"/>
          <w:szCs w:val="22"/>
        </w:rPr>
        <w:t>Deanery Synod</w:t>
      </w:r>
    </w:p>
    <w:p w14:paraId="676B58CE" w14:textId="77777777" w:rsidR="00712953" w:rsidRPr="00D14937" w:rsidRDefault="00712953" w:rsidP="00712953">
      <w:pPr>
        <w:pStyle w:val="Default"/>
        <w:rPr>
          <w:color w:val="auto"/>
          <w:sz w:val="22"/>
          <w:szCs w:val="22"/>
        </w:rPr>
      </w:pPr>
    </w:p>
    <w:p w14:paraId="1C3AD2C5" w14:textId="77777777" w:rsidR="00712953" w:rsidRPr="00D14937" w:rsidRDefault="00712953" w:rsidP="00712953">
      <w:pPr>
        <w:pStyle w:val="Default"/>
        <w:rPr>
          <w:color w:val="auto"/>
          <w:sz w:val="22"/>
          <w:szCs w:val="22"/>
        </w:rPr>
      </w:pPr>
      <w:r w:rsidRPr="00D14937">
        <w:rPr>
          <w:b/>
          <w:bCs/>
          <w:color w:val="auto"/>
          <w:sz w:val="22"/>
          <w:szCs w:val="22"/>
        </w:rPr>
        <w:t xml:space="preserve">In the benefice </w:t>
      </w:r>
    </w:p>
    <w:p w14:paraId="17B493AE" w14:textId="0ADD1FC4" w:rsidR="00712953" w:rsidRPr="00D14937" w:rsidRDefault="00712953" w:rsidP="00712953">
      <w:pPr>
        <w:pStyle w:val="Default"/>
        <w:numPr>
          <w:ilvl w:val="0"/>
          <w:numId w:val="9"/>
        </w:numPr>
        <w:spacing w:after="30"/>
        <w:rPr>
          <w:color w:val="auto"/>
          <w:sz w:val="22"/>
          <w:szCs w:val="22"/>
        </w:rPr>
      </w:pPr>
      <w:r w:rsidRPr="00D14937">
        <w:rPr>
          <w:color w:val="auto"/>
          <w:sz w:val="22"/>
          <w:szCs w:val="22"/>
        </w:rPr>
        <w:t xml:space="preserve">Churchwardens </w:t>
      </w:r>
    </w:p>
    <w:p w14:paraId="059231F6" w14:textId="228FEF62" w:rsidR="00712953" w:rsidRPr="00D14937" w:rsidRDefault="00712953" w:rsidP="00712953">
      <w:pPr>
        <w:pStyle w:val="Default"/>
        <w:numPr>
          <w:ilvl w:val="0"/>
          <w:numId w:val="9"/>
        </w:numPr>
        <w:spacing w:after="30"/>
        <w:rPr>
          <w:color w:val="auto"/>
          <w:sz w:val="22"/>
          <w:szCs w:val="22"/>
        </w:rPr>
      </w:pPr>
      <w:r w:rsidRPr="00D14937">
        <w:rPr>
          <w:color w:val="auto"/>
          <w:sz w:val="22"/>
          <w:szCs w:val="22"/>
        </w:rPr>
        <w:t xml:space="preserve">Ministerial Colleagues </w:t>
      </w:r>
    </w:p>
    <w:p w14:paraId="5493633D" w14:textId="677EEA8F" w:rsidR="00712953" w:rsidRPr="00D14937" w:rsidRDefault="00712953" w:rsidP="00712953">
      <w:pPr>
        <w:pStyle w:val="Default"/>
        <w:numPr>
          <w:ilvl w:val="0"/>
          <w:numId w:val="9"/>
        </w:numPr>
        <w:spacing w:after="30"/>
        <w:rPr>
          <w:color w:val="auto"/>
          <w:sz w:val="22"/>
          <w:szCs w:val="22"/>
        </w:rPr>
      </w:pPr>
      <w:r w:rsidRPr="00D14937">
        <w:rPr>
          <w:color w:val="auto"/>
          <w:sz w:val="22"/>
          <w:szCs w:val="22"/>
        </w:rPr>
        <w:t>Head teacher(s) of local school(s)</w:t>
      </w:r>
      <w:r w:rsidR="00AB6EB9">
        <w:rPr>
          <w:color w:val="auto"/>
          <w:sz w:val="22"/>
          <w:szCs w:val="22"/>
        </w:rPr>
        <w:t xml:space="preserve">, particularly our four Church of England schools in Compton, </w:t>
      </w:r>
      <w:proofErr w:type="spellStart"/>
      <w:r w:rsidR="00AB6EB9">
        <w:rPr>
          <w:color w:val="auto"/>
          <w:sz w:val="22"/>
          <w:szCs w:val="22"/>
        </w:rPr>
        <w:t>Yattendon</w:t>
      </w:r>
      <w:proofErr w:type="spellEnd"/>
      <w:r w:rsidR="00AB6EB9">
        <w:rPr>
          <w:color w:val="auto"/>
          <w:sz w:val="22"/>
          <w:szCs w:val="22"/>
        </w:rPr>
        <w:t>, Cold Ash and Hampstead Norreys.</w:t>
      </w:r>
      <w:r w:rsidRPr="00D14937">
        <w:rPr>
          <w:color w:val="auto"/>
          <w:sz w:val="22"/>
          <w:szCs w:val="22"/>
        </w:rPr>
        <w:t xml:space="preserve"> </w:t>
      </w:r>
    </w:p>
    <w:p w14:paraId="49C77B98" w14:textId="77777777" w:rsidR="00712953" w:rsidRPr="00D14937" w:rsidRDefault="00712953" w:rsidP="00712953">
      <w:pPr>
        <w:pStyle w:val="Default"/>
        <w:rPr>
          <w:color w:val="auto"/>
          <w:sz w:val="22"/>
          <w:szCs w:val="22"/>
        </w:rPr>
      </w:pPr>
    </w:p>
    <w:p w14:paraId="04DD5F6C" w14:textId="42FDF76C" w:rsidR="00712953" w:rsidRPr="00D14937" w:rsidRDefault="00712953" w:rsidP="00712953">
      <w:pPr>
        <w:pStyle w:val="Default"/>
        <w:rPr>
          <w:color w:val="auto"/>
          <w:sz w:val="22"/>
          <w:szCs w:val="22"/>
        </w:rPr>
      </w:pPr>
      <w:r w:rsidRPr="00D14937">
        <w:rPr>
          <w:b/>
          <w:bCs/>
          <w:color w:val="auto"/>
          <w:sz w:val="22"/>
          <w:szCs w:val="22"/>
        </w:rPr>
        <w:t xml:space="preserve">Support structures </w:t>
      </w:r>
      <w:r w:rsidR="00257A7F">
        <w:rPr>
          <w:b/>
          <w:bCs/>
          <w:color w:val="auto"/>
          <w:sz w:val="22"/>
          <w:szCs w:val="22"/>
        </w:rPr>
        <w:t>include</w:t>
      </w:r>
    </w:p>
    <w:p w14:paraId="3BA2669C" w14:textId="0FD0D0FA" w:rsidR="00712953" w:rsidRPr="00D14937" w:rsidRDefault="00712953" w:rsidP="00712953">
      <w:pPr>
        <w:pStyle w:val="Default"/>
        <w:numPr>
          <w:ilvl w:val="0"/>
          <w:numId w:val="10"/>
        </w:numPr>
        <w:spacing w:after="30"/>
        <w:rPr>
          <w:color w:val="auto"/>
          <w:sz w:val="22"/>
          <w:szCs w:val="22"/>
        </w:rPr>
      </w:pPr>
      <w:r w:rsidRPr="00D14937">
        <w:rPr>
          <w:color w:val="auto"/>
          <w:sz w:val="22"/>
          <w:szCs w:val="22"/>
        </w:rPr>
        <w:t>Area Dean</w:t>
      </w:r>
    </w:p>
    <w:p w14:paraId="482B6032" w14:textId="4BE30A5E" w:rsidR="00862E7D" w:rsidRDefault="00FE6BD2" w:rsidP="00712953">
      <w:pPr>
        <w:pStyle w:val="Default"/>
        <w:numPr>
          <w:ilvl w:val="0"/>
          <w:numId w:val="10"/>
        </w:numPr>
        <w:spacing w:after="30"/>
        <w:rPr>
          <w:color w:val="auto"/>
          <w:sz w:val="22"/>
          <w:szCs w:val="22"/>
        </w:rPr>
      </w:pPr>
      <w:r>
        <w:rPr>
          <w:color w:val="auto"/>
          <w:sz w:val="22"/>
          <w:szCs w:val="22"/>
        </w:rPr>
        <w:t xml:space="preserve">Associate </w:t>
      </w:r>
      <w:r w:rsidR="00712953" w:rsidRPr="00D14937">
        <w:rPr>
          <w:color w:val="auto"/>
          <w:sz w:val="22"/>
          <w:szCs w:val="22"/>
        </w:rPr>
        <w:t>Archdeacon</w:t>
      </w:r>
      <w:r w:rsidR="00862E7D" w:rsidRPr="00862E7D">
        <w:rPr>
          <w:color w:val="auto"/>
          <w:sz w:val="22"/>
          <w:szCs w:val="22"/>
        </w:rPr>
        <w:t xml:space="preserve"> </w:t>
      </w:r>
    </w:p>
    <w:p w14:paraId="5B821179" w14:textId="71693C6F" w:rsidR="00862E7D" w:rsidRPr="00D14937" w:rsidRDefault="00862E7D" w:rsidP="00862E7D">
      <w:pPr>
        <w:pStyle w:val="Default"/>
        <w:numPr>
          <w:ilvl w:val="0"/>
          <w:numId w:val="10"/>
        </w:numPr>
        <w:spacing w:after="30"/>
        <w:rPr>
          <w:color w:val="auto"/>
          <w:sz w:val="22"/>
          <w:szCs w:val="22"/>
        </w:rPr>
      </w:pPr>
      <w:r>
        <w:rPr>
          <w:color w:val="auto"/>
          <w:sz w:val="22"/>
          <w:szCs w:val="22"/>
        </w:rPr>
        <w:t>Discipleship Enabler/</w:t>
      </w:r>
      <w:r w:rsidR="00874894">
        <w:rPr>
          <w:color w:val="auto"/>
          <w:sz w:val="22"/>
          <w:szCs w:val="22"/>
        </w:rPr>
        <w:t>Youth</w:t>
      </w:r>
      <w:r>
        <w:rPr>
          <w:color w:val="auto"/>
          <w:sz w:val="22"/>
          <w:szCs w:val="22"/>
        </w:rPr>
        <w:t xml:space="preserve"> Adviser</w:t>
      </w:r>
    </w:p>
    <w:p w14:paraId="6047473C" w14:textId="205A6D9A" w:rsidR="00712953" w:rsidRDefault="00862E7D" w:rsidP="00712953">
      <w:pPr>
        <w:pStyle w:val="Default"/>
        <w:numPr>
          <w:ilvl w:val="0"/>
          <w:numId w:val="10"/>
        </w:numPr>
        <w:spacing w:after="30"/>
        <w:rPr>
          <w:color w:val="auto"/>
          <w:sz w:val="22"/>
          <w:szCs w:val="22"/>
        </w:rPr>
      </w:pPr>
      <w:r>
        <w:rPr>
          <w:color w:val="auto"/>
          <w:sz w:val="22"/>
          <w:szCs w:val="22"/>
        </w:rPr>
        <w:t>Parish Development Adviser</w:t>
      </w:r>
    </w:p>
    <w:p w14:paraId="3D0BCFAE" w14:textId="2BF4C5EE" w:rsidR="00D37F79" w:rsidRPr="00D14937" w:rsidRDefault="00D37F79" w:rsidP="00D37F79">
      <w:pPr>
        <w:pStyle w:val="Default"/>
        <w:numPr>
          <w:ilvl w:val="0"/>
          <w:numId w:val="15"/>
        </w:numPr>
        <w:spacing w:after="30"/>
        <w:rPr>
          <w:color w:val="auto"/>
          <w:sz w:val="22"/>
          <w:szCs w:val="22"/>
        </w:rPr>
      </w:pPr>
      <w:r w:rsidRPr="00D14937">
        <w:rPr>
          <w:color w:val="auto"/>
          <w:sz w:val="22"/>
          <w:szCs w:val="22"/>
        </w:rPr>
        <w:t xml:space="preserve">Staff at The Diocesan Office with key responsibilities for various aspects of supporting </w:t>
      </w:r>
      <w:proofErr w:type="gramStart"/>
      <w:r w:rsidRPr="00D14937">
        <w:rPr>
          <w:color w:val="auto"/>
          <w:sz w:val="22"/>
          <w:szCs w:val="22"/>
        </w:rPr>
        <w:t xml:space="preserve">parochial </w:t>
      </w:r>
      <w:r w:rsidR="00862E7D">
        <w:rPr>
          <w:color w:val="auto"/>
          <w:sz w:val="22"/>
          <w:szCs w:val="22"/>
        </w:rPr>
        <w:t xml:space="preserve"> </w:t>
      </w:r>
      <w:r w:rsidRPr="00D14937">
        <w:rPr>
          <w:color w:val="auto"/>
          <w:sz w:val="22"/>
          <w:szCs w:val="22"/>
        </w:rPr>
        <w:t>ministry</w:t>
      </w:r>
      <w:proofErr w:type="gramEnd"/>
      <w:r w:rsidR="00B76E3B">
        <w:rPr>
          <w:color w:val="auto"/>
          <w:sz w:val="22"/>
          <w:szCs w:val="22"/>
        </w:rPr>
        <w:t xml:space="preserve"> </w:t>
      </w:r>
    </w:p>
    <w:p w14:paraId="092B0BC0" w14:textId="3FAF47DC" w:rsidR="00D37F79" w:rsidRPr="00D14937" w:rsidRDefault="00D37F79" w:rsidP="00214B09">
      <w:pPr>
        <w:pStyle w:val="Default"/>
        <w:rPr>
          <w:color w:val="auto"/>
          <w:sz w:val="22"/>
          <w:szCs w:val="22"/>
        </w:rPr>
      </w:pPr>
    </w:p>
    <w:p w14:paraId="536E6771" w14:textId="548B8A1E" w:rsidR="00D37F79" w:rsidRPr="00D14937" w:rsidRDefault="00D37F79" w:rsidP="00D37F79">
      <w:pPr>
        <w:pStyle w:val="Default"/>
        <w:rPr>
          <w:b/>
          <w:bCs/>
          <w:color w:val="auto"/>
          <w:sz w:val="23"/>
          <w:szCs w:val="23"/>
        </w:rPr>
      </w:pPr>
      <w:r w:rsidRPr="00D14937">
        <w:rPr>
          <w:b/>
          <w:bCs/>
          <w:color w:val="auto"/>
          <w:sz w:val="23"/>
          <w:szCs w:val="23"/>
        </w:rPr>
        <w:t>SECTION SIX: OTHER</w:t>
      </w:r>
    </w:p>
    <w:p w14:paraId="083E8DD9" w14:textId="77777777" w:rsidR="00D37F79" w:rsidRPr="00D14937" w:rsidRDefault="00D37F79" w:rsidP="00D37F79">
      <w:pPr>
        <w:pStyle w:val="Default"/>
        <w:rPr>
          <w:color w:val="auto"/>
          <w:sz w:val="23"/>
          <w:szCs w:val="23"/>
        </w:rPr>
      </w:pPr>
    </w:p>
    <w:p w14:paraId="4D8337B6" w14:textId="0BA6EE64" w:rsidR="00D37F79" w:rsidRPr="00D14937" w:rsidRDefault="00D37F79" w:rsidP="00D37F79">
      <w:pPr>
        <w:pStyle w:val="Default"/>
        <w:rPr>
          <w:b/>
          <w:bCs/>
          <w:color w:val="auto"/>
          <w:sz w:val="22"/>
          <w:szCs w:val="22"/>
        </w:rPr>
      </w:pPr>
      <w:r w:rsidRPr="00D14937">
        <w:rPr>
          <w:b/>
          <w:bCs/>
          <w:color w:val="auto"/>
          <w:sz w:val="22"/>
          <w:szCs w:val="22"/>
        </w:rPr>
        <w:t>Relevant Documentation</w:t>
      </w:r>
    </w:p>
    <w:p w14:paraId="1E142D00" w14:textId="77777777" w:rsidR="00D37F79" w:rsidRPr="00D14937" w:rsidRDefault="00D37F79" w:rsidP="00D37F79">
      <w:pPr>
        <w:pStyle w:val="Default"/>
        <w:rPr>
          <w:color w:val="auto"/>
          <w:sz w:val="22"/>
          <w:szCs w:val="22"/>
        </w:rPr>
      </w:pPr>
    </w:p>
    <w:p w14:paraId="3DFD1CE8" w14:textId="77777777" w:rsidR="00D37F79" w:rsidRPr="00D14937" w:rsidRDefault="00D37F79" w:rsidP="00D37F79">
      <w:pPr>
        <w:pStyle w:val="Default"/>
        <w:rPr>
          <w:color w:val="auto"/>
          <w:sz w:val="22"/>
          <w:szCs w:val="22"/>
        </w:rPr>
      </w:pPr>
      <w:r w:rsidRPr="00D14937">
        <w:rPr>
          <w:color w:val="auto"/>
          <w:sz w:val="22"/>
          <w:szCs w:val="22"/>
        </w:rPr>
        <w:t xml:space="preserve">This role description is issued alongside and should be read in conjunction with the following documents: </w:t>
      </w:r>
    </w:p>
    <w:p w14:paraId="324AB750" w14:textId="77777777" w:rsidR="00D37F79" w:rsidRPr="00D14937" w:rsidRDefault="00D37F79" w:rsidP="00BB6440">
      <w:pPr>
        <w:pStyle w:val="Default"/>
        <w:numPr>
          <w:ilvl w:val="0"/>
          <w:numId w:val="15"/>
        </w:numPr>
        <w:rPr>
          <w:color w:val="auto"/>
          <w:sz w:val="22"/>
          <w:szCs w:val="22"/>
        </w:rPr>
      </w:pPr>
      <w:r w:rsidRPr="00D14937">
        <w:rPr>
          <w:color w:val="auto"/>
          <w:sz w:val="22"/>
          <w:szCs w:val="22"/>
        </w:rPr>
        <w:t xml:space="preserve">The Ordinal </w:t>
      </w:r>
    </w:p>
    <w:p w14:paraId="77675964" w14:textId="77777777" w:rsidR="00D37F79" w:rsidRPr="00D14937" w:rsidRDefault="00D37F79" w:rsidP="00BB6440">
      <w:pPr>
        <w:pStyle w:val="Default"/>
        <w:numPr>
          <w:ilvl w:val="0"/>
          <w:numId w:val="15"/>
        </w:numPr>
        <w:rPr>
          <w:color w:val="auto"/>
          <w:sz w:val="22"/>
          <w:szCs w:val="22"/>
        </w:rPr>
      </w:pPr>
      <w:r w:rsidRPr="00D14937">
        <w:rPr>
          <w:color w:val="auto"/>
          <w:sz w:val="22"/>
          <w:szCs w:val="22"/>
        </w:rPr>
        <w:t xml:space="preserve">The Canons of the Church of England </w:t>
      </w:r>
    </w:p>
    <w:p w14:paraId="52DD4FA8" w14:textId="77777777" w:rsidR="00D37F79" w:rsidRPr="00D14937" w:rsidRDefault="00D37F79" w:rsidP="00BB6440">
      <w:pPr>
        <w:pStyle w:val="Default"/>
        <w:numPr>
          <w:ilvl w:val="0"/>
          <w:numId w:val="15"/>
        </w:numPr>
        <w:rPr>
          <w:color w:val="auto"/>
          <w:sz w:val="22"/>
          <w:szCs w:val="22"/>
        </w:rPr>
      </w:pPr>
      <w:r w:rsidRPr="00D14937">
        <w:rPr>
          <w:color w:val="auto"/>
          <w:sz w:val="22"/>
          <w:szCs w:val="22"/>
        </w:rPr>
        <w:t xml:space="preserve">Guidance for the Professional Conduct of Clergy </w:t>
      </w:r>
    </w:p>
    <w:p w14:paraId="0F45C377" w14:textId="77777777" w:rsidR="00D37F79" w:rsidRPr="00D14937" w:rsidRDefault="00D37F79" w:rsidP="00BB6440">
      <w:pPr>
        <w:pStyle w:val="Default"/>
        <w:numPr>
          <w:ilvl w:val="0"/>
          <w:numId w:val="15"/>
        </w:numPr>
        <w:rPr>
          <w:color w:val="auto"/>
          <w:sz w:val="22"/>
          <w:szCs w:val="22"/>
        </w:rPr>
      </w:pPr>
      <w:r w:rsidRPr="00D14937">
        <w:rPr>
          <w:color w:val="auto"/>
          <w:sz w:val="22"/>
          <w:szCs w:val="22"/>
        </w:rPr>
        <w:t xml:space="preserve">Bishop’s Licence </w:t>
      </w:r>
    </w:p>
    <w:p w14:paraId="02686122" w14:textId="77777777" w:rsidR="00D37F79" w:rsidRPr="00D14937" w:rsidRDefault="00D37F79" w:rsidP="00BB6440">
      <w:pPr>
        <w:pStyle w:val="Default"/>
        <w:numPr>
          <w:ilvl w:val="0"/>
          <w:numId w:val="15"/>
        </w:numPr>
        <w:rPr>
          <w:color w:val="auto"/>
          <w:sz w:val="22"/>
          <w:szCs w:val="22"/>
        </w:rPr>
      </w:pPr>
      <w:r w:rsidRPr="00D14937">
        <w:rPr>
          <w:color w:val="auto"/>
          <w:sz w:val="22"/>
          <w:szCs w:val="22"/>
        </w:rPr>
        <w:t xml:space="preserve">Statement of Particulars issued to the </w:t>
      </w:r>
      <w:proofErr w:type="gramStart"/>
      <w:r w:rsidRPr="00D14937">
        <w:rPr>
          <w:color w:val="auto"/>
          <w:sz w:val="22"/>
          <w:szCs w:val="22"/>
        </w:rPr>
        <w:t>office-holder</w:t>
      </w:r>
      <w:proofErr w:type="gramEnd"/>
      <w:r w:rsidRPr="00D14937">
        <w:rPr>
          <w:color w:val="auto"/>
          <w:sz w:val="22"/>
          <w:szCs w:val="22"/>
        </w:rPr>
        <w:t xml:space="preserve"> on successful appointment </w:t>
      </w:r>
    </w:p>
    <w:p w14:paraId="796311F7" w14:textId="77777777" w:rsidR="00D37F79" w:rsidRPr="00D14937" w:rsidRDefault="00D37F79" w:rsidP="00BB6440">
      <w:pPr>
        <w:pStyle w:val="Default"/>
        <w:numPr>
          <w:ilvl w:val="0"/>
          <w:numId w:val="15"/>
        </w:numPr>
        <w:rPr>
          <w:color w:val="auto"/>
          <w:sz w:val="22"/>
          <w:szCs w:val="22"/>
        </w:rPr>
      </w:pPr>
      <w:r w:rsidRPr="00D14937">
        <w:rPr>
          <w:color w:val="auto"/>
          <w:sz w:val="22"/>
          <w:szCs w:val="22"/>
        </w:rPr>
        <w:t xml:space="preserve">Diocesan Clergy Handbook </w:t>
      </w:r>
    </w:p>
    <w:p w14:paraId="68B52EE9" w14:textId="77777777" w:rsidR="00D37F79" w:rsidRPr="00D14937" w:rsidRDefault="00D37F79" w:rsidP="00BB6440">
      <w:pPr>
        <w:pStyle w:val="Default"/>
        <w:numPr>
          <w:ilvl w:val="0"/>
          <w:numId w:val="15"/>
        </w:numPr>
        <w:rPr>
          <w:color w:val="auto"/>
          <w:sz w:val="22"/>
          <w:szCs w:val="22"/>
        </w:rPr>
      </w:pPr>
      <w:r w:rsidRPr="00D14937">
        <w:rPr>
          <w:color w:val="auto"/>
          <w:sz w:val="22"/>
          <w:szCs w:val="22"/>
        </w:rPr>
        <w:t xml:space="preserve">Parish Profile </w:t>
      </w:r>
    </w:p>
    <w:p w14:paraId="09D58D12" w14:textId="77777777" w:rsidR="00D37F79" w:rsidRPr="00D14937" w:rsidRDefault="00D37F79" w:rsidP="00BB6440">
      <w:pPr>
        <w:pStyle w:val="Default"/>
        <w:numPr>
          <w:ilvl w:val="0"/>
          <w:numId w:val="15"/>
        </w:numPr>
        <w:rPr>
          <w:color w:val="auto"/>
          <w:sz w:val="22"/>
          <w:szCs w:val="22"/>
        </w:rPr>
      </w:pPr>
      <w:r w:rsidRPr="00D14937">
        <w:rPr>
          <w:color w:val="auto"/>
          <w:sz w:val="22"/>
          <w:szCs w:val="22"/>
        </w:rPr>
        <w:t xml:space="preserve">Ministry Action Plans (MAPs) </w:t>
      </w:r>
    </w:p>
    <w:p w14:paraId="21D82231" w14:textId="070F1519" w:rsidR="00D37F79" w:rsidRPr="00D14937" w:rsidRDefault="00D37F79" w:rsidP="00BB6440">
      <w:pPr>
        <w:pStyle w:val="Default"/>
        <w:numPr>
          <w:ilvl w:val="0"/>
          <w:numId w:val="15"/>
        </w:numPr>
        <w:rPr>
          <w:color w:val="auto"/>
          <w:sz w:val="22"/>
          <w:szCs w:val="22"/>
        </w:rPr>
      </w:pPr>
      <w:r w:rsidRPr="00D14937">
        <w:rPr>
          <w:color w:val="auto"/>
          <w:sz w:val="22"/>
          <w:szCs w:val="22"/>
        </w:rPr>
        <w:t>Any objectives discussed and agreed between the post holder and the supervising minister</w:t>
      </w:r>
    </w:p>
    <w:p w14:paraId="68A9071E" w14:textId="3782FC17" w:rsidR="00D37F79" w:rsidRPr="00D14937" w:rsidRDefault="00D37F79" w:rsidP="00D37F79">
      <w:pPr>
        <w:pStyle w:val="Default"/>
        <w:rPr>
          <w:color w:val="auto"/>
          <w:sz w:val="22"/>
          <w:szCs w:val="22"/>
        </w:rPr>
      </w:pPr>
    </w:p>
    <w:p w14:paraId="45283295" w14:textId="7E2B3399" w:rsidR="00D37F79" w:rsidRPr="00D14937" w:rsidRDefault="00D37F79" w:rsidP="00291BCB">
      <w:pPr>
        <w:pStyle w:val="Default"/>
        <w:rPr>
          <w:color w:val="auto"/>
          <w:sz w:val="22"/>
          <w:szCs w:val="22"/>
        </w:rPr>
      </w:pPr>
      <w:r w:rsidRPr="00D14937">
        <w:rPr>
          <w:color w:val="auto"/>
          <w:sz w:val="22"/>
          <w:szCs w:val="22"/>
        </w:rPr>
        <w:t>Role description signed off by:</w:t>
      </w:r>
      <w:r w:rsidRPr="00D14937">
        <w:rPr>
          <w:color w:val="auto"/>
          <w:sz w:val="22"/>
          <w:szCs w:val="22"/>
        </w:rPr>
        <w:tab/>
      </w:r>
      <w:r w:rsidR="00291BCB">
        <w:rPr>
          <w:color w:val="auto"/>
          <w:sz w:val="22"/>
          <w:szCs w:val="22"/>
        </w:rPr>
        <w:t xml:space="preserve">Associate Archdeacon </w:t>
      </w:r>
      <w:r w:rsidRPr="00D14937">
        <w:rPr>
          <w:color w:val="auto"/>
          <w:sz w:val="22"/>
          <w:szCs w:val="22"/>
        </w:rPr>
        <w:t xml:space="preserve">of </w:t>
      </w:r>
      <w:r w:rsidR="00257A7F">
        <w:rPr>
          <w:color w:val="auto"/>
          <w:sz w:val="22"/>
          <w:szCs w:val="22"/>
        </w:rPr>
        <w:t>Berkshire</w:t>
      </w:r>
    </w:p>
    <w:p w14:paraId="71621E53" w14:textId="77777777" w:rsidR="00D37F79" w:rsidRPr="00D14937" w:rsidRDefault="00D37F79" w:rsidP="00D37F79">
      <w:pPr>
        <w:pStyle w:val="Default"/>
        <w:ind w:left="2160" w:firstLine="720"/>
        <w:rPr>
          <w:color w:val="auto"/>
          <w:sz w:val="22"/>
          <w:szCs w:val="22"/>
        </w:rPr>
      </w:pPr>
    </w:p>
    <w:p w14:paraId="32295678" w14:textId="3C46561B" w:rsidR="00D37F79" w:rsidRPr="00D14937" w:rsidRDefault="00D37F79" w:rsidP="00D37F79">
      <w:pPr>
        <w:pStyle w:val="Default"/>
        <w:ind w:left="2160" w:firstLine="720"/>
        <w:rPr>
          <w:color w:val="auto"/>
          <w:sz w:val="22"/>
          <w:szCs w:val="22"/>
        </w:rPr>
      </w:pPr>
      <w:r w:rsidRPr="00D14937">
        <w:rPr>
          <w:color w:val="auto"/>
          <w:sz w:val="22"/>
          <w:szCs w:val="22"/>
        </w:rPr>
        <w:t xml:space="preserve">___________________________________ </w:t>
      </w:r>
    </w:p>
    <w:p w14:paraId="1186BA0D" w14:textId="77777777" w:rsidR="00D37F79" w:rsidRPr="00D14937" w:rsidRDefault="00D37F79" w:rsidP="00D37F79">
      <w:pPr>
        <w:pStyle w:val="Default"/>
        <w:rPr>
          <w:color w:val="auto"/>
          <w:sz w:val="22"/>
          <w:szCs w:val="22"/>
        </w:rPr>
      </w:pPr>
    </w:p>
    <w:p w14:paraId="76E71959" w14:textId="1D35E1EA" w:rsidR="00D37F79" w:rsidRPr="00D14937" w:rsidRDefault="00D37F79" w:rsidP="00D37F79">
      <w:pPr>
        <w:pStyle w:val="Default"/>
        <w:rPr>
          <w:color w:val="auto"/>
          <w:sz w:val="22"/>
          <w:szCs w:val="22"/>
        </w:rPr>
      </w:pPr>
      <w:r w:rsidRPr="00D14937">
        <w:rPr>
          <w:color w:val="auto"/>
          <w:sz w:val="22"/>
          <w:szCs w:val="22"/>
        </w:rPr>
        <w:t xml:space="preserve">Date: </w:t>
      </w:r>
    </w:p>
    <w:p w14:paraId="37289F9B" w14:textId="77777777" w:rsidR="00D37F79" w:rsidRPr="00D14937" w:rsidRDefault="00D37F79" w:rsidP="00D37F79">
      <w:pPr>
        <w:pStyle w:val="Default"/>
        <w:rPr>
          <w:color w:val="auto"/>
          <w:sz w:val="22"/>
          <w:szCs w:val="22"/>
        </w:rPr>
      </w:pPr>
    </w:p>
    <w:p w14:paraId="370DD14D" w14:textId="42424556" w:rsidR="00D37F79" w:rsidRPr="00D14937" w:rsidRDefault="00D37F79" w:rsidP="00D37F79">
      <w:pPr>
        <w:pStyle w:val="Default"/>
        <w:rPr>
          <w:color w:val="auto"/>
          <w:sz w:val="22"/>
          <w:szCs w:val="22"/>
        </w:rPr>
      </w:pPr>
      <w:r w:rsidRPr="00D14937">
        <w:rPr>
          <w:color w:val="auto"/>
          <w:sz w:val="22"/>
          <w:szCs w:val="22"/>
        </w:rPr>
        <w:t>To be reviewed next on:</w:t>
      </w:r>
    </w:p>
    <w:sectPr w:rsidR="00D37F79" w:rsidRPr="00D14937" w:rsidSect="00DB3746">
      <w:pgSz w:w="11906" w:h="17338"/>
      <w:pgMar w:top="1133" w:right="764" w:bottom="638" w:left="118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F4824"/>
    <w:multiLevelType w:val="hybridMultilevel"/>
    <w:tmpl w:val="67B472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FF837B"/>
    <w:multiLevelType w:val="hybridMultilevel"/>
    <w:tmpl w:val="9EAB47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5B375E"/>
    <w:multiLevelType w:val="hybridMultilevel"/>
    <w:tmpl w:val="0EEE3D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6C2407"/>
    <w:multiLevelType w:val="hybridMultilevel"/>
    <w:tmpl w:val="859E2F6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F5929C"/>
    <w:multiLevelType w:val="hybridMultilevel"/>
    <w:tmpl w:val="77A103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C4C970"/>
    <w:multiLevelType w:val="hybridMultilevel"/>
    <w:tmpl w:val="F50FD1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EDFB29"/>
    <w:multiLevelType w:val="hybridMultilevel"/>
    <w:tmpl w:val="22929ED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B3A738"/>
    <w:multiLevelType w:val="hybridMultilevel"/>
    <w:tmpl w:val="83FC5F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85EF291"/>
    <w:multiLevelType w:val="hybridMultilevel"/>
    <w:tmpl w:val="8D5684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B7027C"/>
    <w:multiLevelType w:val="hybridMultilevel"/>
    <w:tmpl w:val="4196973E"/>
    <w:lvl w:ilvl="0" w:tplc="FFFFFFFF">
      <w:start w:val="1"/>
      <w:numFmt w:val="bullet"/>
      <w:lvlText w:val="•"/>
      <w:lvlJc w:val="left"/>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C6060"/>
    <w:multiLevelType w:val="hybridMultilevel"/>
    <w:tmpl w:val="3F96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3B194D"/>
    <w:multiLevelType w:val="hybridMultilevel"/>
    <w:tmpl w:val="AFB8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27086"/>
    <w:multiLevelType w:val="hybridMultilevel"/>
    <w:tmpl w:val="E7F9CA5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2D09EA"/>
    <w:multiLevelType w:val="hybridMultilevel"/>
    <w:tmpl w:val="2DAA52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1031E"/>
    <w:multiLevelType w:val="hybridMultilevel"/>
    <w:tmpl w:val="A69C4D0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D776D"/>
    <w:multiLevelType w:val="hybridMultilevel"/>
    <w:tmpl w:val="A394F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17E27"/>
    <w:multiLevelType w:val="hybridMultilevel"/>
    <w:tmpl w:val="0534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E7153"/>
    <w:multiLevelType w:val="hybridMultilevel"/>
    <w:tmpl w:val="9F78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0745E"/>
    <w:multiLevelType w:val="hybridMultilevel"/>
    <w:tmpl w:val="FB5ED2C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B24C3"/>
    <w:multiLevelType w:val="hybridMultilevel"/>
    <w:tmpl w:val="F308F8F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31181"/>
    <w:multiLevelType w:val="hybridMultilevel"/>
    <w:tmpl w:val="75501DA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E5070"/>
    <w:multiLevelType w:val="hybridMultilevel"/>
    <w:tmpl w:val="C39E08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4892EAF"/>
    <w:multiLevelType w:val="hybridMultilevel"/>
    <w:tmpl w:val="3768E47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593F91"/>
    <w:multiLevelType w:val="hybridMultilevel"/>
    <w:tmpl w:val="DB001E0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6A3199"/>
    <w:multiLevelType w:val="hybridMultilevel"/>
    <w:tmpl w:val="EEF0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B4447"/>
    <w:multiLevelType w:val="hybridMultilevel"/>
    <w:tmpl w:val="AFA6E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CAEAAE"/>
    <w:multiLevelType w:val="hybridMultilevel"/>
    <w:tmpl w:val="37E5EB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87045524">
    <w:abstractNumId w:val="5"/>
  </w:num>
  <w:num w:numId="2" w16cid:durableId="1157843622">
    <w:abstractNumId w:val="3"/>
  </w:num>
  <w:num w:numId="3" w16cid:durableId="24446785">
    <w:abstractNumId w:val="6"/>
  </w:num>
  <w:num w:numId="4" w16cid:durableId="1901861229">
    <w:abstractNumId w:val="4"/>
  </w:num>
  <w:num w:numId="5" w16cid:durableId="1990935493">
    <w:abstractNumId w:val="12"/>
  </w:num>
  <w:num w:numId="6" w16cid:durableId="956178462">
    <w:abstractNumId w:val="0"/>
  </w:num>
  <w:num w:numId="7" w16cid:durableId="559248839">
    <w:abstractNumId w:val="26"/>
  </w:num>
  <w:num w:numId="8" w16cid:durableId="479855646">
    <w:abstractNumId w:val="8"/>
  </w:num>
  <w:num w:numId="9" w16cid:durableId="1428117362">
    <w:abstractNumId w:val="1"/>
  </w:num>
  <w:num w:numId="10" w16cid:durableId="1963997154">
    <w:abstractNumId w:val="7"/>
  </w:num>
  <w:num w:numId="11" w16cid:durableId="508494909">
    <w:abstractNumId w:val="17"/>
  </w:num>
  <w:num w:numId="12" w16cid:durableId="1137989847">
    <w:abstractNumId w:val="10"/>
  </w:num>
  <w:num w:numId="13" w16cid:durableId="1634753879">
    <w:abstractNumId w:val="15"/>
  </w:num>
  <w:num w:numId="14" w16cid:durableId="1235046953">
    <w:abstractNumId w:val="11"/>
  </w:num>
  <w:num w:numId="15" w16cid:durableId="1889023171">
    <w:abstractNumId w:val="2"/>
  </w:num>
  <w:num w:numId="16" w16cid:durableId="1849057852">
    <w:abstractNumId w:val="18"/>
  </w:num>
  <w:num w:numId="17" w16cid:durableId="1959069766">
    <w:abstractNumId w:val="20"/>
  </w:num>
  <w:num w:numId="18" w16cid:durableId="872501660">
    <w:abstractNumId w:val="9"/>
  </w:num>
  <w:num w:numId="19" w16cid:durableId="1204949405">
    <w:abstractNumId w:val="21"/>
  </w:num>
  <w:num w:numId="20" w16cid:durableId="913053668">
    <w:abstractNumId w:val="25"/>
  </w:num>
  <w:num w:numId="21" w16cid:durableId="664750387">
    <w:abstractNumId w:val="13"/>
  </w:num>
  <w:num w:numId="22" w16cid:durableId="384181103">
    <w:abstractNumId w:val="16"/>
  </w:num>
  <w:num w:numId="23" w16cid:durableId="965352281">
    <w:abstractNumId w:val="19"/>
  </w:num>
  <w:num w:numId="24" w16cid:durableId="1604721457">
    <w:abstractNumId w:val="23"/>
  </w:num>
  <w:num w:numId="25" w16cid:durableId="1350134690">
    <w:abstractNumId w:val="22"/>
  </w:num>
  <w:num w:numId="26" w16cid:durableId="197205208">
    <w:abstractNumId w:val="14"/>
  </w:num>
  <w:num w:numId="27" w16cid:durableId="18637813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62"/>
    <w:rsid w:val="0001377F"/>
    <w:rsid w:val="0002379B"/>
    <w:rsid w:val="00071E39"/>
    <w:rsid w:val="00080AEE"/>
    <w:rsid w:val="000C1887"/>
    <w:rsid w:val="000C1B83"/>
    <w:rsid w:val="000E3283"/>
    <w:rsid w:val="001058D2"/>
    <w:rsid w:val="00116C4F"/>
    <w:rsid w:val="001214CC"/>
    <w:rsid w:val="001349A1"/>
    <w:rsid w:val="001B3CDA"/>
    <w:rsid w:val="001C61EA"/>
    <w:rsid w:val="001E5519"/>
    <w:rsid w:val="001E5840"/>
    <w:rsid w:val="00214B09"/>
    <w:rsid w:val="0022299A"/>
    <w:rsid w:val="00257A7F"/>
    <w:rsid w:val="00291BCB"/>
    <w:rsid w:val="002927F9"/>
    <w:rsid w:val="00294305"/>
    <w:rsid w:val="002B187D"/>
    <w:rsid w:val="002D702D"/>
    <w:rsid w:val="003012DD"/>
    <w:rsid w:val="003503F2"/>
    <w:rsid w:val="00361F89"/>
    <w:rsid w:val="00384D3C"/>
    <w:rsid w:val="003B2D31"/>
    <w:rsid w:val="003C5958"/>
    <w:rsid w:val="003F2278"/>
    <w:rsid w:val="0041321B"/>
    <w:rsid w:val="0043101F"/>
    <w:rsid w:val="00444C5C"/>
    <w:rsid w:val="00471C78"/>
    <w:rsid w:val="004877DA"/>
    <w:rsid w:val="004F2D28"/>
    <w:rsid w:val="00510049"/>
    <w:rsid w:val="0055365B"/>
    <w:rsid w:val="0056792C"/>
    <w:rsid w:val="005B3E06"/>
    <w:rsid w:val="005D07FA"/>
    <w:rsid w:val="005E2E30"/>
    <w:rsid w:val="00613077"/>
    <w:rsid w:val="00643B03"/>
    <w:rsid w:val="006F2D11"/>
    <w:rsid w:val="00712953"/>
    <w:rsid w:val="00726191"/>
    <w:rsid w:val="00726FA1"/>
    <w:rsid w:val="00784C11"/>
    <w:rsid w:val="00835962"/>
    <w:rsid w:val="008550C2"/>
    <w:rsid w:val="00862E7D"/>
    <w:rsid w:val="00866DDA"/>
    <w:rsid w:val="00874894"/>
    <w:rsid w:val="008E26F7"/>
    <w:rsid w:val="0090563F"/>
    <w:rsid w:val="00934DD2"/>
    <w:rsid w:val="00970122"/>
    <w:rsid w:val="0097415A"/>
    <w:rsid w:val="00A14757"/>
    <w:rsid w:val="00A20724"/>
    <w:rsid w:val="00A60C4A"/>
    <w:rsid w:val="00AB10FB"/>
    <w:rsid w:val="00AB61D3"/>
    <w:rsid w:val="00AB6EB9"/>
    <w:rsid w:val="00B1112F"/>
    <w:rsid w:val="00B67FF7"/>
    <w:rsid w:val="00B76E3B"/>
    <w:rsid w:val="00B838B6"/>
    <w:rsid w:val="00B949CB"/>
    <w:rsid w:val="00BB6440"/>
    <w:rsid w:val="00BE5504"/>
    <w:rsid w:val="00BF367E"/>
    <w:rsid w:val="00C16128"/>
    <w:rsid w:val="00C23449"/>
    <w:rsid w:val="00C56AD0"/>
    <w:rsid w:val="00C62172"/>
    <w:rsid w:val="00C86C7B"/>
    <w:rsid w:val="00CB0CE4"/>
    <w:rsid w:val="00CC09DE"/>
    <w:rsid w:val="00CC0F1E"/>
    <w:rsid w:val="00CC5829"/>
    <w:rsid w:val="00CD6510"/>
    <w:rsid w:val="00CF09CC"/>
    <w:rsid w:val="00CF2B6E"/>
    <w:rsid w:val="00CF6BBD"/>
    <w:rsid w:val="00D14937"/>
    <w:rsid w:val="00D248A8"/>
    <w:rsid w:val="00D254F5"/>
    <w:rsid w:val="00D37F79"/>
    <w:rsid w:val="00D42A53"/>
    <w:rsid w:val="00D86FAE"/>
    <w:rsid w:val="00DB3746"/>
    <w:rsid w:val="00E22FC8"/>
    <w:rsid w:val="00E5744D"/>
    <w:rsid w:val="00EA0545"/>
    <w:rsid w:val="00EA3F13"/>
    <w:rsid w:val="00EB4F76"/>
    <w:rsid w:val="00ED68FC"/>
    <w:rsid w:val="00EF08CD"/>
    <w:rsid w:val="00EF7134"/>
    <w:rsid w:val="00F243B8"/>
    <w:rsid w:val="00F33ADE"/>
    <w:rsid w:val="00F34089"/>
    <w:rsid w:val="00F43B1A"/>
    <w:rsid w:val="00F466FB"/>
    <w:rsid w:val="00F56D2E"/>
    <w:rsid w:val="00F85569"/>
    <w:rsid w:val="00FA0AF7"/>
    <w:rsid w:val="00FA665B"/>
    <w:rsid w:val="00FC3AA6"/>
    <w:rsid w:val="00FE6BD2"/>
    <w:rsid w:val="00FF2581"/>
    <w:rsid w:val="00FF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2A96"/>
  <w15:chartTrackingRefBased/>
  <w15:docId w15:val="{B1AE3ABF-E6F2-42A4-A26D-F89208A7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95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46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3C72CBA5A1B74A8286B1DDBAB119F4" ma:contentTypeVersion="19" ma:contentTypeDescription="Create a new document." ma:contentTypeScope="" ma:versionID="e3c969831321215a4020509d3c401f67">
  <xsd:schema xmlns:xsd="http://www.w3.org/2001/XMLSchema" xmlns:xs="http://www.w3.org/2001/XMLSchema" xmlns:p="http://schemas.microsoft.com/office/2006/metadata/properties" xmlns:ns2="c58794b3-ce85-4ddd-b03c-70a6681079a8" xmlns:ns3="64e9d85d-441c-4e97-aa0f-5b02acb5f9f0" targetNamespace="http://schemas.microsoft.com/office/2006/metadata/properties" ma:root="true" ma:fieldsID="2543a88871db8e4ddca19a9ffbd7b832" ns2:_="" ns3:_="">
    <xsd:import namespace="c58794b3-ce85-4ddd-b03c-70a6681079a8"/>
    <xsd:import namespace="64e9d85d-441c-4e97-aa0f-5b02acb5f9f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794b3-ce85-4ddd-b03c-70a6681079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803d85-8e43-483c-aeb2-5ea8a92b8da7}" ma:internalName="TaxCatchAll" ma:showField="CatchAllData" ma:web="c58794b3-ce85-4ddd-b03c-70a6681079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e9d85d-441c-4e97-aa0f-5b02acb5f9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58794b3-ce85-4ddd-b03c-70a6681079a8">U55WXVDCRFWW-590196644-252224</_dlc_DocId>
    <_dlc_DocIdUrl xmlns="c58794b3-ce85-4ddd-b03c-70a6681079a8">
      <Url>https://oxforddiocesan.sharepoint.com/sites/ArchdeaconBerkshire/_layouts/15/DocIdRedir.aspx?ID=U55WXVDCRFWW-590196644-252224</Url>
      <Description>U55WXVDCRFWW-590196644-252224</Description>
    </_dlc_DocIdUrl>
    <lcf76f155ced4ddcb4097134ff3c332f xmlns="64e9d85d-441c-4e97-aa0f-5b02acb5f9f0">
      <Terms xmlns="http://schemas.microsoft.com/office/infopath/2007/PartnerControls"/>
    </lcf76f155ced4ddcb4097134ff3c332f>
    <TaxCatchAll xmlns="c58794b3-ce85-4ddd-b03c-70a6681079a8" xsi:nil="true"/>
  </documentManagement>
</p:properties>
</file>

<file path=customXml/itemProps1.xml><?xml version="1.0" encoding="utf-8"?>
<ds:datastoreItem xmlns:ds="http://schemas.openxmlformats.org/officeDocument/2006/customXml" ds:itemID="{82C7119B-84B6-445D-ABC5-13B15345CD4C}">
  <ds:schemaRefs>
    <ds:schemaRef ds:uri="http://schemas.microsoft.com/sharepoint/v3/contenttype/forms"/>
  </ds:schemaRefs>
</ds:datastoreItem>
</file>

<file path=customXml/itemProps2.xml><?xml version="1.0" encoding="utf-8"?>
<ds:datastoreItem xmlns:ds="http://schemas.openxmlformats.org/officeDocument/2006/customXml" ds:itemID="{CFC24699-6655-4492-93D1-934C2118AA98}">
  <ds:schemaRefs>
    <ds:schemaRef ds:uri="http://schemas.microsoft.com/sharepoint/events"/>
  </ds:schemaRefs>
</ds:datastoreItem>
</file>

<file path=customXml/itemProps3.xml><?xml version="1.0" encoding="utf-8"?>
<ds:datastoreItem xmlns:ds="http://schemas.openxmlformats.org/officeDocument/2006/customXml" ds:itemID="{BE5E9F16-D5E4-4D59-AAF2-E009588413B9}"/>
</file>

<file path=customXml/itemProps4.xml><?xml version="1.0" encoding="utf-8"?>
<ds:datastoreItem xmlns:ds="http://schemas.openxmlformats.org/officeDocument/2006/customXml" ds:itemID="{88FA0F68-F8A2-44BC-93C2-AB2284D63FBB}">
  <ds:schemaRefs>
    <ds:schemaRef ds:uri="http://schemas.openxmlformats.org/officeDocument/2006/bibliography"/>
  </ds:schemaRefs>
</ds:datastoreItem>
</file>

<file path=customXml/itemProps5.xml><?xml version="1.0" encoding="utf-8"?>
<ds:datastoreItem xmlns:ds="http://schemas.openxmlformats.org/officeDocument/2006/customXml" ds:itemID="{2E2C984F-5802-4BD5-9AF6-D928DE0E3ACC}">
  <ds:schemaRefs>
    <ds:schemaRef ds:uri="http://schemas.microsoft.com/office/2006/metadata/properties"/>
    <ds:schemaRef ds:uri="http://schemas.microsoft.com/office/infopath/2007/PartnerControls"/>
    <ds:schemaRef ds:uri="c58794b3-ce85-4ddd-b03c-70a6681079a8"/>
    <ds:schemaRef ds:uri="64e9d85d-441c-4e97-aa0f-5b02acb5f9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9314</Characters>
  <Application>Microsoft Office Word</Application>
  <DocSecurity>4</DocSecurity>
  <Lines>240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Beer</dc:creator>
  <cp:keywords/>
  <dc:description/>
  <cp:lastModifiedBy>Jane Sampson</cp:lastModifiedBy>
  <cp:revision>2</cp:revision>
  <cp:lastPrinted>2025-12-02T10:18:00Z</cp:lastPrinted>
  <dcterms:created xsi:type="dcterms:W3CDTF">2025-12-02T10:19:00Z</dcterms:created>
  <dcterms:modified xsi:type="dcterms:W3CDTF">2025-12-02T10:19:00Z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0x010100713C72CBA5A1B74A8286B1DDBAB119F4</vt:lpwstr>
  </property>
  <property fmtid="{D5CDD505-2E9C-101B-9397-08002B2CF9AE}" pid="3" name="Order">
    <vt:r8>2209800</vt:r8>
  </property>
  <property fmtid="{D5CDD505-2E9C-101B-9397-08002B2CF9AE}" pid="4" name="_dlc_DocIdItemGuid">
    <vt:lpwstr>585b2a88-fa09-4506-ba4e-a5bbb9a9e615</vt:lpwstr>
  </property>
  <property fmtid="{D5CDD505-2E9C-101B-9397-08002B2CF9AE}" pid="5" name="MediaServiceImageTags">
    <vt:lpwstr/>
  </property>
</Properties>
</file>