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6C445" w14:textId="00BA3432" w:rsidR="00B7048C" w:rsidRPr="00846A98" w:rsidRDefault="00873F0D" w:rsidP="00846A98">
      <w:pPr>
        <w:ind w:left="720"/>
        <w:rPr>
          <w:rFonts w:ascii="Gill Sans MT" w:hAnsi="Gill Sans MT"/>
          <w:b/>
          <w:color w:val="1F497D" w:themeColor="text2"/>
          <w:sz w:val="24"/>
          <w:szCs w:val="24"/>
        </w:rPr>
      </w:pPr>
      <w:r w:rsidRPr="00846A98">
        <w:rPr>
          <w:rFonts w:ascii="Gill Sans MT" w:hAnsi="Gill Sans MT"/>
          <w:b/>
          <w:color w:val="1F497D" w:themeColor="text2"/>
          <w:sz w:val="24"/>
          <w:szCs w:val="24"/>
        </w:rPr>
        <w:t>Role Profile</w:t>
      </w:r>
    </w:p>
    <w:tbl>
      <w:tblPr>
        <w:tblStyle w:val="TableGrid"/>
        <w:tblW w:w="9016" w:type="dxa"/>
        <w:tblInd w:w="720" w:type="dxa"/>
        <w:tblLook w:val="04A0" w:firstRow="1" w:lastRow="0" w:firstColumn="1" w:lastColumn="0" w:noHBand="0" w:noVBand="1"/>
      </w:tblPr>
      <w:tblGrid>
        <w:gridCol w:w="2638"/>
        <w:gridCol w:w="6378"/>
      </w:tblGrid>
      <w:tr w:rsidR="009747A7" w:rsidRPr="00846A98" w14:paraId="06A2ECEC" w14:textId="77777777" w:rsidTr="00846A98">
        <w:tc>
          <w:tcPr>
            <w:tcW w:w="2638" w:type="dxa"/>
            <w:shd w:val="clear" w:color="auto" w:fill="D9D9D9" w:themeFill="background1" w:themeFillShade="D9"/>
          </w:tcPr>
          <w:p w14:paraId="215DC418" w14:textId="77777777" w:rsidR="009747A7" w:rsidRPr="00846A98" w:rsidRDefault="009747A7" w:rsidP="008879B0">
            <w:pPr>
              <w:rPr>
                <w:rFonts w:ascii="Gill Sans MT" w:hAnsi="Gill Sans MT"/>
                <w:b/>
                <w:sz w:val="24"/>
                <w:szCs w:val="24"/>
              </w:rPr>
            </w:pPr>
            <w:r w:rsidRPr="00846A98">
              <w:rPr>
                <w:rFonts w:ascii="Gill Sans MT" w:hAnsi="Gill Sans MT"/>
                <w:b/>
                <w:sz w:val="24"/>
                <w:szCs w:val="24"/>
              </w:rPr>
              <w:t>Job Title</w:t>
            </w:r>
          </w:p>
        </w:tc>
        <w:tc>
          <w:tcPr>
            <w:tcW w:w="6378" w:type="dxa"/>
          </w:tcPr>
          <w:p w14:paraId="2538946D" w14:textId="77430720" w:rsidR="00D93623" w:rsidRPr="00846A98" w:rsidRDefault="00980A3A" w:rsidP="00D93623">
            <w:pPr>
              <w:rPr>
                <w:rFonts w:ascii="Gill Sans MT" w:hAnsi="Gill Sans MT"/>
                <w:bCs/>
                <w:sz w:val="24"/>
                <w:szCs w:val="24"/>
              </w:rPr>
            </w:pPr>
            <w:r w:rsidRPr="00846A98">
              <w:rPr>
                <w:rFonts w:ascii="Gill Sans MT" w:hAnsi="Gill Sans MT"/>
                <w:bCs/>
                <w:sz w:val="24"/>
                <w:szCs w:val="24"/>
              </w:rPr>
              <w:t>Ignite Enabler</w:t>
            </w:r>
            <w:r w:rsidR="00846A98">
              <w:rPr>
                <w:rFonts w:ascii="Gill Sans MT" w:hAnsi="Gill Sans MT"/>
                <w:bCs/>
                <w:sz w:val="24"/>
                <w:szCs w:val="24"/>
              </w:rPr>
              <w:t xml:space="preserve"> (Ashford)</w:t>
            </w:r>
          </w:p>
        </w:tc>
      </w:tr>
      <w:tr w:rsidR="00A7436D" w:rsidRPr="00846A98" w14:paraId="12928F26" w14:textId="77777777" w:rsidTr="00846A98">
        <w:tc>
          <w:tcPr>
            <w:tcW w:w="2638" w:type="dxa"/>
            <w:shd w:val="clear" w:color="auto" w:fill="D9D9D9" w:themeFill="background1" w:themeFillShade="D9"/>
          </w:tcPr>
          <w:p w14:paraId="50E86A2E" w14:textId="359C683C" w:rsidR="00A7436D" w:rsidRPr="00846A98" w:rsidRDefault="00A7436D" w:rsidP="008879B0">
            <w:pPr>
              <w:rPr>
                <w:rFonts w:ascii="Gill Sans MT" w:hAnsi="Gill Sans MT"/>
                <w:b/>
                <w:sz w:val="24"/>
                <w:szCs w:val="24"/>
              </w:rPr>
            </w:pPr>
            <w:r w:rsidRPr="00846A98">
              <w:rPr>
                <w:rFonts w:ascii="Gill Sans MT" w:hAnsi="Gill Sans MT"/>
                <w:b/>
                <w:sz w:val="24"/>
                <w:szCs w:val="24"/>
              </w:rPr>
              <w:t>Contract</w:t>
            </w:r>
          </w:p>
        </w:tc>
        <w:tc>
          <w:tcPr>
            <w:tcW w:w="6378" w:type="dxa"/>
          </w:tcPr>
          <w:p w14:paraId="7F3E42B8" w14:textId="79C0EBC1" w:rsidR="00E2462A" w:rsidRPr="00846A98" w:rsidRDefault="00980A3A" w:rsidP="008879B0">
            <w:pPr>
              <w:rPr>
                <w:rFonts w:ascii="Gill Sans MT" w:hAnsi="Gill Sans MT"/>
                <w:bCs/>
                <w:sz w:val="24"/>
                <w:szCs w:val="24"/>
              </w:rPr>
            </w:pPr>
            <w:r w:rsidRPr="00846A98">
              <w:rPr>
                <w:rFonts w:ascii="Gill Sans MT" w:hAnsi="Gill Sans MT"/>
                <w:bCs/>
                <w:sz w:val="24"/>
                <w:szCs w:val="24"/>
              </w:rPr>
              <w:t>Fixed Term – 12 Months</w:t>
            </w:r>
            <w:r w:rsidR="008D4885" w:rsidRPr="00846A98">
              <w:rPr>
                <w:rFonts w:ascii="Gill Sans MT" w:hAnsi="Gill Sans MT"/>
                <w:bCs/>
                <w:sz w:val="24"/>
                <w:szCs w:val="24"/>
              </w:rPr>
              <w:t xml:space="preserve"> </w:t>
            </w:r>
          </w:p>
        </w:tc>
      </w:tr>
      <w:tr w:rsidR="009747A7" w:rsidRPr="00846A98" w14:paraId="0BEC3B27" w14:textId="77777777" w:rsidTr="00846A98">
        <w:tc>
          <w:tcPr>
            <w:tcW w:w="2638" w:type="dxa"/>
            <w:shd w:val="clear" w:color="auto" w:fill="D9D9D9" w:themeFill="background1" w:themeFillShade="D9"/>
          </w:tcPr>
          <w:p w14:paraId="3367CC9D" w14:textId="53091086" w:rsidR="009747A7" w:rsidRPr="00846A98" w:rsidRDefault="00A87FC3" w:rsidP="008879B0">
            <w:pPr>
              <w:rPr>
                <w:rFonts w:ascii="Gill Sans MT" w:hAnsi="Gill Sans MT"/>
                <w:b/>
                <w:sz w:val="24"/>
                <w:szCs w:val="24"/>
              </w:rPr>
            </w:pPr>
            <w:r w:rsidRPr="00846A98">
              <w:rPr>
                <w:rFonts w:ascii="Gill Sans MT" w:hAnsi="Gill Sans MT"/>
                <w:b/>
                <w:sz w:val="24"/>
                <w:szCs w:val="24"/>
              </w:rPr>
              <w:t>Salary</w:t>
            </w:r>
            <w:r w:rsidR="00A7436D" w:rsidRPr="00846A98">
              <w:rPr>
                <w:rFonts w:ascii="Gill Sans MT" w:hAnsi="Gill Sans MT"/>
                <w:b/>
                <w:sz w:val="24"/>
                <w:szCs w:val="24"/>
              </w:rPr>
              <w:t xml:space="preserve"> </w:t>
            </w:r>
          </w:p>
        </w:tc>
        <w:tc>
          <w:tcPr>
            <w:tcW w:w="6378" w:type="dxa"/>
          </w:tcPr>
          <w:p w14:paraId="30216353" w14:textId="56783894" w:rsidR="00A87FC3" w:rsidRPr="00846A98" w:rsidRDefault="002B2504" w:rsidP="008879B0">
            <w:pPr>
              <w:rPr>
                <w:rFonts w:ascii="Gill Sans MT" w:hAnsi="Gill Sans MT"/>
                <w:bCs/>
                <w:sz w:val="24"/>
                <w:szCs w:val="24"/>
              </w:rPr>
            </w:pPr>
            <w:r>
              <w:rPr>
                <w:rFonts w:ascii="Gill Sans MT" w:hAnsi="Gill Sans MT"/>
                <w:bCs/>
                <w:sz w:val="24"/>
                <w:szCs w:val="24"/>
              </w:rPr>
              <w:t>£25,000</w:t>
            </w:r>
          </w:p>
        </w:tc>
      </w:tr>
      <w:tr w:rsidR="00AC4317" w:rsidRPr="00846A98" w14:paraId="1A5D82E5" w14:textId="77777777" w:rsidTr="00846A98">
        <w:tc>
          <w:tcPr>
            <w:tcW w:w="2638" w:type="dxa"/>
            <w:shd w:val="clear" w:color="auto" w:fill="D9D9D9" w:themeFill="background1" w:themeFillShade="D9"/>
          </w:tcPr>
          <w:p w14:paraId="1683B17D" w14:textId="24A6D91B" w:rsidR="00AC4317" w:rsidRPr="00846A98" w:rsidRDefault="00AC4317" w:rsidP="008879B0">
            <w:pPr>
              <w:rPr>
                <w:rFonts w:ascii="Gill Sans MT" w:hAnsi="Gill Sans MT"/>
                <w:b/>
                <w:sz w:val="24"/>
                <w:szCs w:val="24"/>
              </w:rPr>
            </w:pPr>
            <w:r w:rsidRPr="00846A98">
              <w:rPr>
                <w:rFonts w:ascii="Gill Sans MT" w:hAnsi="Gill Sans MT"/>
                <w:b/>
                <w:sz w:val="24"/>
                <w:szCs w:val="24"/>
              </w:rPr>
              <w:t>Hours</w:t>
            </w:r>
          </w:p>
        </w:tc>
        <w:tc>
          <w:tcPr>
            <w:tcW w:w="6378" w:type="dxa"/>
          </w:tcPr>
          <w:p w14:paraId="553CD8FF" w14:textId="27AD7F58" w:rsidR="00AC4317" w:rsidRPr="00846A98" w:rsidRDefault="008755C7" w:rsidP="008879B0">
            <w:pPr>
              <w:rPr>
                <w:rFonts w:ascii="Gill Sans MT" w:hAnsi="Gill Sans MT"/>
                <w:bCs/>
                <w:sz w:val="24"/>
                <w:szCs w:val="24"/>
              </w:rPr>
            </w:pPr>
            <w:r>
              <w:rPr>
                <w:rFonts w:ascii="Gill Sans MT" w:hAnsi="Gill Sans MT"/>
                <w:bCs/>
                <w:sz w:val="24"/>
                <w:szCs w:val="24"/>
              </w:rPr>
              <w:t>35</w:t>
            </w:r>
            <w:r w:rsidR="00AC4317" w:rsidRPr="00846A98">
              <w:rPr>
                <w:rFonts w:ascii="Gill Sans MT" w:hAnsi="Gill Sans MT"/>
                <w:bCs/>
                <w:sz w:val="24"/>
                <w:szCs w:val="24"/>
              </w:rPr>
              <w:t xml:space="preserve"> hours per week </w:t>
            </w:r>
          </w:p>
        </w:tc>
      </w:tr>
      <w:tr w:rsidR="009747A7" w:rsidRPr="00846A98" w14:paraId="1CAA80C0" w14:textId="77777777" w:rsidTr="00846A98">
        <w:trPr>
          <w:trHeight w:val="274"/>
        </w:trPr>
        <w:tc>
          <w:tcPr>
            <w:tcW w:w="2638" w:type="dxa"/>
            <w:shd w:val="clear" w:color="auto" w:fill="D9D9D9" w:themeFill="background1" w:themeFillShade="D9"/>
          </w:tcPr>
          <w:p w14:paraId="00A5EC09" w14:textId="42B22F49" w:rsidR="009747A7" w:rsidRPr="00846A98" w:rsidRDefault="00A7436D" w:rsidP="008879B0">
            <w:pPr>
              <w:rPr>
                <w:rFonts w:ascii="Gill Sans MT" w:hAnsi="Gill Sans MT"/>
                <w:b/>
                <w:sz w:val="24"/>
                <w:szCs w:val="24"/>
              </w:rPr>
            </w:pPr>
            <w:r w:rsidRPr="00846A98">
              <w:rPr>
                <w:rFonts w:ascii="Gill Sans MT" w:hAnsi="Gill Sans MT"/>
                <w:b/>
                <w:sz w:val="24"/>
                <w:szCs w:val="24"/>
              </w:rPr>
              <w:t>Staff Team</w:t>
            </w:r>
          </w:p>
        </w:tc>
        <w:tc>
          <w:tcPr>
            <w:tcW w:w="6378" w:type="dxa"/>
          </w:tcPr>
          <w:p w14:paraId="785CD6D4" w14:textId="68930ACE" w:rsidR="009747A7" w:rsidRPr="00846A98" w:rsidRDefault="004B332D" w:rsidP="008879B0">
            <w:pPr>
              <w:rPr>
                <w:rFonts w:ascii="Gill Sans MT" w:hAnsi="Gill Sans MT"/>
                <w:bCs/>
                <w:sz w:val="24"/>
                <w:szCs w:val="24"/>
              </w:rPr>
            </w:pPr>
            <w:r w:rsidRPr="00846A98">
              <w:rPr>
                <w:rFonts w:ascii="Gill Sans MT" w:hAnsi="Gill Sans MT"/>
                <w:bCs/>
                <w:sz w:val="24"/>
                <w:szCs w:val="24"/>
              </w:rPr>
              <w:t>Ignite</w:t>
            </w:r>
            <w:r w:rsidR="002B2504">
              <w:rPr>
                <w:rFonts w:ascii="Gill Sans MT" w:hAnsi="Gill Sans MT"/>
                <w:bCs/>
                <w:sz w:val="24"/>
                <w:szCs w:val="24"/>
              </w:rPr>
              <w:t xml:space="preserve"> </w:t>
            </w:r>
          </w:p>
        </w:tc>
      </w:tr>
      <w:tr w:rsidR="009747A7" w:rsidRPr="00846A98" w14:paraId="4CB2E82A" w14:textId="77777777" w:rsidTr="00846A98">
        <w:tc>
          <w:tcPr>
            <w:tcW w:w="2638" w:type="dxa"/>
            <w:shd w:val="clear" w:color="auto" w:fill="D9D9D9" w:themeFill="background1" w:themeFillShade="D9"/>
          </w:tcPr>
          <w:p w14:paraId="5419FCD2" w14:textId="77777777" w:rsidR="009747A7" w:rsidRPr="00846A98" w:rsidRDefault="009747A7" w:rsidP="008879B0">
            <w:pPr>
              <w:rPr>
                <w:rFonts w:ascii="Gill Sans MT" w:hAnsi="Gill Sans MT"/>
                <w:b/>
                <w:sz w:val="24"/>
                <w:szCs w:val="24"/>
              </w:rPr>
            </w:pPr>
            <w:r w:rsidRPr="00846A98">
              <w:rPr>
                <w:rFonts w:ascii="Gill Sans MT" w:hAnsi="Gill Sans MT"/>
                <w:b/>
                <w:sz w:val="24"/>
                <w:szCs w:val="24"/>
              </w:rPr>
              <w:t>Reports to</w:t>
            </w:r>
          </w:p>
        </w:tc>
        <w:tc>
          <w:tcPr>
            <w:tcW w:w="6378" w:type="dxa"/>
          </w:tcPr>
          <w:p w14:paraId="0404F18A" w14:textId="30FFBED3" w:rsidR="009747A7" w:rsidRPr="00846A98" w:rsidRDefault="004B332D" w:rsidP="008879B0">
            <w:pPr>
              <w:rPr>
                <w:rFonts w:ascii="Gill Sans MT" w:hAnsi="Gill Sans MT"/>
                <w:bCs/>
                <w:sz w:val="24"/>
                <w:szCs w:val="24"/>
              </w:rPr>
            </w:pPr>
            <w:r w:rsidRPr="00846A98">
              <w:rPr>
                <w:rFonts w:ascii="Gill Sans MT" w:hAnsi="Gill Sans MT"/>
                <w:bCs/>
                <w:sz w:val="24"/>
                <w:szCs w:val="24"/>
              </w:rPr>
              <w:t>Ignite Project Lead</w:t>
            </w:r>
          </w:p>
        </w:tc>
      </w:tr>
    </w:tbl>
    <w:p w14:paraId="21E2C2D3" w14:textId="5E486ED4" w:rsidR="00F4359C" w:rsidRPr="00846A98" w:rsidRDefault="0097734E" w:rsidP="00846A98">
      <w:pPr>
        <w:ind w:left="720"/>
        <w:rPr>
          <w:rFonts w:ascii="Gill Sans MT" w:hAnsi="Gill Sans MT"/>
          <w:b/>
          <w:color w:val="1F497D" w:themeColor="text2"/>
          <w:sz w:val="24"/>
          <w:szCs w:val="24"/>
        </w:rPr>
      </w:pPr>
      <w:r w:rsidRPr="00846A98">
        <w:rPr>
          <w:rFonts w:ascii="Gill Sans MT" w:hAnsi="Gill Sans MT"/>
          <w:b/>
          <w:color w:val="1F497D" w:themeColor="text2"/>
          <w:sz w:val="24"/>
          <w:szCs w:val="24"/>
        </w:rPr>
        <w:br/>
      </w:r>
      <w:r w:rsidR="00F4359C" w:rsidRPr="00846A98">
        <w:rPr>
          <w:rFonts w:ascii="Gill Sans MT" w:hAnsi="Gill Sans MT"/>
          <w:b/>
          <w:color w:val="1F497D" w:themeColor="text2"/>
          <w:sz w:val="24"/>
          <w:szCs w:val="24"/>
        </w:rPr>
        <w:t xml:space="preserve">Job </w:t>
      </w:r>
      <w:r w:rsidR="004277CE" w:rsidRPr="00846A98">
        <w:rPr>
          <w:rFonts w:ascii="Gill Sans MT" w:hAnsi="Gill Sans MT"/>
          <w:b/>
          <w:color w:val="1F497D" w:themeColor="text2"/>
          <w:sz w:val="24"/>
          <w:szCs w:val="24"/>
        </w:rPr>
        <w:t>Context</w:t>
      </w:r>
    </w:p>
    <w:p w14:paraId="51ABF4AE" w14:textId="77777777" w:rsidR="008755C7" w:rsidRPr="003420B8" w:rsidRDefault="008755C7" w:rsidP="008755C7">
      <w:pPr>
        <w:ind w:left="720"/>
        <w:rPr>
          <w:rFonts w:ascii="Gill Sans MT" w:hAnsi="Gill Sans MT"/>
          <w:bCs/>
          <w:sz w:val="24"/>
          <w:szCs w:val="24"/>
        </w:rPr>
      </w:pPr>
      <w:r w:rsidRPr="003420B8">
        <w:rPr>
          <w:rFonts w:ascii="Gill Sans MT" w:hAnsi="Gill Sans MT"/>
          <w:bCs/>
          <w:sz w:val="24"/>
          <w:szCs w:val="24"/>
        </w:rPr>
        <w:t>Ignite is a Fresh Expressions form of church which comprises of 8 plants across the Diocese and in Guernsey. It is a combination of community outreach and weekly evening events which present the Gospel in a friendly and interactive way and enables people not engaging with traditional church, to meet Jesus and have their lives transformed.</w:t>
      </w:r>
    </w:p>
    <w:p w14:paraId="4CD68CC7" w14:textId="77777777" w:rsidR="008755C7" w:rsidRPr="003420B8" w:rsidRDefault="008755C7" w:rsidP="008755C7">
      <w:pPr>
        <w:ind w:left="720"/>
        <w:rPr>
          <w:rFonts w:ascii="Gill Sans MT" w:hAnsi="Gill Sans MT"/>
          <w:bCs/>
          <w:sz w:val="24"/>
          <w:szCs w:val="24"/>
        </w:rPr>
      </w:pPr>
      <w:r w:rsidRPr="003420B8">
        <w:rPr>
          <w:rFonts w:ascii="Gill Sans MT" w:hAnsi="Gill Sans MT"/>
          <w:bCs/>
          <w:sz w:val="24"/>
          <w:szCs w:val="24"/>
        </w:rPr>
        <w:t>Ignite Enablers work alongside people and seek to meet their needs contextually and appropriately, while presenting the gospel in a relational way.</w:t>
      </w:r>
    </w:p>
    <w:p w14:paraId="5DE398C4" w14:textId="77777777" w:rsidR="008755C7" w:rsidRPr="003420B8" w:rsidRDefault="008755C7" w:rsidP="008755C7">
      <w:pPr>
        <w:ind w:left="720"/>
        <w:rPr>
          <w:rFonts w:ascii="Gill Sans MT" w:hAnsi="Gill Sans MT"/>
          <w:bCs/>
          <w:sz w:val="24"/>
          <w:szCs w:val="24"/>
        </w:rPr>
      </w:pPr>
      <w:r w:rsidRPr="003420B8">
        <w:rPr>
          <w:rFonts w:ascii="Gill Sans MT" w:hAnsi="Gill Sans MT"/>
          <w:bCs/>
          <w:sz w:val="24"/>
          <w:szCs w:val="24"/>
        </w:rPr>
        <w:t>The format for an Ignite evening, is low-key friendship-based evangelism and is often described as a Christian version of BBC’s ‘The One Show’ in its style of presentation. There is a mix of interactive discussions, table group activities, and multi-media audio and visual clips, as well as occasional short talks and opportunities to pray. This offers people the opportunity to engage their thoughts, and helps them to consider their relationship with God, through Jesus. In this way, we hope to see people grow:</w:t>
      </w:r>
    </w:p>
    <w:p w14:paraId="7F68754F" w14:textId="77777777" w:rsidR="008755C7" w:rsidRPr="003420B8" w:rsidRDefault="008755C7" w:rsidP="008755C7">
      <w:pPr>
        <w:ind w:left="720"/>
        <w:rPr>
          <w:rFonts w:ascii="Gill Sans MT" w:hAnsi="Gill Sans MT"/>
          <w:bCs/>
          <w:sz w:val="24"/>
          <w:szCs w:val="24"/>
        </w:rPr>
      </w:pPr>
      <w:r w:rsidRPr="003420B8">
        <w:rPr>
          <w:rFonts w:ascii="Gill Sans MT" w:hAnsi="Gill Sans MT"/>
          <w:bCs/>
          <w:sz w:val="24"/>
          <w:szCs w:val="24"/>
        </w:rPr>
        <w:t>•</w:t>
      </w:r>
      <w:r w:rsidRPr="003420B8">
        <w:rPr>
          <w:rFonts w:ascii="Gill Sans MT" w:hAnsi="Gill Sans MT"/>
          <w:bCs/>
          <w:sz w:val="24"/>
          <w:szCs w:val="24"/>
        </w:rPr>
        <w:tab/>
        <w:t>As valued and accepted people in society</w:t>
      </w:r>
    </w:p>
    <w:p w14:paraId="65695D4B" w14:textId="77777777" w:rsidR="008755C7" w:rsidRPr="003420B8" w:rsidRDefault="008755C7" w:rsidP="008755C7">
      <w:pPr>
        <w:ind w:left="720"/>
        <w:rPr>
          <w:rFonts w:ascii="Gill Sans MT" w:hAnsi="Gill Sans MT"/>
          <w:bCs/>
          <w:sz w:val="24"/>
          <w:szCs w:val="24"/>
        </w:rPr>
      </w:pPr>
      <w:r w:rsidRPr="003420B8">
        <w:rPr>
          <w:rFonts w:ascii="Gill Sans MT" w:hAnsi="Gill Sans MT"/>
          <w:bCs/>
          <w:sz w:val="24"/>
          <w:szCs w:val="24"/>
        </w:rPr>
        <w:t>•</w:t>
      </w:r>
      <w:r w:rsidRPr="003420B8">
        <w:rPr>
          <w:rFonts w:ascii="Gill Sans MT" w:hAnsi="Gill Sans MT"/>
          <w:bCs/>
          <w:sz w:val="24"/>
          <w:szCs w:val="24"/>
        </w:rPr>
        <w:tab/>
        <w:t>By deepening their knowledge of God and how he is available to them</w:t>
      </w:r>
    </w:p>
    <w:p w14:paraId="1BD0B47A" w14:textId="04950FDA" w:rsidR="004B332D" w:rsidRPr="003420B8" w:rsidRDefault="008755C7" w:rsidP="00A068DC">
      <w:pPr>
        <w:ind w:left="1434" w:hanging="714"/>
        <w:rPr>
          <w:rFonts w:ascii="Gill Sans MT" w:hAnsi="Gill Sans MT"/>
          <w:bCs/>
          <w:sz w:val="24"/>
          <w:szCs w:val="24"/>
        </w:rPr>
      </w:pPr>
      <w:r w:rsidRPr="003420B8">
        <w:rPr>
          <w:rFonts w:ascii="Gill Sans MT" w:hAnsi="Gill Sans MT"/>
          <w:bCs/>
          <w:sz w:val="24"/>
          <w:szCs w:val="24"/>
        </w:rPr>
        <w:t>•</w:t>
      </w:r>
      <w:r w:rsidRPr="003420B8">
        <w:rPr>
          <w:rFonts w:ascii="Gill Sans MT" w:hAnsi="Gill Sans MT"/>
          <w:bCs/>
          <w:sz w:val="24"/>
          <w:szCs w:val="24"/>
        </w:rPr>
        <w:tab/>
        <w:t>As Christians – through making a commitment to the Lord Jesus Christ when the time is right.</w:t>
      </w:r>
    </w:p>
    <w:p w14:paraId="658DBF16" w14:textId="4DE94DD2" w:rsidR="003420B8" w:rsidRPr="003420B8" w:rsidRDefault="003420B8" w:rsidP="003420B8">
      <w:pPr>
        <w:ind w:left="709" w:hanging="5"/>
        <w:rPr>
          <w:rFonts w:ascii="Gill Sans MT" w:hAnsi="Gill Sans MT"/>
          <w:bCs/>
          <w:sz w:val="24"/>
          <w:szCs w:val="24"/>
        </w:rPr>
      </w:pPr>
      <w:r w:rsidRPr="003420B8">
        <w:rPr>
          <w:rFonts w:ascii="Gill Sans MT" w:hAnsi="Gill Sans MT"/>
          <w:color w:val="000000"/>
          <w:sz w:val="24"/>
          <w:szCs w:val="24"/>
        </w:rPr>
        <w:t xml:space="preserve">Our </w:t>
      </w:r>
      <w:proofErr w:type="spellStart"/>
      <w:r w:rsidRPr="003420B8">
        <w:rPr>
          <w:rFonts w:ascii="Gill Sans MT" w:hAnsi="Gill Sans MT"/>
          <w:color w:val="000000"/>
          <w:sz w:val="24"/>
          <w:szCs w:val="24"/>
        </w:rPr>
        <w:t>missioners</w:t>
      </w:r>
      <w:proofErr w:type="spellEnd"/>
      <w:r w:rsidRPr="003420B8">
        <w:rPr>
          <w:rFonts w:ascii="Gill Sans MT" w:hAnsi="Gill Sans MT"/>
          <w:color w:val="000000"/>
          <w:sz w:val="24"/>
          <w:szCs w:val="24"/>
        </w:rPr>
        <w:t xml:space="preserve"> go out of their way to intentionally serve and befriend</w:t>
      </w:r>
      <w:r w:rsidRPr="003420B8">
        <w:rPr>
          <w:rFonts w:ascii="Gill Sans MT" w:hAnsi="Gill Sans MT"/>
          <w:color w:val="000000"/>
          <w:sz w:val="24"/>
          <w:szCs w:val="24"/>
        </w:rPr>
        <w:t xml:space="preserve"> </w:t>
      </w:r>
      <w:r w:rsidRPr="003420B8">
        <w:rPr>
          <w:rFonts w:ascii="Gill Sans MT" w:hAnsi="Gill Sans MT"/>
          <w:color w:val="000000"/>
          <w:sz w:val="24"/>
          <w:szCs w:val="24"/>
        </w:rPr>
        <w:t>people</w:t>
      </w:r>
      <w:r w:rsidRPr="003420B8">
        <w:rPr>
          <w:rFonts w:ascii="Gill Sans MT" w:hAnsi="Gill Sans MT"/>
          <w:color w:val="000000"/>
          <w:sz w:val="24"/>
          <w:szCs w:val="24"/>
        </w:rPr>
        <w:t xml:space="preserve"> </w:t>
      </w:r>
      <w:r w:rsidRPr="003420B8">
        <w:rPr>
          <w:rFonts w:ascii="Gill Sans MT" w:hAnsi="Gill Sans MT"/>
          <w:color w:val="000000"/>
          <w:sz w:val="24"/>
          <w:szCs w:val="24"/>
        </w:rPr>
        <w:t xml:space="preserve">within their communities and to share God’s love in whatever way it is needed. They imbed themselves into the local area, working out who the ‘movers and shakers of that community are. Gradually, they become involved in the lives of local people and in the life of the community, </w:t>
      </w:r>
      <w:proofErr w:type="gramStart"/>
      <w:r w:rsidRPr="003420B8">
        <w:rPr>
          <w:rFonts w:ascii="Gill Sans MT" w:hAnsi="Gill Sans MT"/>
          <w:color w:val="000000"/>
          <w:sz w:val="24"/>
          <w:szCs w:val="24"/>
        </w:rPr>
        <w:t>in order to</w:t>
      </w:r>
      <w:proofErr w:type="gramEnd"/>
      <w:r w:rsidRPr="003420B8">
        <w:rPr>
          <w:rFonts w:ascii="Gill Sans MT" w:hAnsi="Gill Sans MT"/>
          <w:color w:val="000000"/>
          <w:sz w:val="24"/>
          <w:szCs w:val="24"/>
        </w:rPr>
        <w:t xml:space="preserve"> make a positive difference</w:t>
      </w:r>
      <w:r w:rsidRPr="003420B8">
        <w:rPr>
          <w:rFonts w:ascii="Gill Sans MT" w:hAnsi="Gill Sans MT"/>
          <w:color w:val="000000"/>
          <w:sz w:val="24"/>
          <w:szCs w:val="24"/>
        </w:rPr>
        <w:t xml:space="preserve"> to people’s lives</w:t>
      </w:r>
      <w:r w:rsidRPr="003420B8">
        <w:rPr>
          <w:rFonts w:ascii="Gill Sans MT" w:hAnsi="Gill Sans MT"/>
          <w:color w:val="000000"/>
          <w:sz w:val="24"/>
          <w:szCs w:val="24"/>
        </w:rPr>
        <w:t>.</w:t>
      </w:r>
    </w:p>
    <w:p w14:paraId="50BDFFCE" w14:textId="1BF79829" w:rsidR="003420B8" w:rsidRPr="008755C7" w:rsidRDefault="003420B8" w:rsidP="003420B8">
      <w:pPr>
        <w:ind w:left="709" w:firstLine="11"/>
        <w:rPr>
          <w:rFonts w:ascii="Gill Sans MT" w:hAnsi="Gill Sans MT"/>
          <w:bCs/>
          <w:sz w:val="24"/>
          <w:szCs w:val="24"/>
        </w:rPr>
      </w:pPr>
      <w:r>
        <w:rPr>
          <w:rFonts w:ascii="Gill Sans MT" w:hAnsi="Gill Sans MT"/>
          <w:bCs/>
          <w:sz w:val="24"/>
          <w:szCs w:val="24"/>
        </w:rPr>
        <w:t xml:space="preserve">For more information about the Ignite Project please see our webpages </w:t>
      </w:r>
      <w:hyperlink r:id="rId8" w:history="1">
        <w:r w:rsidRPr="007F097D">
          <w:rPr>
            <w:rStyle w:val="Hyperlink"/>
            <w:rFonts w:ascii="Gill Sans MT" w:hAnsi="Gill Sans MT"/>
            <w:bCs/>
            <w:sz w:val="24"/>
            <w:szCs w:val="24"/>
          </w:rPr>
          <w:t>https://www.canterburydiocese.org/mission/ignite/</w:t>
        </w:r>
      </w:hyperlink>
      <w:r>
        <w:rPr>
          <w:rFonts w:ascii="Gill Sans MT" w:hAnsi="Gill Sans MT"/>
          <w:bCs/>
          <w:sz w:val="24"/>
          <w:szCs w:val="24"/>
        </w:rPr>
        <w:t xml:space="preserve"> </w:t>
      </w:r>
    </w:p>
    <w:p w14:paraId="37ADFF9F" w14:textId="77777777" w:rsidR="003420B8" w:rsidRDefault="003420B8" w:rsidP="00846A98">
      <w:pPr>
        <w:ind w:left="720"/>
        <w:rPr>
          <w:rFonts w:ascii="Gill Sans MT" w:hAnsi="Gill Sans MT"/>
          <w:b/>
          <w:color w:val="1F497D" w:themeColor="text2"/>
          <w:sz w:val="24"/>
          <w:szCs w:val="24"/>
        </w:rPr>
      </w:pPr>
    </w:p>
    <w:p w14:paraId="1AD57F22" w14:textId="2CBBB225" w:rsidR="002407CB" w:rsidRPr="00846A98" w:rsidRDefault="00BC78A0" w:rsidP="00846A98">
      <w:pPr>
        <w:ind w:left="720"/>
        <w:rPr>
          <w:rFonts w:ascii="Gill Sans MT" w:hAnsi="Gill Sans MT"/>
          <w:b/>
          <w:color w:val="1F497D" w:themeColor="text2"/>
          <w:sz w:val="24"/>
          <w:szCs w:val="24"/>
        </w:rPr>
      </w:pPr>
      <w:r w:rsidRPr="00846A98">
        <w:rPr>
          <w:rFonts w:ascii="Gill Sans MT" w:hAnsi="Gill Sans MT"/>
          <w:b/>
          <w:color w:val="1F497D" w:themeColor="text2"/>
          <w:sz w:val="24"/>
          <w:szCs w:val="24"/>
        </w:rPr>
        <w:lastRenderedPageBreak/>
        <w:t xml:space="preserve">Key Responsibilities </w:t>
      </w:r>
    </w:p>
    <w:p w14:paraId="2143C746" w14:textId="77777777" w:rsidR="004B332D" w:rsidRPr="00846A98" w:rsidRDefault="004B332D" w:rsidP="00846A98">
      <w:pPr>
        <w:pStyle w:val="ListParagraph"/>
        <w:numPr>
          <w:ilvl w:val="0"/>
          <w:numId w:val="27"/>
        </w:numPr>
        <w:ind w:left="1080"/>
        <w:rPr>
          <w:rFonts w:ascii="Gill Sans MT" w:hAnsi="Gill Sans MT"/>
          <w:iCs/>
          <w:sz w:val="24"/>
          <w:szCs w:val="24"/>
        </w:rPr>
      </w:pPr>
      <w:r w:rsidRPr="00846A98">
        <w:rPr>
          <w:rFonts w:ascii="Gill Sans MT" w:hAnsi="Gill Sans MT"/>
          <w:iCs/>
          <w:sz w:val="24"/>
          <w:szCs w:val="24"/>
        </w:rPr>
        <w:t>Working under the supervision of the Ignite Project Leaders, discover and learn from their values, history, and ethos.</w:t>
      </w:r>
    </w:p>
    <w:p w14:paraId="40409B60" w14:textId="1514116C" w:rsidR="004B332D" w:rsidRPr="00846A98" w:rsidRDefault="004B332D" w:rsidP="00846A98">
      <w:pPr>
        <w:pStyle w:val="ListParagraph"/>
        <w:numPr>
          <w:ilvl w:val="0"/>
          <w:numId w:val="27"/>
        </w:numPr>
        <w:ind w:left="1080"/>
        <w:rPr>
          <w:rFonts w:ascii="Gill Sans MT" w:hAnsi="Gill Sans MT" w:cstheme="minorHAnsi"/>
          <w:iCs/>
          <w:sz w:val="24"/>
          <w:szCs w:val="24"/>
        </w:rPr>
      </w:pPr>
      <w:r w:rsidRPr="00846A98">
        <w:rPr>
          <w:rFonts w:ascii="Gill Sans MT" w:hAnsi="Gill Sans MT"/>
          <w:iCs/>
          <w:sz w:val="24"/>
          <w:szCs w:val="24"/>
        </w:rPr>
        <w:t>Continue to establish a new worshipping community, using the Ignite model</w:t>
      </w:r>
      <w:r w:rsidR="002B2504">
        <w:rPr>
          <w:rFonts w:ascii="Gill Sans MT" w:hAnsi="Gill Sans MT"/>
          <w:iCs/>
          <w:sz w:val="24"/>
          <w:szCs w:val="24"/>
        </w:rPr>
        <w:t xml:space="preserve"> (see job context and below)</w:t>
      </w:r>
      <w:r w:rsidRPr="00846A98">
        <w:rPr>
          <w:rFonts w:ascii="Gill Sans MT" w:hAnsi="Gill Sans MT"/>
          <w:iCs/>
          <w:sz w:val="24"/>
          <w:szCs w:val="24"/>
        </w:rPr>
        <w:t xml:space="preserve">, in Ashford </w:t>
      </w:r>
      <w:r w:rsidRPr="00846A98">
        <w:rPr>
          <w:rFonts w:ascii="Gill Sans MT" w:hAnsi="Gill Sans MT" w:cstheme="minorHAnsi"/>
          <w:iCs/>
          <w:sz w:val="24"/>
          <w:szCs w:val="24"/>
        </w:rPr>
        <w:t>Town Parish and train Christian volunteers to run it in a sustainable way, especially after the grant period has come to an end.</w:t>
      </w:r>
    </w:p>
    <w:p w14:paraId="09958EA4" w14:textId="7313E5E2" w:rsidR="004B332D" w:rsidRPr="00846A98" w:rsidRDefault="004B332D" w:rsidP="00846A98">
      <w:pPr>
        <w:pStyle w:val="ListParagraph"/>
        <w:numPr>
          <w:ilvl w:val="0"/>
          <w:numId w:val="27"/>
        </w:numPr>
        <w:ind w:left="1080"/>
        <w:rPr>
          <w:rFonts w:ascii="Gill Sans MT" w:hAnsi="Gill Sans MT" w:cstheme="minorHAnsi"/>
          <w:iCs/>
          <w:sz w:val="24"/>
          <w:szCs w:val="24"/>
        </w:rPr>
      </w:pPr>
      <w:r w:rsidRPr="00846A98">
        <w:rPr>
          <w:rFonts w:ascii="Gill Sans MT" w:hAnsi="Gill Sans MT" w:cstheme="minorHAnsi"/>
          <w:iCs/>
          <w:sz w:val="24"/>
          <w:szCs w:val="24"/>
        </w:rPr>
        <w:t>Continue to build</w:t>
      </w:r>
      <w:r w:rsidR="002B2504">
        <w:rPr>
          <w:rFonts w:ascii="Gill Sans MT" w:hAnsi="Gill Sans MT" w:cstheme="minorHAnsi"/>
          <w:iCs/>
          <w:sz w:val="24"/>
          <w:szCs w:val="24"/>
        </w:rPr>
        <w:t xml:space="preserve"> excellent</w:t>
      </w:r>
      <w:r w:rsidRPr="00846A98">
        <w:rPr>
          <w:rFonts w:ascii="Gill Sans MT" w:hAnsi="Gill Sans MT" w:cstheme="minorHAnsi"/>
          <w:iCs/>
          <w:sz w:val="24"/>
          <w:szCs w:val="24"/>
        </w:rPr>
        <w:t xml:space="preserve"> relationships with community groups and others within the parish, both secular and mission based.</w:t>
      </w:r>
    </w:p>
    <w:p w14:paraId="498DD81C" w14:textId="4A74BE84" w:rsidR="004B332D" w:rsidRPr="00846A98" w:rsidRDefault="004B332D" w:rsidP="00846A98">
      <w:pPr>
        <w:pStyle w:val="ListParagraph"/>
        <w:numPr>
          <w:ilvl w:val="0"/>
          <w:numId w:val="27"/>
        </w:numPr>
        <w:ind w:left="1080"/>
        <w:rPr>
          <w:rFonts w:ascii="Gill Sans MT" w:hAnsi="Gill Sans MT" w:cstheme="minorHAnsi"/>
          <w:iCs/>
          <w:sz w:val="24"/>
          <w:szCs w:val="24"/>
        </w:rPr>
      </w:pPr>
      <w:r w:rsidRPr="00846A98">
        <w:rPr>
          <w:rFonts w:ascii="Gill Sans MT" w:hAnsi="Gill Sans MT" w:cstheme="minorHAnsi"/>
          <w:iCs/>
          <w:sz w:val="24"/>
          <w:szCs w:val="24"/>
        </w:rPr>
        <w:t>Establish a strong</w:t>
      </w:r>
      <w:r w:rsidR="002B2504">
        <w:rPr>
          <w:rFonts w:ascii="Gill Sans MT" w:hAnsi="Gill Sans MT" w:cstheme="minorHAnsi"/>
          <w:iCs/>
          <w:sz w:val="24"/>
          <w:szCs w:val="24"/>
        </w:rPr>
        <w:t xml:space="preserve"> personal and project</w:t>
      </w:r>
      <w:r w:rsidRPr="00846A98">
        <w:rPr>
          <w:rFonts w:ascii="Gill Sans MT" w:hAnsi="Gill Sans MT" w:cstheme="minorHAnsi"/>
          <w:iCs/>
          <w:sz w:val="24"/>
          <w:szCs w:val="24"/>
        </w:rPr>
        <w:t xml:space="preserve"> presence</w:t>
      </w:r>
      <w:r w:rsidR="002B2504">
        <w:rPr>
          <w:rFonts w:ascii="Gill Sans MT" w:hAnsi="Gill Sans MT" w:cstheme="minorHAnsi"/>
          <w:iCs/>
          <w:sz w:val="24"/>
          <w:szCs w:val="24"/>
        </w:rPr>
        <w:t xml:space="preserve"> in the local community</w:t>
      </w:r>
      <w:r w:rsidRPr="00846A98">
        <w:rPr>
          <w:rFonts w:ascii="Gill Sans MT" w:hAnsi="Gill Sans MT" w:cstheme="minorHAnsi"/>
          <w:iCs/>
          <w:sz w:val="24"/>
          <w:szCs w:val="24"/>
        </w:rPr>
        <w:t xml:space="preserve"> by undertaking work that raises the local profile of the church.</w:t>
      </w:r>
    </w:p>
    <w:p w14:paraId="61A87C4B" w14:textId="076C1ADC" w:rsidR="004B332D" w:rsidRPr="00846A98" w:rsidRDefault="002B2504" w:rsidP="00846A98">
      <w:pPr>
        <w:pStyle w:val="ListParagraph"/>
        <w:numPr>
          <w:ilvl w:val="0"/>
          <w:numId w:val="27"/>
        </w:numPr>
        <w:ind w:left="1080"/>
        <w:rPr>
          <w:rFonts w:ascii="Gill Sans MT" w:hAnsi="Gill Sans MT" w:cstheme="minorHAnsi"/>
          <w:iCs/>
          <w:sz w:val="24"/>
          <w:szCs w:val="24"/>
        </w:rPr>
      </w:pPr>
      <w:r>
        <w:rPr>
          <w:rFonts w:ascii="Gill Sans MT" w:hAnsi="Gill Sans MT" w:cstheme="minorHAnsi"/>
          <w:iCs/>
          <w:sz w:val="24"/>
          <w:szCs w:val="24"/>
        </w:rPr>
        <w:t>Plan and l</w:t>
      </w:r>
      <w:r w:rsidR="004B332D" w:rsidRPr="00846A98">
        <w:rPr>
          <w:rFonts w:ascii="Gill Sans MT" w:hAnsi="Gill Sans MT" w:cstheme="minorHAnsi"/>
          <w:iCs/>
          <w:sz w:val="24"/>
          <w:szCs w:val="24"/>
        </w:rPr>
        <w:t>ead the Ignite evenin</w:t>
      </w:r>
      <w:r>
        <w:rPr>
          <w:rFonts w:ascii="Gill Sans MT" w:hAnsi="Gill Sans MT" w:cstheme="minorHAnsi"/>
          <w:iCs/>
          <w:sz w:val="24"/>
          <w:szCs w:val="24"/>
        </w:rPr>
        <w:t>g sessions (see below for more details)</w:t>
      </w:r>
      <w:r w:rsidR="004B332D" w:rsidRPr="00846A98">
        <w:rPr>
          <w:rFonts w:ascii="Gill Sans MT" w:hAnsi="Gill Sans MT" w:cstheme="minorHAnsi"/>
          <w:iCs/>
          <w:sz w:val="24"/>
          <w:szCs w:val="24"/>
        </w:rPr>
        <w:t>.</w:t>
      </w:r>
    </w:p>
    <w:p w14:paraId="17B52616" w14:textId="77777777" w:rsidR="004B332D" w:rsidRPr="00846A98" w:rsidRDefault="004B332D" w:rsidP="00846A98">
      <w:pPr>
        <w:pStyle w:val="ListParagraph"/>
        <w:numPr>
          <w:ilvl w:val="0"/>
          <w:numId w:val="27"/>
        </w:numPr>
        <w:ind w:left="1080"/>
        <w:rPr>
          <w:rFonts w:ascii="Gill Sans MT" w:hAnsi="Gill Sans MT" w:cstheme="minorHAnsi"/>
          <w:iCs/>
          <w:sz w:val="24"/>
          <w:szCs w:val="24"/>
        </w:rPr>
      </w:pPr>
      <w:r w:rsidRPr="00846A98">
        <w:rPr>
          <w:rFonts w:ascii="Gill Sans MT" w:hAnsi="Gill Sans MT" w:cstheme="minorHAnsi"/>
          <w:iCs/>
          <w:sz w:val="24"/>
          <w:szCs w:val="24"/>
        </w:rPr>
        <w:t>Build relationships of trust with those attending Ignite, offering opportunities for them to follow Christ.</w:t>
      </w:r>
    </w:p>
    <w:p w14:paraId="1B82CF7E" w14:textId="77777777" w:rsidR="004B332D" w:rsidRPr="00846A98" w:rsidRDefault="004B332D" w:rsidP="00846A98">
      <w:pPr>
        <w:pStyle w:val="ListParagraph"/>
        <w:numPr>
          <w:ilvl w:val="0"/>
          <w:numId w:val="27"/>
        </w:numPr>
        <w:ind w:left="1080"/>
        <w:rPr>
          <w:rFonts w:ascii="Gill Sans MT" w:hAnsi="Gill Sans MT" w:cstheme="minorHAnsi"/>
          <w:iCs/>
          <w:sz w:val="24"/>
          <w:szCs w:val="24"/>
        </w:rPr>
      </w:pPr>
      <w:r w:rsidRPr="00846A98">
        <w:rPr>
          <w:rFonts w:ascii="Gill Sans MT" w:hAnsi="Gill Sans MT" w:cstheme="minorHAnsi"/>
          <w:iCs/>
          <w:sz w:val="24"/>
          <w:szCs w:val="24"/>
        </w:rPr>
        <w:t>Attend and participate in weekly planning sessions and other events, either locally or occasionally elsewhere within the Diocese.</w:t>
      </w:r>
    </w:p>
    <w:p w14:paraId="045EE2C7" w14:textId="77777777" w:rsidR="004B332D" w:rsidRPr="00846A98" w:rsidRDefault="004B332D" w:rsidP="00846A98">
      <w:pPr>
        <w:pStyle w:val="ListParagraph"/>
        <w:numPr>
          <w:ilvl w:val="0"/>
          <w:numId w:val="27"/>
        </w:numPr>
        <w:ind w:left="1080"/>
        <w:rPr>
          <w:rFonts w:ascii="Gill Sans MT" w:hAnsi="Gill Sans MT" w:cstheme="minorHAnsi"/>
          <w:iCs/>
          <w:sz w:val="24"/>
          <w:szCs w:val="24"/>
        </w:rPr>
      </w:pPr>
      <w:r w:rsidRPr="00846A98">
        <w:rPr>
          <w:rFonts w:ascii="Gill Sans MT" w:hAnsi="Gill Sans MT" w:cstheme="minorHAnsi"/>
          <w:iCs/>
          <w:sz w:val="24"/>
          <w:szCs w:val="24"/>
        </w:rPr>
        <w:t>Keep records, and present written and oral reports when required in line with GDPR and Safeguarding requirements.</w:t>
      </w:r>
    </w:p>
    <w:p w14:paraId="472EA324" w14:textId="4EEB3493" w:rsidR="004B332D" w:rsidRPr="00846A98" w:rsidRDefault="004B332D" w:rsidP="00846A98">
      <w:pPr>
        <w:pStyle w:val="ListParagraph"/>
        <w:numPr>
          <w:ilvl w:val="0"/>
          <w:numId w:val="27"/>
        </w:numPr>
        <w:ind w:left="1080"/>
        <w:rPr>
          <w:rFonts w:ascii="Gill Sans MT" w:hAnsi="Gill Sans MT" w:cstheme="minorHAnsi"/>
          <w:iCs/>
          <w:sz w:val="24"/>
          <w:szCs w:val="24"/>
        </w:rPr>
      </w:pPr>
      <w:r w:rsidRPr="00846A98">
        <w:rPr>
          <w:rFonts w:ascii="Gill Sans MT" w:hAnsi="Gill Sans MT" w:cstheme="minorHAnsi"/>
          <w:iCs/>
          <w:sz w:val="24"/>
          <w:szCs w:val="24"/>
        </w:rPr>
        <w:t>Work co-operatively and missionally with the incumbent and the PCC.</w:t>
      </w:r>
    </w:p>
    <w:p w14:paraId="304CD730" w14:textId="19DF7FC3" w:rsidR="009D6889" w:rsidRPr="00846A98" w:rsidRDefault="009D6889" w:rsidP="00846A98">
      <w:pPr>
        <w:pStyle w:val="ListParagraph"/>
        <w:numPr>
          <w:ilvl w:val="0"/>
          <w:numId w:val="27"/>
        </w:numPr>
        <w:ind w:left="1080"/>
        <w:rPr>
          <w:rFonts w:ascii="Gill Sans MT" w:hAnsi="Gill Sans MT" w:cstheme="minorHAnsi"/>
          <w:sz w:val="24"/>
          <w:szCs w:val="24"/>
        </w:rPr>
      </w:pPr>
      <w:r w:rsidRPr="00846A98">
        <w:rPr>
          <w:rFonts w:ascii="Gill Sans MT" w:hAnsi="Gill Sans MT" w:cstheme="minorHAnsi"/>
          <w:sz w:val="24"/>
          <w:szCs w:val="24"/>
        </w:rPr>
        <w:t>Report all relevant safeguarding incidents to the Diocesan Safeguarding Advisors and will ensure that they are conversant with the requirements of Keeping Children Safe</w:t>
      </w:r>
    </w:p>
    <w:p w14:paraId="24CC1A4D" w14:textId="4F9AD5C5" w:rsidR="00BC78A0" w:rsidRPr="00846A98" w:rsidRDefault="00BC78A0" w:rsidP="00846A98">
      <w:pPr>
        <w:autoSpaceDE w:val="0"/>
        <w:autoSpaceDN w:val="0"/>
        <w:adjustRightInd w:val="0"/>
        <w:spacing w:after="0" w:line="240" w:lineRule="auto"/>
        <w:ind w:left="720"/>
        <w:rPr>
          <w:rFonts w:ascii="Gill Sans MT" w:hAnsi="Gill Sans MT" w:cs="GillSansMT"/>
          <w:sz w:val="24"/>
          <w:szCs w:val="24"/>
        </w:rPr>
      </w:pPr>
    </w:p>
    <w:p w14:paraId="7EDA6289" w14:textId="677B556C" w:rsidR="00BC78A0" w:rsidRPr="00846A98" w:rsidRDefault="00BC78A0" w:rsidP="00846A98">
      <w:pPr>
        <w:spacing w:after="0" w:line="240" w:lineRule="auto"/>
        <w:ind w:left="720"/>
        <w:rPr>
          <w:rFonts w:ascii="Gill Sans MT" w:eastAsia="Times New Roman" w:hAnsi="Gill Sans MT" w:cstheme="minorHAnsi"/>
          <w:i/>
          <w:color w:val="000000"/>
          <w:sz w:val="24"/>
          <w:szCs w:val="24"/>
        </w:rPr>
      </w:pPr>
      <w:r w:rsidRPr="00846A98">
        <w:rPr>
          <w:rFonts w:ascii="Gill Sans MT" w:eastAsia="Times New Roman" w:hAnsi="Gill Sans MT" w:cstheme="minorHAnsi"/>
          <w:i/>
          <w:color w:val="000000"/>
          <w:sz w:val="24"/>
          <w:szCs w:val="24"/>
        </w:rPr>
        <w:t xml:space="preserve">This list is not exhaustive and is intended to reflect your main tasks and areas of work.  Changes may occur over time and </w:t>
      </w:r>
      <w:r w:rsidR="002D49E1" w:rsidRPr="00846A98">
        <w:rPr>
          <w:rFonts w:ascii="Gill Sans MT" w:eastAsia="Times New Roman" w:hAnsi="Gill Sans MT" w:cstheme="minorHAnsi"/>
          <w:i/>
          <w:color w:val="000000"/>
          <w:sz w:val="24"/>
          <w:szCs w:val="24"/>
        </w:rPr>
        <w:t>if any substantial change to your duties be required, y</w:t>
      </w:r>
      <w:r w:rsidRPr="00846A98">
        <w:rPr>
          <w:rFonts w:ascii="Gill Sans MT" w:eastAsia="Times New Roman" w:hAnsi="Gill Sans MT" w:cstheme="minorHAnsi"/>
          <w:i/>
          <w:color w:val="000000"/>
          <w:sz w:val="24"/>
          <w:szCs w:val="24"/>
        </w:rPr>
        <w:t>ou will be consulted about any changes to your job description before these are implemented.</w:t>
      </w:r>
    </w:p>
    <w:p w14:paraId="7D026274" w14:textId="6A167FF3" w:rsidR="00A7436D" w:rsidRPr="00846A98" w:rsidRDefault="00A7436D" w:rsidP="00846A98">
      <w:pPr>
        <w:autoSpaceDE w:val="0"/>
        <w:autoSpaceDN w:val="0"/>
        <w:adjustRightInd w:val="0"/>
        <w:spacing w:after="0" w:line="240" w:lineRule="auto"/>
        <w:ind w:left="720"/>
        <w:rPr>
          <w:rFonts w:ascii="Gill Sans MT" w:eastAsia="TimesNewRomanPSMT-Identity-H" w:hAnsi="Gill Sans MT" w:cs="Segoe UI Emoji"/>
          <w:sz w:val="24"/>
          <w:szCs w:val="24"/>
        </w:rPr>
      </w:pPr>
    </w:p>
    <w:p w14:paraId="77219270" w14:textId="3B661038" w:rsidR="009D6889" w:rsidRDefault="009D6889" w:rsidP="002B2504">
      <w:pPr>
        <w:autoSpaceDE w:val="0"/>
        <w:autoSpaceDN w:val="0"/>
        <w:adjustRightInd w:val="0"/>
        <w:spacing w:after="0" w:line="240" w:lineRule="auto"/>
        <w:rPr>
          <w:rFonts w:ascii="Gill Sans MT" w:eastAsia="TimesNewRomanPSMT-Identity-H" w:hAnsi="Gill Sans MT" w:cs="Segoe UI Emoji"/>
          <w:sz w:val="24"/>
          <w:szCs w:val="24"/>
        </w:rPr>
      </w:pPr>
    </w:p>
    <w:p w14:paraId="5588FD9F" w14:textId="77777777" w:rsidR="00215539" w:rsidRPr="00846A98" w:rsidRDefault="00215539" w:rsidP="002B2504">
      <w:pPr>
        <w:autoSpaceDE w:val="0"/>
        <w:autoSpaceDN w:val="0"/>
        <w:adjustRightInd w:val="0"/>
        <w:spacing w:after="0" w:line="240" w:lineRule="auto"/>
        <w:rPr>
          <w:rFonts w:ascii="Gill Sans MT" w:eastAsia="TimesNewRomanPSMT-Identity-H" w:hAnsi="Gill Sans MT" w:cs="Segoe UI Emoji"/>
          <w:sz w:val="24"/>
          <w:szCs w:val="24"/>
        </w:rPr>
      </w:pPr>
    </w:p>
    <w:p w14:paraId="53F7466E" w14:textId="7015B276" w:rsidR="00A73A22" w:rsidRPr="00846A98" w:rsidRDefault="00A73A22" w:rsidP="00846A98">
      <w:pPr>
        <w:ind w:left="720"/>
        <w:rPr>
          <w:rFonts w:ascii="Gill Sans MT" w:hAnsi="Gill Sans MT"/>
          <w:b/>
          <w:color w:val="1F497D" w:themeColor="text2"/>
          <w:sz w:val="24"/>
          <w:szCs w:val="24"/>
        </w:rPr>
      </w:pPr>
      <w:r w:rsidRPr="00846A98">
        <w:rPr>
          <w:rFonts w:ascii="Gill Sans MT" w:hAnsi="Gill Sans MT"/>
          <w:b/>
          <w:color w:val="1F497D" w:themeColor="text2"/>
          <w:sz w:val="24"/>
          <w:szCs w:val="24"/>
        </w:rPr>
        <w:t>Contact with others</w:t>
      </w:r>
    </w:p>
    <w:p w14:paraId="71077E42" w14:textId="5D66FB72" w:rsidR="00F4359C" w:rsidRPr="002B2504" w:rsidRDefault="00A73A22" w:rsidP="002B2504">
      <w:pPr>
        <w:ind w:left="2160" w:hanging="1440"/>
        <w:rPr>
          <w:rFonts w:ascii="Gill Sans MT" w:hAnsi="Gill Sans MT"/>
          <w:b/>
          <w:iCs/>
          <w:sz w:val="24"/>
          <w:szCs w:val="24"/>
        </w:rPr>
      </w:pPr>
      <w:r w:rsidRPr="00846A98">
        <w:rPr>
          <w:rFonts w:ascii="Gill Sans MT" w:hAnsi="Gill Sans MT"/>
          <w:b/>
          <w:color w:val="1F497D" w:themeColor="text2"/>
          <w:sz w:val="24"/>
          <w:szCs w:val="24"/>
        </w:rPr>
        <w:t xml:space="preserve">Internal </w:t>
      </w:r>
      <w:r w:rsidR="00F4359C" w:rsidRPr="00846A98">
        <w:rPr>
          <w:rFonts w:ascii="Gill Sans MT" w:hAnsi="Gill Sans MT"/>
          <w:b/>
          <w:color w:val="1F497D" w:themeColor="text2"/>
          <w:sz w:val="24"/>
          <w:szCs w:val="24"/>
        </w:rPr>
        <w:tab/>
      </w:r>
      <w:r w:rsidR="001D18A1" w:rsidRPr="00846A98">
        <w:rPr>
          <w:rFonts w:ascii="Gill Sans MT" w:hAnsi="Gill Sans MT"/>
          <w:iCs/>
          <w:sz w:val="24"/>
          <w:szCs w:val="24"/>
        </w:rPr>
        <w:t>Incumbent, PCC, other leadership figures and congregation in host church, the Ignite community throughout the Diocese.</w:t>
      </w:r>
    </w:p>
    <w:p w14:paraId="5A713161" w14:textId="7B30F8F0" w:rsidR="00BC78A0" w:rsidRPr="00215539" w:rsidRDefault="00A73A22" w:rsidP="00215539">
      <w:pPr>
        <w:ind w:left="2160" w:hanging="1440"/>
        <w:rPr>
          <w:rFonts w:ascii="Gill Sans MT" w:hAnsi="Gill Sans MT"/>
          <w:iCs/>
          <w:sz w:val="24"/>
          <w:szCs w:val="24"/>
        </w:rPr>
      </w:pPr>
      <w:r w:rsidRPr="00846A98">
        <w:rPr>
          <w:rFonts w:ascii="Gill Sans MT" w:hAnsi="Gill Sans MT"/>
          <w:b/>
          <w:color w:val="1F497D" w:themeColor="text2"/>
          <w:sz w:val="24"/>
          <w:szCs w:val="24"/>
        </w:rPr>
        <w:t>External</w:t>
      </w:r>
      <w:r w:rsidRPr="00846A98">
        <w:rPr>
          <w:rFonts w:ascii="Gill Sans MT" w:hAnsi="Gill Sans MT" w:cs="GillSansMT"/>
          <w:sz w:val="24"/>
          <w:szCs w:val="24"/>
        </w:rPr>
        <w:t xml:space="preserve"> </w:t>
      </w:r>
      <w:r w:rsidR="00F4359C" w:rsidRPr="00846A98">
        <w:rPr>
          <w:rFonts w:ascii="Gill Sans MT" w:hAnsi="Gill Sans MT" w:cs="GillSansMT"/>
          <w:sz w:val="24"/>
          <w:szCs w:val="24"/>
        </w:rPr>
        <w:tab/>
      </w:r>
      <w:r w:rsidR="001D18A1" w:rsidRPr="00846A98">
        <w:rPr>
          <w:rFonts w:ascii="Gill Sans MT" w:hAnsi="Gill Sans MT"/>
          <w:iCs/>
          <w:sz w:val="24"/>
          <w:szCs w:val="24"/>
        </w:rPr>
        <w:t>Those who are disadvantaged in the host church area, community service providers and other significant people in the local community.</w:t>
      </w:r>
    </w:p>
    <w:p w14:paraId="68D95CB1" w14:textId="77777777" w:rsidR="003C6D60" w:rsidRPr="00846A98" w:rsidRDefault="003C6D60" w:rsidP="00846A98">
      <w:pPr>
        <w:autoSpaceDE w:val="0"/>
        <w:autoSpaceDN w:val="0"/>
        <w:adjustRightInd w:val="0"/>
        <w:spacing w:after="0" w:line="240" w:lineRule="auto"/>
        <w:ind w:left="2160" w:hanging="1440"/>
        <w:rPr>
          <w:rFonts w:ascii="Gill Sans MT" w:hAnsi="Gill Sans MT" w:cs="GillSansMT"/>
          <w:sz w:val="24"/>
          <w:szCs w:val="24"/>
        </w:rPr>
      </w:pPr>
    </w:p>
    <w:p w14:paraId="116E3848" w14:textId="77777777" w:rsidR="003C6D60" w:rsidRPr="00846A98" w:rsidRDefault="003C6D60" w:rsidP="00846A98">
      <w:pPr>
        <w:spacing w:after="0" w:line="240" w:lineRule="auto"/>
        <w:ind w:left="720"/>
        <w:jc w:val="both"/>
        <w:rPr>
          <w:rFonts w:ascii="Gill Sans MT" w:hAnsi="Gill Sans MT" w:cs="Arial"/>
          <w:b/>
          <w:color w:val="1F497D" w:themeColor="text2"/>
          <w:sz w:val="24"/>
          <w:szCs w:val="24"/>
        </w:rPr>
      </w:pPr>
      <w:r w:rsidRPr="00846A98">
        <w:rPr>
          <w:rFonts w:ascii="Gill Sans MT" w:hAnsi="Gill Sans MT" w:cs="Arial"/>
          <w:b/>
          <w:color w:val="1F497D" w:themeColor="text2"/>
          <w:sz w:val="24"/>
          <w:szCs w:val="24"/>
        </w:rPr>
        <w:t>Contract, Salary and Benefits</w:t>
      </w:r>
    </w:p>
    <w:p w14:paraId="4C71E345" w14:textId="77777777" w:rsidR="003C6D60" w:rsidRPr="00846A98" w:rsidRDefault="003C6D60" w:rsidP="00846A98">
      <w:pPr>
        <w:spacing w:after="0" w:line="240" w:lineRule="auto"/>
        <w:ind w:left="720"/>
        <w:jc w:val="both"/>
        <w:rPr>
          <w:rFonts w:ascii="Gill Sans MT" w:hAnsi="Gill Sans MT" w:cs="Arial"/>
          <w:b/>
          <w:color w:val="1F497D" w:themeColor="text2"/>
          <w:sz w:val="24"/>
          <w:szCs w:val="24"/>
        </w:rPr>
      </w:pPr>
    </w:p>
    <w:p w14:paraId="4828A1FC" w14:textId="7DE21917" w:rsidR="003C6D60" w:rsidRPr="00846A98" w:rsidRDefault="001D18A1" w:rsidP="00846A98">
      <w:pPr>
        <w:pStyle w:val="ListParagraph"/>
        <w:numPr>
          <w:ilvl w:val="0"/>
          <w:numId w:val="26"/>
        </w:numPr>
        <w:spacing w:after="0" w:line="240" w:lineRule="auto"/>
        <w:ind w:left="1440"/>
        <w:jc w:val="both"/>
        <w:rPr>
          <w:rFonts w:ascii="Gill Sans MT" w:hAnsi="Gill Sans MT" w:cs="Arial"/>
          <w:b/>
          <w:sz w:val="24"/>
          <w:szCs w:val="24"/>
        </w:rPr>
      </w:pPr>
      <w:r w:rsidRPr="00846A98">
        <w:rPr>
          <w:rFonts w:ascii="Gill Sans MT" w:hAnsi="Gill Sans MT" w:cs="Arial"/>
          <w:bCs/>
          <w:sz w:val="24"/>
          <w:szCs w:val="24"/>
        </w:rPr>
        <w:t>Fixed Term</w:t>
      </w:r>
      <w:r w:rsidR="003C6D60" w:rsidRPr="00846A98">
        <w:rPr>
          <w:rFonts w:ascii="Gill Sans MT" w:hAnsi="Gill Sans MT" w:cs="Arial"/>
          <w:bCs/>
          <w:sz w:val="24"/>
          <w:szCs w:val="24"/>
        </w:rPr>
        <w:t xml:space="preserve"> Contract, </w:t>
      </w:r>
    </w:p>
    <w:p w14:paraId="59DB2B2B" w14:textId="6379DEFF" w:rsidR="003C6D60" w:rsidRPr="00846A98" w:rsidRDefault="002B2504" w:rsidP="00846A98">
      <w:pPr>
        <w:pStyle w:val="ListParagraph"/>
        <w:numPr>
          <w:ilvl w:val="0"/>
          <w:numId w:val="26"/>
        </w:numPr>
        <w:spacing w:after="0" w:line="240" w:lineRule="auto"/>
        <w:ind w:left="1440"/>
        <w:jc w:val="both"/>
        <w:rPr>
          <w:rFonts w:ascii="Gill Sans MT" w:hAnsi="Gill Sans MT" w:cs="Arial"/>
          <w:b/>
          <w:sz w:val="24"/>
          <w:szCs w:val="24"/>
        </w:rPr>
      </w:pPr>
      <w:r>
        <w:rPr>
          <w:rFonts w:ascii="Gill Sans MT" w:hAnsi="Gill Sans MT" w:cs="Arial"/>
          <w:bCs/>
          <w:sz w:val="24"/>
          <w:szCs w:val="24"/>
        </w:rPr>
        <w:lastRenderedPageBreak/>
        <w:t>35</w:t>
      </w:r>
      <w:r w:rsidR="003C6D60" w:rsidRPr="00846A98">
        <w:rPr>
          <w:rFonts w:ascii="Gill Sans MT" w:hAnsi="Gill Sans MT" w:cs="Arial"/>
          <w:bCs/>
          <w:sz w:val="24"/>
          <w:szCs w:val="24"/>
        </w:rPr>
        <w:t>-hour week</w:t>
      </w:r>
    </w:p>
    <w:p w14:paraId="4813FCAB" w14:textId="77777777" w:rsidR="003C6D60" w:rsidRPr="00846A98" w:rsidRDefault="003C6D60" w:rsidP="00846A98">
      <w:pPr>
        <w:pStyle w:val="ListParagraph"/>
        <w:numPr>
          <w:ilvl w:val="0"/>
          <w:numId w:val="26"/>
        </w:numPr>
        <w:spacing w:after="0" w:line="240" w:lineRule="auto"/>
        <w:ind w:left="1440"/>
        <w:jc w:val="both"/>
        <w:rPr>
          <w:rFonts w:ascii="Gill Sans MT" w:hAnsi="Gill Sans MT" w:cs="Arial"/>
          <w:b/>
          <w:sz w:val="24"/>
          <w:szCs w:val="24"/>
        </w:rPr>
      </w:pPr>
      <w:r w:rsidRPr="00846A98">
        <w:rPr>
          <w:rFonts w:ascii="Gill Sans MT" w:hAnsi="Gill Sans MT" w:cs="Arial"/>
          <w:bCs/>
          <w:sz w:val="24"/>
          <w:szCs w:val="24"/>
        </w:rPr>
        <w:t>15% employer pensions contribution</w:t>
      </w:r>
    </w:p>
    <w:p w14:paraId="41D1031D" w14:textId="77777777" w:rsidR="003C6D60" w:rsidRPr="00846A98" w:rsidRDefault="003C6D60" w:rsidP="00846A98">
      <w:pPr>
        <w:pStyle w:val="ListParagraph"/>
        <w:numPr>
          <w:ilvl w:val="0"/>
          <w:numId w:val="26"/>
        </w:numPr>
        <w:spacing w:after="0" w:line="240" w:lineRule="auto"/>
        <w:ind w:left="1440"/>
        <w:jc w:val="both"/>
        <w:rPr>
          <w:rFonts w:ascii="Gill Sans MT" w:hAnsi="Gill Sans MT" w:cs="Arial"/>
          <w:b/>
          <w:sz w:val="24"/>
          <w:szCs w:val="24"/>
        </w:rPr>
      </w:pPr>
      <w:r w:rsidRPr="00846A98">
        <w:rPr>
          <w:rFonts w:ascii="Gill Sans MT" w:hAnsi="Gill Sans MT" w:cs="Arial"/>
          <w:bCs/>
          <w:sz w:val="24"/>
          <w:szCs w:val="24"/>
        </w:rPr>
        <w:t>Generous life insurance.</w:t>
      </w:r>
    </w:p>
    <w:p w14:paraId="366F212E" w14:textId="2AD017C8" w:rsidR="003C6D60" w:rsidRPr="00846A98" w:rsidRDefault="009D6889" w:rsidP="00846A98">
      <w:pPr>
        <w:pStyle w:val="ListParagraph"/>
        <w:numPr>
          <w:ilvl w:val="0"/>
          <w:numId w:val="26"/>
        </w:numPr>
        <w:spacing w:after="0" w:line="240" w:lineRule="auto"/>
        <w:ind w:left="1440"/>
        <w:jc w:val="both"/>
        <w:rPr>
          <w:rFonts w:ascii="Gill Sans MT" w:hAnsi="Gill Sans MT" w:cs="Arial"/>
          <w:b/>
          <w:sz w:val="24"/>
          <w:szCs w:val="24"/>
        </w:rPr>
      </w:pPr>
      <w:r w:rsidRPr="00846A98">
        <w:rPr>
          <w:rFonts w:ascii="Gill Sans MT" w:hAnsi="Gill Sans MT" w:cs="Arial"/>
          <w:bCs/>
          <w:sz w:val="24"/>
          <w:szCs w:val="24"/>
        </w:rPr>
        <w:t>26 days annual leave</w:t>
      </w:r>
    </w:p>
    <w:p w14:paraId="7FA8FFE7" w14:textId="20CAFDB5" w:rsidR="003C6D60" w:rsidRDefault="003C6D60" w:rsidP="00846A98">
      <w:pPr>
        <w:autoSpaceDE w:val="0"/>
        <w:autoSpaceDN w:val="0"/>
        <w:adjustRightInd w:val="0"/>
        <w:spacing w:after="0" w:line="240" w:lineRule="auto"/>
        <w:ind w:left="2160" w:hanging="1440"/>
        <w:rPr>
          <w:rFonts w:ascii="Gill Sans MT" w:hAnsi="Gill Sans MT" w:cs="GillSansMT"/>
          <w:sz w:val="24"/>
          <w:szCs w:val="24"/>
        </w:rPr>
      </w:pPr>
    </w:p>
    <w:p w14:paraId="2673DF99" w14:textId="4655B810" w:rsidR="00215539" w:rsidRDefault="00215539" w:rsidP="00846A98">
      <w:pPr>
        <w:autoSpaceDE w:val="0"/>
        <w:autoSpaceDN w:val="0"/>
        <w:adjustRightInd w:val="0"/>
        <w:spacing w:after="0" w:line="240" w:lineRule="auto"/>
        <w:ind w:left="2160" w:hanging="1440"/>
        <w:rPr>
          <w:rFonts w:ascii="Gill Sans MT" w:hAnsi="Gill Sans MT" w:cs="GillSansMT"/>
          <w:sz w:val="24"/>
          <w:szCs w:val="24"/>
        </w:rPr>
      </w:pPr>
    </w:p>
    <w:p w14:paraId="61832297" w14:textId="7ED2E074" w:rsidR="00215539" w:rsidRDefault="00215539" w:rsidP="00846A98">
      <w:pPr>
        <w:autoSpaceDE w:val="0"/>
        <w:autoSpaceDN w:val="0"/>
        <w:adjustRightInd w:val="0"/>
        <w:spacing w:after="0" w:line="240" w:lineRule="auto"/>
        <w:ind w:left="2160" w:hanging="1440"/>
        <w:rPr>
          <w:rFonts w:ascii="Gill Sans MT" w:hAnsi="Gill Sans MT" w:cs="GillSansMT"/>
          <w:sz w:val="24"/>
          <w:szCs w:val="24"/>
        </w:rPr>
      </w:pPr>
    </w:p>
    <w:p w14:paraId="7AF9CE07" w14:textId="5C61E78A" w:rsidR="00215539" w:rsidRDefault="00215539" w:rsidP="00846A98">
      <w:pPr>
        <w:autoSpaceDE w:val="0"/>
        <w:autoSpaceDN w:val="0"/>
        <w:adjustRightInd w:val="0"/>
        <w:spacing w:after="0" w:line="240" w:lineRule="auto"/>
        <w:ind w:left="2160" w:hanging="1440"/>
        <w:rPr>
          <w:rFonts w:ascii="Gill Sans MT" w:hAnsi="Gill Sans MT" w:cs="GillSansMT"/>
          <w:sz w:val="24"/>
          <w:szCs w:val="24"/>
        </w:rPr>
      </w:pPr>
    </w:p>
    <w:p w14:paraId="32FC82DC" w14:textId="77777777" w:rsidR="00215539" w:rsidRPr="00846A98" w:rsidRDefault="00215539" w:rsidP="00846A98">
      <w:pPr>
        <w:autoSpaceDE w:val="0"/>
        <w:autoSpaceDN w:val="0"/>
        <w:adjustRightInd w:val="0"/>
        <w:spacing w:after="0" w:line="240" w:lineRule="auto"/>
        <w:ind w:left="2160" w:hanging="1440"/>
        <w:rPr>
          <w:rFonts w:ascii="Gill Sans MT" w:hAnsi="Gill Sans MT" w:cs="GillSansMT"/>
          <w:sz w:val="24"/>
          <w:szCs w:val="24"/>
        </w:rPr>
      </w:pPr>
    </w:p>
    <w:p w14:paraId="50399233" w14:textId="77777777" w:rsidR="009747A7" w:rsidRPr="00846A98" w:rsidRDefault="00AA11A5" w:rsidP="00846A98">
      <w:pPr>
        <w:ind w:left="720"/>
        <w:rPr>
          <w:rFonts w:ascii="Gill Sans MT" w:hAnsi="Gill Sans MT"/>
          <w:bCs/>
          <w:color w:val="1F497D" w:themeColor="text2"/>
          <w:sz w:val="24"/>
          <w:szCs w:val="24"/>
        </w:rPr>
      </w:pPr>
      <w:r w:rsidRPr="00846A98">
        <w:rPr>
          <w:rFonts w:ascii="Gill Sans MT" w:hAnsi="Gill Sans MT"/>
          <w:bCs/>
          <w:color w:val="1F497D" w:themeColor="text2"/>
          <w:sz w:val="24"/>
          <w:szCs w:val="24"/>
        </w:rPr>
        <w:t>Person Specification</w:t>
      </w:r>
    </w:p>
    <w:p w14:paraId="07A97E0B" w14:textId="6E9B9B81" w:rsidR="00846A98" w:rsidRPr="00846A98" w:rsidRDefault="00846A98" w:rsidP="00846A98">
      <w:pPr>
        <w:pStyle w:val="Body"/>
        <w:numPr>
          <w:ilvl w:val="0"/>
          <w:numId w:val="31"/>
        </w:numPr>
        <w:ind w:left="1800"/>
        <w:rPr>
          <w:rFonts w:ascii="Gill Sans MT" w:eastAsia="Arial Unicode MS" w:hAnsi="Gill Sans MT" w:cs="Arial Unicode MS"/>
          <w:bCs/>
          <w:sz w:val="24"/>
          <w:szCs w:val="24"/>
          <w:lang w:val="de-DE"/>
        </w:rPr>
      </w:pPr>
      <w:r w:rsidRPr="00846A98">
        <w:rPr>
          <w:rFonts w:ascii="Gill Sans MT" w:eastAsia="Arial Unicode MS" w:hAnsi="Gill Sans MT" w:cs="Arial Unicode MS"/>
          <w:bCs/>
          <w:sz w:val="24"/>
          <w:szCs w:val="24"/>
          <w:lang w:val="de-DE"/>
        </w:rPr>
        <w:t>Good standard of general education.</w:t>
      </w:r>
    </w:p>
    <w:p w14:paraId="3909D21A" w14:textId="05B8AE12" w:rsidR="00846A98" w:rsidRPr="00846A98" w:rsidRDefault="00846A98" w:rsidP="00846A98">
      <w:pPr>
        <w:pStyle w:val="Body"/>
        <w:numPr>
          <w:ilvl w:val="0"/>
          <w:numId w:val="31"/>
        </w:numPr>
        <w:ind w:left="1800"/>
        <w:rPr>
          <w:rFonts w:ascii="Gill Sans MT" w:eastAsia="Arial Unicode MS" w:hAnsi="Gill Sans MT" w:cs="Arial Unicode MS"/>
          <w:bCs/>
          <w:sz w:val="24"/>
          <w:szCs w:val="24"/>
          <w:lang w:val="de-DE"/>
        </w:rPr>
      </w:pPr>
      <w:r w:rsidRPr="00846A98">
        <w:rPr>
          <w:rFonts w:ascii="Gill Sans MT" w:eastAsia="Arial Unicode MS" w:hAnsi="Gill Sans MT" w:cs="Arial Unicode MS"/>
          <w:bCs/>
          <w:sz w:val="24"/>
          <w:szCs w:val="24"/>
          <w:lang w:val="de-DE"/>
        </w:rPr>
        <w:t>Personal understanding of the Christian faith.</w:t>
      </w:r>
    </w:p>
    <w:p w14:paraId="48CE120D" w14:textId="5FDAAB3B" w:rsidR="00846A98" w:rsidRPr="00846A98" w:rsidRDefault="00846A98" w:rsidP="00846A98">
      <w:pPr>
        <w:pStyle w:val="Body"/>
        <w:numPr>
          <w:ilvl w:val="0"/>
          <w:numId w:val="31"/>
        </w:numPr>
        <w:ind w:left="1800"/>
        <w:rPr>
          <w:rFonts w:ascii="Gill Sans MT" w:eastAsia="Arial Unicode MS" w:hAnsi="Gill Sans MT" w:cs="Arial Unicode MS"/>
          <w:bCs/>
          <w:sz w:val="24"/>
          <w:szCs w:val="24"/>
          <w:lang w:val="de-DE"/>
        </w:rPr>
      </w:pPr>
      <w:r w:rsidRPr="00846A98">
        <w:rPr>
          <w:rFonts w:ascii="Gill Sans MT" w:eastAsia="Arial Unicode MS" w:hAnsi="Gill Sans MT" w:cs="Arial Unicode MS"/>
          <w:bCs/>
          <w:sz w:val="24"/>
          <w:szCs w:val="24"/>
          <w:lang w:val="de-DE"/>
        </w:rPr>
        <w:t>Ability to communicate appropriately with people from a diverse range of backgrounds.</w:t>
      </w:r>
    </w:p>
    <w:p w14:paraId="24975810" w14:textId="62E7EB2C" w:rsidR="00846A98" w:rsidRPr="00846A98" w:rsidRDefault="00846A98" w:rsidP="00846A98">
      <w:pPr>
        <w:pStyle w:val="Body"/>
        <w:numPr>
          <w:ilvl w:val="0"/>
          <w:numId w:val="31"/>
        </w:numPr>
        <w:ind w:left="1800"/>
        <w:rPr>
          <w:rFonts w:ascii="Gill Sans MT" w:eastAsia="Arial Unicode MS" w:hAnsi="Gill Sans MT" w:cs="Arial Unicode MS"/>
          <w:bCs/>
          <w:sz w:val="24"/>
          <w:szCs w:val="24"/>
          <w:lang w:val="de-DE"/>
        </w:rPr>
      </w:pPr>
      <w:r w:rsidRPr="00846A98">
        <w:rPr>
          <w:rFonts w:ascii="Gill Sans MT" w:eastAsia="Arial Unicode MS" w:hAnsi="Gill Sans MT" w:cs="Arial Unicode MS"/>
          <w:bCs/>
          <w:sz w:val="24"/>
          <w:szCs w:val="24"/>
          <w:lang w:val="de-DE"/>
        </w:rPr>
        <w:t>Pastoral skills to enthuse, support and empower members of parish mission projects.</w:t>
      </w:r>
    </w:p>
    <w:p w14:paraId="5D1A2165" w14:textId="7635D0AC" w:rsidR="00846A98" w:rsidRPr="00846A98" w:rsidRDefault="00846A98" w:rsidP="00846A98">
      <w:pPr>
        <w:pStyle w:val="Body"/>
        <w:numPr>
          <w:ilvl w:val="0"/>
          <w:numId w:val="31"/>
        </w:numPr>
        <w:ind w:left="1800"/>
        <w:rPr>
          <w:rFonts w:ascii="Gill Sans MT" w:eastAsia="Arial Unicode MS" w:hAnsi="Gill Sans MT" w:cs="Arial Unicode MS"/>
          <w:bCs/>
          <w:sz w:val="24"/>
          <w:szCs w:val="24"/>
          <w:lang w:val="de-DE"/>
        </w:rPr>
      </w:pPr>
      <w:r w:rsidRPr="00846A98">
        <w:rPr>
          <w:rFonts w:ascii="Gill Sans MT" w:eastAsia="Arial Unicode MS" w:hAnsi="Gill Sans MT" w:cs="Arial Unicode MS"/>
          <w:bCs/>
          <w:sz w:val="24"/>
          <w:szCs w:val="24"/>
          <w:lang w:val="de-DE"/>
        </w:rPr>
        <w:t>Ability to communicate the Gospel in creative and interactive ways.</w:t>
      </w:r>
    </w:p>
    <w:p w14:paraId="4E8019C0" w14:textId="09934096" w:rsidR="00846A98" w:rsidRPr="00846A98" w:rsidRDefault="00846A98" w:rsidP="00846A98">
      <w:pPr>
        <w:pStyle w:val="Body"/>
        <w:numPr>
          <w:ilvl w:val="0"/>
          <w:numId w:val="31"/>
        </w:numPr>
        <w:ind w:left="1800"/>
        <w:rPr>
          <w:rFonts w:ascii="Gill Sans MT" w:eastAsia="Arial Unicode MS" w:hAnsi="Gill Sans MT" w:cs="Arial Unicode MS"/>
          <w:bCs/>
          <w:sz w:val="24"/>
          <w:szCs w:val="24"/>
          <w:lang w:val="de-DE"/>
        </w:rPr>
      </w:pPr>
      <w:r w:rsidRPr="00846A98">
        <w:rPr>
          <w:rFonts w:ascii="Gill Sans MT" w:eastAsia="Arial Unicode MS" w:hAnsi="Gill Sans MT" w:cs="Arial Unicode MS"/>
          <w:bCs/>
          <w:sz w:val="24"/>
          <w:szCs w:val="24"/>
          <w:lang w:val="de-DE"/>
        </w:rPr>
        <w:t>Ability to reflect theologically within the appropriate context.</w:t>
      </w:r>
    </w:p>
    <w:p w14:paraId="2368B078" w14:textId="712175C2" w:rsidR="00846A98" w:rsidRPr="00846A98" w:rsidRDefault="00846A98" w:rsidP="00846A98">
      <w:pPr>
        <w:pStyle w:val="Body"/>
        <w:numPr>
          <w:ilvl w:val="0"/>
          <w:numId w:val="31"/>
        </w:numPr>
        <w:ind w:left="1800"/>
        <w:rPr>
          <w:rFonts w:ascii="Gill Sans MT" w:eastAsia="Arial Unicode MS" w:hAnsi="Gill Sans MT" w:cs="Arial Unicode MS"/>
          <w:bCs/>
          <w:sz w:val="24"/>
          <w:szCs w:val="24"/>
          <w:lang w:val="de-DE"/>
        </w:rPr>
      </w:pPr>
      <w:r w:rsidRPr="00846A98">
        <w:rPr>
          <w:rFonts w:ascii="Gill Sans MT" w:eastAsia="Arial Unicode MS" w:hAnsi="Gill Sans MT" w:cs="Arial Unicode MS"/>
          <w:bCs/>
          <w:sz w:val="24"/>
          <w:szCs w:val="24"/>
          <w:lang w:val="de-DE"/>
        </w:rPr>
        <w:t>Excellent organisational and project management skills.</w:t>
      </w:r>
    </w:p>
    <w:p w14:paraId="6EE61272" w14:textId="4A7D8E48" w:rsidR="00846A98" w:rsidRPr="00846A98" w:rsidRDefault="00846A98" w:rsidP="00846A98">
      <w:pPr>
        <w:pStyle w:val="Body"/>
        <w:numPr>
          <w:ilvl w:val="0"/>
          <w:numId w:val="31"/>
        </w:numPr>
        <w:ind w:left="1800"/>
        <w:rPr>
          <w:rFonts w:ascii="Gill Sans MT" w:eastAsia="Arial Unicode MS" w:hAnsi="Gill Sans MT" w:cs="Arial Unicode MS"/>
          <w:bCs/>
          <w:sz w:val="24"/>
          <w:szCs w:val="24"/>
          <w:lang w:val="de-DE"/>
        </w:rPr>
      </w:pPr>
      <w:r w:rsidRPr="00846A98">
        <w:rPr>
          <w:rFonts w:ascii="Gill Sans MT" w:eastAsia="Arial Unicode MS" w:hAnsi="Gill Sans MT" w:cs="Arial Unicode MS"/>
          <w:bCs/>
          <w:sz w:val="24"/>
          <w:szCs w:val="24"/>
          <w:lang w:val="de-DE"/>
        </w:rPr>
        <w:t>Good presentation skills, both written and oral incl report writing.</w:t>
      </w:r>
    </w:p>
    <w:p w14:paraId="0B5E7F67" w14:textId="0FE05058" w:rsidR="00846A98" w:rsidRPr="00846A98" w:rsidRDefault="00846A98" w:rsidP="00846A98">
      <w:pPr>
        <w:pStyle w:val="Body"/>
        <w:numPr>
          <w:ilvl w:val="0"/>
          <w:numId w:val="31"/>
        </w:numPr>
        <w:ind w:left="1800"/>
        <w:rPr>
          <w:rFonts w:ascii="Gill Sans MT" w:eastAsia="Arial Unicode MS" w:hAnsi="Gill Sans MT" w:cs="Arial Unicode MS"/>
          <w:bCs/>
          <w:sz w:val="24"/>
          <w:szCs w:val="24"/>
          <w:lang w:val="de-DE"/>
        </w:rPr>
      </w:pPr>
      <w:r w:rsidRPr="00846A98">
        <w:rPr>
          <w:rFonts w:ascii="Gill Sans MT" w:eastAsia="Arial Unicode MS" w:hAnsi="Gill Sans MT" w:cs="Arial Unicode MS"/>
          <w:bCs/>
          <w:sz w:val="24"/>
          <w:szCs w:val="24"/>
          <w:lang w:val="de-DE"/>
        </w:rPr>
        <w:t>Experience of working with the disadvantaged and vulnerable, preferably in a mission context.</w:t>
      </w:r>
    </w:p>
    <w:p w14:paraId="1506213E" w14:textId="091B0CCA" w:rsidR="00846A98" w:rsidRDefault="00846A98" w:rsidP="00846A98">
      <w:pPr>
        <w:pStyle w:val="Body"/>
        <w:numPr>
          <w:ilvl w:val="0"/>
          <w:numId w:val="31"/>
        </w:numPr>
        <w:ind w:left="1800"/>
        <w:rPr>
          <w:rFonts w:ascii="Gill Sans MT" w:eastAsia="Arial Unicode MS" w:hAnsi="Gill Sans MT" w:cs="Arial Unicode MS"/>
          <w:bCs/>
          <w:sz w:val="24"/>
          <w:szCs w:val="24"/>
          <w:lang w:val="de-DE"/>
        </w:rPr>
      </w:pPr>
      <w:r w:rsidRPr="00846A98">
        <w:rPr>
          <w:rFonts w:ascii="Gill Sans MT" w:eastAsia="Arial Unicode MS" w:hAnsi="Gill Sans MT" w:cs="Arial Unicode MS"/>
          <w:bCs/>
          <w:sz w:val="24"/>
          <w:szCs w:val="24"/>
          <w:lang w:val="de-DE"/>
        </w:rPr>
        <w:t>Aood working knowledge of the locality (or an ability to acquire one quickly).</w:t>
      </w:r>
    </w:p>
    <w:p w14:paraId="6DC65BC0" w14:textId="7C9518E4" w:rsidR="00F46E30" w:rsidRPr="00846A98" w:rsidRDefault="00F46E30" w:rsidP="00846A98">
      <w:pPr>
        <w:pStyle w:val="Body"/>
        <w:numPr>
          <w:ilvl w:val="0"/>
          <w:numId w:val="31"/>
        </w:numPr>
        <w:ind w:left="1800"/>
        <w:rPr>
          <w:rFonts w:ascii="Gill Sans MT" w:eastAsia="Arial Unicode MS" w:hAnsi="Gill Sans MT" w:cs="Arial Unicode MS"/>
          <w:bCs/>
          <w:sz w:val="24"/>
          <w:szCs w:val="24"/>
          <w:lang w:val="de-DE"/>
        </w:rPr>
      </w:pPr>
      <w:r>
        <w:rPr>
          <w:rFonts w:ascii="Gill Sans MT" w:eastAsia="Arial Unicode MS" w:hAnsi="Gill Sans MT" w:cs="Arial Unicode MS"/>
          <w:bCs/>
          <w:sz w:val="24"/>
          <w:szCs w:val="24"/>
          <w:lang w:val="de-DE"/>
        </w:rPr>
        <w:t>Proven knowledge and understanding of best safeguarding practices to protect young people and vulnerable adults.</w:t>
      </w:r>
    </w:p>
    <w:p w14:paraId="27360EEF" w14:textId="074D7CA7" w:rsidR="00846A98" w:rsidRPr="00846A98" w:rsidRDefault="00846A98" w:rsidP="00846A98">
      <w:pPr>
        <w:pStyle w:val="Body"/>
        <w:numPr>
          <w:ilvl w:val="0"/>
          <w:numId w:val="31"/>
        </w:numPr>
        <w:ind w:left="1800"/>
        <w:rPr>
          <w:rFonts w:ascii="Gill Sans MT" w:eastAsia="Arial Unicode MS" w:hAnsi="Gill Sans MT" w:cs="Arial Unicode MS"/>
          <w:bCs/>
          <w:sz w:val="24"/>
          <w:szCs w:val="24"/>
          <w:lang w:val="de-DE"/>
        </w:rPr>
      </w:pPr>
      <w:r w:rsidRPr="00846A98">
        <w:rPr>
          <w:rFonts w:ascii="Gill Sans MT" w:eastAsia="Arial Unicode MS" w:hAnsi="Gill Sans MT" w:cs="Arial Unicode MS"/>
          <w:bCs/>
          <w:sz w:val="24"/>
          <w:szCs w:val="24"/>
          <w:lang w:val="de-DE"/>
        </w:rPr>
        <w:t>Pro-active with demonstratable ability to take the initiative and take ownership for key tasks.</w:t>
      </w:r>
    </w:p>
    <w:p w14:paraId="5FE79E45" w14:textId="4CC4B246" w:rsidR="00846A98" w:rsidRPr="00846A98" w:rsidRDefault="00846A98" w:rsidP="00846A98">
      <w:pPr>
        <w:pStyle w:val="Body"/>
        <w:numPr>
          <w:ilvl w:val="0"/>
          <w:numId w:val="31"/>
        </w:numPr>
        <w:ind w:left="1800"/>
        <w:rPr>
          <w:rFonts w:ascii="Gill Sans MT" w:eastAsia="Arial Unicode MS" w:hAnsi="Gill Sans MT" w:cs="Arial Unicode MS"/>
          <w:bCs/>
          <w:sz w:val="24"/>
          <w:szCs w:val="24"/>
          <w:lang w:val="de-DE"/>
        </w:rPr>
      </w:pPr>
      <w:r w:rsidRPr="00846A98">
        <w:rPr>
          <w:rFonts w:ascii="Gill Sans MT" w:eastAsia="Arial Unicode MS" w:hAnsi="Gill Sans MT" w:cs="Arial Unicode MS"/>
          <w:bCs/>
          <w:sz w:val="24"/>
          <w:szCs w:val="24"/>
          <w:lang w:val="de-DE"/>
        </w:rPr>
        <w:t>Ability to build rapport and genuine relationships with a wide range of people.</w:t>
      </w:r>
    </w:p>
    <w:p w14:paraId="53AFA6CA" w14:textId="30F80444" w:rsidR="00846A98" w:rsidRPr="00846A98" w:rsidRDefault="00846A98" w:rsidP="00846A98">
      <w:pPr>
        <w:pStyle w:val="Body"/>
        <w:numPr>
          <w:ilvl w:val="0"/>
          <w:numId w:val="31"/>
        </w:numPr>
        <w:ind w:left="1800"/>
        <w:rPr>
          <w:rFonts w:ascii="Gill Sans MT" w:eastAsia="Arial Unicode MS" w:hAnsi="Gill Sans MT" w:cs="Arial Unicode MS"/>
          <w:bCs/>
          <w:sz w:val="24"/>
          <w:szCs w:val="24"/>
          <w:lang w:val="de-DE"/>
        </w:rPr>
      </w:pPr>
      <w:r w:rsidRPr="00846A98">
        <w:rPr>
          <w:rFonts w:ascii="Gill Sans MT" w:eastAsia="Arial Unicode MS" w:hAnsi="Gill Sans MT" w:cs="Arial Unicode MS"/>
          <w:bCs/>
          <w:sz w:val="24"/>
          <w:szCs w:val="24"/>
          <w:lang w:val="de-DE"/>
        </w:rPr>
        <w:t>Commitment to the Church of England, and a willingness to play a full part in the life of the host parish.</w:t>
      </w:r>
    </w:p>
    <w:p w14:paraId="149E788A" w14:textId="77777777" w:rsidR="00846A98" w:rsidRPr="00846A98" w:rsidRDefault="00846A98" w:rsidP="00846A98">
      <w:pPr>
        <w:pStyle w:val="Body"/>
        <w:ind w:left="720"/>
        <w:rPr>
          <w:rFonts w:ascii="Gill Sans MT" w:eastAsia="Arial Unicode MS" w:hAnsi="Gill Sans MT" w:cs="Arial Unicode MS"/>
          <w:b/>
          <w:bCs/>
          <w:sz w:val="24"/>
          <w:szCs w:val="24"/>
          <w:lang w:val="de-DE"/>
        </w:rPr>
      </w:pPr>
    </w:p>
    <w:p w14:paraId="6E28151B" w14:textId="594F0FE9" w:rsidR="00B73467" w:rsidRDefault="00B73467" w:rsidP="00846A98">
      <w:pPr>
        <w:pStyle w:val="Body"/>
        <w:ind w:left="720"/>
        <w:rPr>
          <w:rFonts w:ascii="Gill Sans MT" w:eastAsia="Arial Unicode MS" w:hAnsi="Gill Sans MT" w:cs="Arial Unicode MS"/>
          <w:b/>
          <w:bCs/>
          <w:sz w:val="24"/>
          <w:szCs w:val="24"/>
          <w:lang w:val="de-DE"/>
        </w:rPr>
      </w:pPr>
    </w:p>
    <w:p w14:paraId="0C5C0ACE" w14:textId="49234175" w:rsidR="002B2504" w:rsidRPr="00846A98" w:rsidRDefault="002B2504" w:rsidP="002B2504">
      <w:pPr>
        <w:pStyle w:val="Body"/>
        <w:ind w:left="720"/>
        <w:rPr>
          <w:rFonts w:ascii="Gill Sans MT" w:hAnsi="Gill Sans MT"/>
          <w:b/>
          <w:bCs/>
          <w:sz w:val="24"/>
          <w:szCs w:val="24"/>
        </w:rPr>
      </w:pPr>
      <w:r>
        <w:rPr>
          <w:rFonts w:ascii="Gill Sans MT" w:eastAsia="Arial Unicode MS" w:hAnsi="Gill Sans MT" w:cs="Arial Unicode MS"/>
          <w:b/>
          <w:bCs/>
          <w:color w:val="1F497D" w:themeColor="text2"/>
          <w:sz w:val="24"/>
          <w:szCs w:val="24"/>
          <w:lang w:val="en-US"/>
        </w:rPr>
        <w:t>How Ignite Evenings Work</w:t>
      </w:r>
    </w:p>
    <w:p w14:paraId="42383A0F" w14:textId="4C507829" w:rsidR="002B2504" w:rsidRPr="002B2504" w:rsidRDefault="002B2504" w:rsidP="002B2504">
      <w:pPr>
        <w:spacing w:before="100" w:beforeAutospacing="1" w:after="100" w:afterAutospacing="1" w:line="240" w:lineRule="auto"/>
        <w:ind w:left="720"/>
        <w:jc w:val="both"/>
        <w:rPr>
          <w:rFonts w:ascii="Gill Sans MT" w:eastAsia="Times New Roman" w:hAnsi="Gill Sans MT" w:cs="Times New Roman"/>
          <w:color w:val="000000"/>
          <w:sz w:val="24"/>
          <w:szCs w:val="24"/>
          <w:lang w:eastAsia="en-GB"/>
        </w:rPr>
      </w:pPr>
      <w:r w:rsidRPr="002B2504">
        <w:rPr>
          <w:rFonts w:ascii="Gill Sans MT" w:eastAsia="Times New Roman" w:hAnsi="Gill Sans MT" w:cs="Times New Roman"/>
          <w:color w:val="000000"/>
          <w:sz w:val="24"/>
          <w:szCs w:val="24"/>
          <w:lang w:eastAsia="en-GB"/>
        </w:rPr>
        <w:t xml:space="preserve">Essentially, an Ignite evening is a </w:t>
      </w:r>
      <w:r w:rsidR="00215539">
        <w:rPr>
          <w:rFonts w:ascii="Gill Sans MT" w:eastAsia="Times New Roman" w:hAnsi="Gill Sans MT" w:cs="Times New Roman"/>
          <w:color w:val="000000"/>
          <w:sz w:val="24"/>
          <w:szCs w:val="24"/>
          <w:lang w:eastAsia="en-GB"/>
        </w:rPr>
        <w:t>session</w:t>
      </w:r>
      <w:r w:rsidRPr="002B2504">
        <w:rPr>
          <w:rFonts w:ascii="Gill Sans MT" w:eastAsia="Times New Roman" w:hAnsi="Gill Sans MT" w:cs="Times New Roman"/>
          <w:color w:val="000000"/>
          <w:sz w:val="24"/>
          <w:szCs w:val="24"/>
          <w:lang w:eastAsia="en-GB"/>
        </w:rPr>
        <w:t xml:space="preserve"> of two halves. The first half is what we call the ‘meet and greet,’ and the second half is known as the ‘main event’.</w:t>
      </w:r>
    </w:p>
    <w:p w14:paraId="021837CE" w14:textId="77777777" w:rsidR="002B2504" w:rsidRPr="002B2504" w:rsidRDefault="002B2504" w:rsidP="002B2504">
      <w:pPr>
        <w:spacing w:before="100" w:beforeAutospacing="1" w:after="100" w:afterAutospacing="1" w:line="240" w:lineRule="auto"/>
        <w:ind w:left="720"/>
        <w:jc w:val="both"/>
        <w:rPr>
          <w:rFonts w:ascii="Gill Sans MT" w:eastAsia="Times New Roman" w:hAnsi="Gill Sans MT" w:cs="Times New Roman"/>
          <w:color w:val="000000"/>
          <w:sz w:val="24"/>
          <w:szCs w:val="24"/>
          <w:lang w:eastAsia="en-GB"/>
        </w:rPr>
      </w:pPr>
      <w:r w:rsidRPr="002B2504">
        <w:rPr>
          <w:rFonts w:ascii="Gill Sans MT" w:eastAsia="Times New Roman" w:hAnsi="Gill Sans MT" w:cs="Times New Roman"/>
          <w:color w:val="000000"/>
          <w:sz w:val="24"/>
          <w:szCs w:val="24"/>
          <w:lang w:eastAsia="en-GB"/>
        </w:rPr>
        <w:t>The ‘meet and greet’ does what it says on the tin… as people come through the doors, we welcome, and chat with them for anywhere between 30 mins to an hour, building intentional relationships and friendships with them. During this time, food is always served, whether it’s cakes, donuts, hotdogs, or a main meal.</w:t>
      </w:r>
    </w:p>
    <w:p w14:paraId="762191F4" w14:textId="77777777" w:rsidR="002B2504" w:rsidRPr="002B2504" w:rsidRDefault="002B2504" w:rsidP="002B2504">
      <w:pPr>
        <w:spacing w:before="100" w:beforeAutospacing="1" w:after="100" w:afterAutospacing="1" w:line="240" w:lineRule="auto"/>
        <w:ind w:left="720"/>
        <w:jc w:val="both"/>
        <w:rPr>
          <w:rFonts w:ascii="Gill Sans MT" w:eastAsia="Times New Roman" w:hAnsi="Gill Sans MT" w:cs="Times New Roman"/>
          <w:color w:val="000000"/>
          <w:sz w:val="24"/>
          <w:szCs w:val="24"/>
          <w:lang w:eastAsia="en-GB"/>
        </w:rPr>
      </w:pPr>
      <w:r w:rsidRPr="002B2504">
        <w:rPr>
          <w:rFonts w:ascii="Gill Sans MT" w:eastAsia="Times New Roman" w:hAnsi="Gill Sans MT" w:cs="Times New Roman"/>
          <w:color w:val="000000"/>
          <w:sz w:val="24"/>
          <w:szCs w:val="24"/>
          <w:lang w:eastAsia="en-GB"/>
        </w:rPr>
        <w:lastRenderedPageBreak/>
        <w:t>Everybody is given a name label as they come in, so that everyone can be addressed by their name. We do this because someone knowing your name is incredibly powerful and affirming, especially if you are coming from a marginalised or deprived context and feel like you have no place in society. Isaiah 43:1 reminds us that ‘God has called us by name and that we are his!’</w:t>
      </w:r>
    </w:p>
    <w:p w14:paraId="00E93FB9" w14:textId="77777777" w:rsidR="002B2504" w:rsidRPr="002B2504" w:rsidRDefault="002B2504" w:rsidP="002B2504">
      <w:pPr>
        <w:spacing w:before="100" w:beforeAutospacing="1" w:after="100" w:afterAutospacing="1" w:line="240" w:lineRule="auto"/>
        <w:ind w:left="720"/>
        <w:jc w:val="both"/>
        <w:rPr>
          <w:rFonts w:ascii="Gill Sans MT" w:eastAsia="Times New Roman" w:hAnsi="Gill Sans MT" w:cs="Times New Roman"/>
          <w:color w:val="000000"/>
          <w:sz w:val="24"/>
          <w:szCs w:val="24"/>
          <w:lang w:eastAsia="en-GB"/>
        </w:rPr>
      </w:pPr>
      <w:r w:rsidRPr="002B2504">
        <w:rPr>
          <w:rFonts w:ascii="Gill Sans MT" w:eastAsia="Times New Roman" w:hAnsi="Gill Sans MT" w:cs="Times New Roman"/>
          <w:color w:val="000000"/>
          <w:sz w:val="24"/>
          <w:szCs w:val="24"/>
          <w:lang w:eastAsia="en-GB"/>
        </w:rPr>
        <w:t>The second half of Ignite is what we call the ‘main event’, which lasts around 45 mins to an hour.</w:t>
      </w:r>
    </w:p>
    <w:p w14:paraId="0F3E4CFD" w14:textId="77777777" w:rsidR="002B2504" w:rsidRPr="002B2504" w:rsidRDefault="002B2504" w:rsidP="002B2504">
      <w:pPr>
        <w:spacing w:before="100" w:beforeAutospacing="1" w:after="100" w:afterAutospacing="1" w:line="240" w:lineRule="auto"/>
        <w:ind w:left="720"/>
        <w:jc w:val="both"/>
        <w:rPr>
          <w:rFonts w:ascii="Gill Sans MT" w:eastAsia="Times New Roman" w:hAnsi="Gill Sans MT" w:cs="Times New Roman"/>
          <w:color w:val="000000"/>
          <w:sz w:val="24"/>
          <w:szCs w:val="24"/>
          <w:lang w:eastAsia="en-GB"/>
        </w:rPr>
      </w:pPr>
      <w:r w:rsidRPr="002B2504">
        <w:rPr>
          <w:rFonts w:ascii="Gill Sans MT" w:eastAsia="Times New Roman" w:hAnsi="Gill Sans MT" w:cs="Times New Roman"/>
          <w:color w:val="000000"/>
          <w:sz w:val="24"/>
          <w:szCs w:val="24"/>
          <w:lang w:eastAsia="en-GB"/>
        </w:rPr>
        <w:t xml:space="preserve">It has something of the BBC’s ‘One Show’ feel about it… because it is full of short, varied, interactive segments. We’ve done it this way, because many people coming to Ignite have short attention spans, or are not well educated and so short interactive, multi-media segments helps to keep their attention and </w:t>
      </w:r>
      <w:proofErr w:type="gramStart"/>
      <w:r w:rsidRPr="002B2504">
        <w:rPr>
          <w:rFonts w:ascii="Gill Sans MT" w:eastAsia="Times New Roman" w:hAnsi="Gill Sans MT" w:cs="Times New Roman"/>
          <w:color w:val="000000"/>
          <w:sz w:val="24"/>
          <w:szCs w:val="24"/>
          <w:lang w:eastAsia="en-GB"/>
        </w:rPr>
        <w:t>enthusiasm..</w:t>
      </w:r>
      <w:proofErr w:type="gramEnd"/>
    </w:p>
    <w:p w14:paraId="641C42E7" w14:textId="77777777" w:rsidR="002B2504" w:rsidRPr="002B2504" w:rsidRDefault="002B2504" w:rsidP="002B2504">
      <w:pPr>
        <w:spacing w:before="100" w:beforeAutospacing="1" w:after="100" w:afterAutospacing="1" w:line="240" w:lineRule="auto"/>
        <w:ind w:left="720"/>
        <w:jc w:val="both"/>
        <w:rPr>
          <w:rFonts w:ascii="Gill Sans MT" w:eastAsia="Times New Roman" w:hAnsi="Gill Sans MT" w:cs="Times New Roman"/>
          <w:color w:val="000000"/>
          <w:sz w:val="24"/>
          <w:szCs w:val="24"/>
          <w:lang w:eastAsia="en-GB"/>
        </w:rPr>
      </w:pPr>
      <w:r w:rsidRPr="002B2504">
        <w:rPr>
          <w:rFonts w:ascii="Gill Sans MT" w:eastAsia="Times New Roman" w:hAnsi="Gill Sans MT" w:cs="Times New Roman"/>
          <w:color w:val="000000"/>
          <w:sz w:val="24"/>
          <w:szCs w:val="24"/>
          <w:lang w:eastAsia="en-GB"/>
        </w:rPr>
        <w:t xml:space="preserve">Each week’s main event always has a Christian theme, which might be subtle or </w:t>
      </w:r>
      <w:proofErr w:type="gramStart"/>
      <w:r w:rsidRPr="002B2504">
        <w:rPr>
          <w:rFonts w:ascii="Gill Sans MT" w:eastAsia="Times New Roman" w:hAnsi="Gill Sans MT" w:cs="Times New Roman"/>
          <w:color w:val="000000"/>
          <w:sz w:val="24"/>
          <w:szCs w:val="24"/>
          <w:lang w:eastAsia="en-GB"/>
        </w:rPr>
        <w:t>very obvious</w:t>
      </w:r>
      <w:proofErr w:type="gramEnd"/>
      <w:r w:rsidRPr="002B2504">
        <w:rPr>
          <w:rFonts w:ascii="Gill Sans MT" w:eastAsia="Times New Roman" w:hAnsi="Gill Sans MT" w:cs="Times New Roman"/>
          <w:color w:val="000000"/>
          <w:sz w:val="24"/>
          <w:szCs w:val="24"/>
          <w:lang w:eastAsia="en-GB"/>
        </w:rPr>
        <w:t>. Thus, each event touches on our relationship with God, through Jesus. However, mixed into all of that is a very large and eclectic selection of other subjects that we might be wanting to teach on, such as lifestyle choices, anger management, forgiveness, how to live more ethically, or even how to live and shop within a budget! But a Christian theme always permeates all that we do. Prayer is always available at the end of the evening.</w:t>
      </w:r>
    </w:p>
    <w:p w14:paraId="2B3F77B7" w14:textId="77777777" w:rsidR="002B2504" w:rsidRPr="002B2504" w:rsidRDefault="002B2504" w:rsidP="002B2504">
      <w:pPr>
        <w:spacing w:before="100" w:beforeAutospacing="1" w:after="100" w:afterAutospacing="1" w:line="240" w:lineRule="auto"/>
        <w:ind w:left="720"/>
        <w:jc w:val="both"/>
        <w:rPr>
          <w:rFonts w:ascii="Gill Sans MT" w:eastAsia="Times New Roman" w:hAnsi="Gill Sans MT" w:cs="Times New Roman"/>
          <w:color w:val="000000"/>
          <w:sz w:val="24"/>
          <w:szCs w:val="24"/>
          <w:lang w:eastAsia="en-GB"/>
        </w:rPr>
      </w:pPr>
      <w:r w:rsidRPr="002B2504">
        <w:rPr>
          <w:rFonts w:ascii="Gill Sans MT" w:eastAsia="Times New Roman" w:hAnsi="Gill Sans MT" w:cs="Times New Roman"/>
          <w:color w:val="000000"/>
          <w:sz w:val="24"/>
          <w:szCs w:val="24"/>
          <w:lang w:eastAsia="en-GB"/>
        </w:rPr>
        <w:t>We might use video clips, table discussions, quizzes, short talks, craft activities, drama, and prayer responses. Occasionally, we might share Communion. Very regularly, we just hang out socially with each other for the whole evening.</w:t>
      </w:r>
    </w:p>
    <w:p w14:paraId="49223B01" w14:textId="413E7BA4" w:rsidR="002B2504" w:rsidRDefault="002B2504" w:rsidP="00846A98">
      <w:pPr>
        <w:pStyle w:val="Body"/>
        <w:ind w:left="720"/>
        <w:rPr>
          <w:rFonts w:ascii="Gill Sans MT" w:eastAsia="Arial Unicode MS" w:hAnsi="Gill Sans MT" w:cs="Arial Unicode MS"/>
          <w:b/>
          <w:bCs/>
          <w:sz w:val="24"/>
          <w:szCs w:val="24"/>
          <w:lang w:val="de-DE"/>
        </w:rPr>
      </w:pPr>
    </w:p>
    <w:p w14:paraId="151A1A19" w14:textId="77777777" w:rsidR="002B2504" w:rsidRPr="00846A98" w:rsidRDefault="002B2504" w:rsidP="00846A98">
      <w:pPr>
        <w:pStyle w:val="Body"/>
        <w:ind w:left="720"/>
        <w:rPr>
          <w:rFonts w:ascii="Gill Sans MT" w:eastAsia="Arial Unicode MS" w:hAnsi="Gill Sans MT" w:cs="Arial Unicode MS"/>
          <w:b/>
          <w:bCs/>
          <w:sz w:val="24"/>
          <w:szCs w:val="24"/>
          <w:lang w:val="de-DE"/>
        </w:rPr>
      </w:pPr>
    </w:p>
    <w:p w14:paraId="12BE8C0C" w14:textId="33EBA57F" w:rsidR="00B73467" w:rsidRPr="00846A98" w:rsidRDefault="007E35B4" w:rsidP="00846A98">
      <w:pPr>
        <w:pStyle w:val="Body"/>
        <w:ind w:left="720"/>
        <w:rPr>
          <w:rFonts w:ascii="Gill Sans MT" w:hAnsi="Gill Sans MT"/>
          <w:b/>
          <w:bCs/>
          <w:sz w:val="24"/>
          <w:szCs w:val="24"/>
        </w:rPr>
      </w:pPr>
      <w:r w:rsidRPr="00846A98">
        <w:rPr>
          <w:rFonts w:ascii="Gill Sans MT" w:eastAsia="Arial Unicode MS" w:hAnsi="Gill Sans MT" w:cs="Arial Unicode MS"/>
          <w:b/>
          <w:bCs/>
          <w:color w:val="1F497D" w:themeColor="text2"/>
          <w:sz w:val="24"/>
          <w:szCs w:val="24"/>
          <w:lang w:val="en-US"/>
        </w:rPr>
        <w:t xml:space="preserve">Equalities and </w:t>
      </w:r>
      <w:r w:rsidR="00B73467" w:rsidRPr="00846A98">
        <w:rPr>
          <w:rFonts w:ascii="Gill Sans MT" w:eastAsia="Arial Unicode MS" w:hAnsi="Gill Sans MT" w:cs="Arial Unicode MS"/>
          <w:b/>
          <w:bCs/>
          <w:color w:val="1F497D" w:themeColor="text2"/>
          <w:sz w:val="24"/>
          <w:szCs w:val="24"/>
          <w:lang w:val="en-US"/>
        </w:rPr>
        <w:t>Diversity</w:t>
      </w:r>
    </w:p>
    <w:p w14:paraId="330F56BE" w14:textId="77777777" w:rsidR="00B73467" w:rsidRPr="00846A98" w:rsidRDefault="00B73467" w:rsidP="00846A98">
      <w:pPr>
        <w:pStyle w:val="Body"/>
        <w:ind w:left="720"/>
        <w:rPr>
          <w:rFonts w:ascii="Gill Sans MT" w:hAnsi="Gill Sans MT"/>
          <w:sz w:val="24"/>
          <w:szCs w:val="24"/>
        </w:rPr>
      </w:pPr>
      <w:r w:rsidRPr="00846A98">
        <w:rPr>
          <w:rFonts w:ascii="Gill Sans MT" w:eastAsia="Arial Unicode MS" w:hAnsi="Gill Sans MT" w:cs="Arial Unicode MS"/>
          <w:sz w:val="24"/>
          <w:szCs w:val="24"/>
          <w:lang w:val="en-US"/>
        </w:rPr>
        <w:t>We understand the benefits of employing individuals from a range of backgrounds, with diverse cultures and talents. We aim to create a workforce that:</w:t>
      </w:r>
    </w:p>
    <w:p w14:paraId="6E7F7B35" w14:textId="77777777" w:rsidR="00B73467" w:rsidRPr="00846A98" w:rsidRDefault="00B73467" w:rsidP="00846A98">
      <w:pPr>
        <w:pStyle w:val="Body"/>
        <w:numPr>
          <w:ilvl w:val="0"/>
          <w:numId w:val="10"/>
        </w:numPr>
        <w:ind w:left="894"/>
        <w:rPr>
          <w:rFonts w:ascii="Gill Sans MT" w:hAnsi="Gill Sans MT"/>
          <w:sz w:val="24"/>
          <w:szCs w:val="24"/>
          <w:lang w:val="en-US"/>
        </w:rPr>
      </w:pPr>
      <w:r w:rsidRPr="00846A98">
        <w:rPr>
          <w:rFonts w:ascii="Gill Sans MT" w:hAnsi="Gill Sans MT"/>
          <w:sz w:val="24"/>
          <w:szCs w:val="24"/>
          <w:lang w:val="en-US"/>
        </w:rPr>
        <w:t xml:space="preserve">values difference in others and respects the dignity and worth of </w:t>
      </w:r>
      <w:proofErr w:type="gramStart"/>
      <w:r w:rsidRPr="00846A98">
        <w:rPr>
          <w:rFonts w:ascii="Gill Sans MT" w:hAnsi="Gill Sans MT"/>
          <w:sz w:val="24"/>
          <w:szCs w:val="24"/>
          <w:lang w:val="en-US"/>
        </w:rPr>
        <w:t>each individual</w:t>
      </w:r>
      <w:proofErr w:type="gramEnd"/>
    </w:p>
    <w:p w14:paraId="2BA68555" w14:textId="77777777" w:rsidR="00B73467" w:rsidRPr="00846A98" w:rsidRDefault="00B73467" w:rsidP="00846A98">
      <w:pPr>
        <w:pStyle w:val="Body"/>
        <w:numPr>
          <w:ilvl w:val="0"/>
          <w:numId w:val="10"/>
        </w:numPr>
        <w:ind w:left="894"/>
        <w:rPr>
          <w:rFonts w:ascii="Gill Sans MT" w:hAnsi="Gill Sans MT"/>
          <w:sz w:val="24"/>
          <w:szCs w:val="24"/>
          <w:lang w:val="en-US"/>
        </w:rPr>
      </w:pPr>
      <w:r w:rsidRPr="00846A98">
        <w:rPr>
          <w:rFonts w:ascii="Gill Sans MT" w:hAnsi="Gill Sans MT"/>
          <w:sz w:val="24"/>
          <w:szCs w:val="24"/>
          <w:lang w:val="en-US"/>
        </w:rPr>
        <w:t>reflects the diversity of the nation that the Church of England exists to serve</w:t>
      </w:r>
    </w:p>
    <w:p w14:paraId="2E55E911" w14:textId="77777777" w:rsidR="00B73467" w:rsidRPr="00846A98" w:rsidRDefault="00B73467" w:rsidP="00846A98">
      <w:pPr>
        <w:pStyle w:val="Body"/>
        <w:numPr>
          <w:ilvl w:val="0"/>
          <w:numId w:val="10"/>
        </w:numPr>
        <w:ind w:left="894"/>
        <w:rPr>
          <w:rFonts w:ascii="Gill Sans MT" w:hAnsi="Gill Sans MT"/>
          <w:sz w:val="24"/>
          <w:szCs w:val="24"/>
          <w:lang w:val="en-US"/>
        </w:rPr>
      </w:pPr>
      <w:r w:rsidRPr="00846A98">
        <w:rPr>
          <w:rFonts w:ascii="Gill Sans MT" w:hAnsi="Gill Sans MT"/>
          <w:sz w:val="24"/>
          <w:szCs w:val="24"/>
          <w:lang w:val="en-US"/>
        </w:rPr>
        <w:t>fosters a climate of creativity, tolerance and diversity that will help all staff to develop to their full potential.</w:t>
      </w:r>
    </w:p>
    <w:p w14:paraId="30DB0D30" w14:textId="77777777" w:rsidR="00B73467" w:rsidRPr="00846A98" w:rsidRDefault="00B73467" w:rsidP="00846A98">
      <w:pPr>
        <w:pStyle w:val="Body"/>
        <w:ind w:left="720"/>
        <w:rPr>
          <w:rFonts w:ascii="Gill Sans MT" w:hAnsi="Gill Sans MT"/>
          <w:sz w:val="24"/>
          <w:szCs w:val="24"/>
        </w:rPr>
      </w:pPr>
    </w:p>
    <w:p w14:paraId="5E95C65F" w14:textId="77777777" w:rsidR="00B73467" w:rsidRPr="00846A98" w:rsidRDefault="00B73467" w:rsidP="00846A98">
      <w:pPr>
        <w:pStyle w:val="Body"/>
        <w:ind w:left="720"/>
        <w:rPr>
          <w:rFonts w:ascii="Gill Sans MT" w:hAnsi="Gill Sans MT"/>
          <w:sz w:val="24"/>
          <w:szCs w:val="24"/>
        </w:rPr>
      </w:pPr>
      <w:r w:rsidRPr="00846A98">
        <w:rPr>
          <w:rFonts w:ascii="Gill Sans MT" w:eastAsia="Arial Unicode MS" w:hAnsi="Gill Sans MT" w:cs="Arial Unicode MS"/>
          <w:sz w:val="24"/>
          <w:szCs w:val="24"/>
          <w:lang w:val="en-US"/>
        </w:rPr>
        <w:t xml:space="preserve">We are committed to being an equal opportunities employer and ensuring that all employees, job applicants, </w:t>
      </w:r>
      <w:r w:rsidR="00FC5D39" w:rsidRPr="00846A98">
        <w:rPr>
          <w:rFonts w:ascii="Gill Sans MT" w:eastAsia="Arial Unicode MS" w:hAnsi="Gill Sans MT" w:cs="Arial Unicode MS"/>
          <w:sz w:val="24"/>
          <w:szCs w:val="24"/>
          <w:lang w:val="en-US"/>
        </w:rPr>
        <w:t>those we serve</w:t>
      </w:r>
      <w:r w:rsidRPr="00846A98">
        <w:rPr>
          <w:rFonts w:ascii="Gill Sans MT" w:eastAsia="Arial Unicode MS" w:hAnsi="Gill Sans MT" w:cs="Arial Unicode MS"/>
          <w:sz w:val="24"/>
          <w:szCs w:val="24"/>
          <w:lang w:val="en-US"/>
        </w:rPr>
        <w:t xml:space="preserve"> and other persons with whom we </w:t>
      </w:r>
      <w:proofErr w:type="gramStart"/>
      <w:r w:rsidR="00B5454E" w:rsidRPr="00846A98">
        <w:rPr>
          <w:rFonts w:ascii="Gill Sans MT" w:eastAsia="Arial Unicode MS" w:hAnsi="Gill Sans MT" w:cs="Arial Unicode MS"/>
          <w:sz w:val="24"/>
          <w:szCs w:val="24"/>
          <w:lang w:val="en-US"/>
        </w:rPr>
        <w:t>help</w:t>
      </w:r>
      <w:proofErr w:type="gramEnd"/>
      <w:r w:rsidR="00B5454E" w:rsidRPr="00846A98">
        <w:rPr>
          <w:rFonts w:ascii="Gill Sans MT" w:eastAsia="Arial Unicode MS" w:hAnsi="Gill Sans MT" w:cs="Arial Unicode MS"/>
          <w:sz w:val="24"/>
          <w:szCs w:val="24"/>
          <w:lang w:val="en-US"/>
        </w:rPr>
        <w:t xml:space="preserve"> and support </w:t>
      </w:r>
      <w:r w:rsidRPr="00846A98">
        <w:rPr>
          <w:rFonts w:ascii="Gill Sans MT" w:eastAsia="Arial Unicode MS" w:hAnsi="Gill Sans MT" w:cs="Arial Unicode MS"/>
          <w:sz w:val="24"/>
          <w:szCs w:val="24"/>
          <w:lang w:val="en-US"/>
        </w:rPr>
        <w:t xml:space="preserve">are treated fairly and are not subjected to discrimination. We want to ensure that we not only observe the relevant legislation but also do whatever is necessary to provide genuine equality of opportunity. We expect </w:t>
      </w:r>
      <w:proofErr w:type="gramStart"/>
      <w:r w:rsidRPr="00846A98">
        <w:rPr>
          <w:rFonts w:ascii="Gill Sans MT" w:eastAsia="Arial Unicode MS" w:hAnsi="Gill Sans MT" w:cs="Arial Unicode MS"/>
          <w:sz w:val="24"/>
          <w:szCs w:val="24"/>
          <w:lang w:val="en-US"/>
        </w:rPr>
        <w:t>all of</w:t>
      </w:r>
      <w:proofErr w:type="gramEnd"/>
      <w:r w:rsidRPr="00846A98">
        <w:rPr>
          <w:rFonts w:ascii="Gill Sans MT" w:eastAsia="Arial Unicode MS" w:hAnsi="Gill Sans MT" w:cs="Arial Unicode MS"/>
          <w:sz w:val="24"/>
          <w:szCs w:val="24"/>
          <w:lang w:val="en-US"/>
        </w:rPr>
        <w:t xml:space="preserve"> our employees to be treated and to treat others with respect. Our aim is to provide a working environment free from harassment, intimidation, or discrimination in any form which may affect the dignity of the individual.</w:t>
      </w:r>
    </w:p>
    <w:p w14:paraId="7CFA5E1F" w14:textId="77777777" w:rsidR="00BC78A0" w:rsidRPr="00846A98" w:rsidRDefault="00BC78A0" w:rsidP="00846A98">
      <w:pPr>
        <w:pStyle w:val="Body"/>
        <w:ind w:left="720"/>
        <w:rPr>
          <w:rFonts w:ascii="Gill Sans MT" w:eastAsia="Arial Unicode MS" w:hAnsi="Gill Sans MT" w:cs="Arial Unicode MS"/>
          <w:b/>
          <w:bCs/>
          <w:color w:val="1F497D" w:themeColor="text2"/>
          <w:sz w:val="24"/>
          <w:szCs w:val="24"/>
          <w:lang w:val="en-US"/>
        </w:rPr>
      </w:pPr>
    </w:p>
    <w:p w14:paraId="0F00A890" w14:textId="500C2528" w:rsidR="00B73467" w:rsidRPr="00846A98" w:rsidRDefault="00B73467" w:rsidP="00846A98">
      <w:pPr>
        <w:pStyle w:val="Body"/>
        <w:ind w:left="720"/>
        <w:rPr>
          <w:rFonts w:ascii="Gill Sans MT" w:hAnsi="Gill Sans MT"/>
          <w:b/>
          <w:bCs/>
          <w:color w:val="1F497D" w:themeColor="text2"/>
          <w:sz w:val="24"/>
          <w:szCs w:val="24"/>
        </w:rPr>
      </w:pPr>
      <w:r w:rsidRPr="00846A98">
        <w:rPr>
          <w:rFonts w:ascii="Gill Sans MT" w:eastAsia="Arial Unicode MS" w:hAnsi="Gill Sans MT" w:cs="Arial Unicode MS"/>
          <w:b/>
          <w:bCs/>
          <w:color w:val="1F497D" w:themeColor="text2"/>
          <w:sz w:val="24"/>
          <w:szCs w:val="24"/>
          <w:lang w:val="en-US"/>
        </w:rPr>
        <w:t xml:space="preserve">Standards of </w:t>
      </w:r>
      <w:proofErr w:type="spellStart"/>
      <w:r w:rsidRPr="00846A98">
        <w:rPr>
          <w:rFonts w:ascii="Gill Sans MT" w:eastAsia="Arial Unicode MS" w:hAnsi="Gill Sans MT" w:cs="Arial Unicode MS"/>
          <w:b/>
          <w:bCs/>
          <w:color w:val="1F497D" w:themeColor="text2"/>
          <w:sz w:val="24"/>
          <w:szCs w:val="24"/>
          <w:lang w:val="en-US"/>
        </w:rPr>
        <w:t>Behaviour</w:t>
      </w:r>
      <w:proofErr w:type="spellEnd"/>
      <w:r w:rsidRPr="00846A98">
        <w:rPr>
          <w:rFonts w:ascii="Gill Sans MT" w:eastAsia="Arial Unicode MS" w:hAnsi="Gill Sans MT" w:cs="Arial Unicode MS"/>
          <w:b/>
          <w:bCs/>
          <w:color w:val="1F497D" w:themeColor="text2"/>
          <w:sz w:val="24"/>
          <w:szCs w:val="24"/>
          <w:lang w:val="en-US"/>
        </w:rPr>
        <w:t xml:space="preserve"> and Conduct</w:t>
      </w:r>
    </w:p>
    <w:p w14:paraId="274F4EAB" w14:textId="77777777" w:rsidR="00B73467" w:rsidRPr="00846A98" w:rsidRDefault="00B73467" w:rsidP="00846A98">
      <w:pPr>
        <w:pStyle w:val="Body"/>
        <w:ind w:left="720"/>
        <w:rPr>
          <w:rFonts w:ascii="Gill Sans MT" w:hAnsi="Gill Sans MT"/>
          <w:sz w:val="24"/>
          <w:szCs w:val="24"/>
        </w:rPr>
      </w:pPr>
      <w:r w:rsidRPr="00846A98">
        <w:rPr>
          <w:rFonts w:ascii="Gill Sans MT" w:eastAsia="Arial Unicode MS" w:hAnsi="Gill Sans MT" w:cs="Arial Unicode MS"/>
          <w:sz w:val="24"/>
          <w:szCs w:val="24"/>
          <w:lang w:val="en-US"/>
        </w:rPr>
        <w:lastRenderedPageBreak/>
        <w:t xml:space="preserve">Staff are expected to </w:t>
      </w:r>
      <w:proofErr w:type="gramStart"/>
      <w:r w:rsidRPr="00846A98">
        <w:rPr>
          <w:rFonts w:ascii="Gill Sans MT" w:eastAsia="Arial Unicode MS" w:hAnsi="Gill Sans MT" w:cs="Arial Unicode MS"/>
          <w:sz w:val="24"/>
          <w:szCs w:val="24"/>
          <w:lang w:val="en-US"/>
        </w:rPr>
        <w:t>act at all times</w:t>
      </w:r>
      <w:proofErr w:type="gramEnd"/>
      <w:r w:rsidRPr="00846A98">
        <w:rPr>
          <w:rFonts w:ascii="Gill Sans MT" w:eastAsia="Arial Unicode MS" w:hAnsi="Gill Sans MT" w:cs="Arial Unicode MS"/>
          <w:sz w:val="24"/>
          <w:szCs w:val="24"/>
          <w:lang w:val="en-US"/>
        </w:rPr>
        <w:t xml:space="preserve"> with due consideration for others and in a manner befitting their position as employees of the Church and as professionals, whatever their job.</w:t>
      </w:r>
    </w:p>
    <w:p w14:paraId="2889ABFF" w14:textId="77777777" w:rsidR="00B73467" w:rsidRPr="00846A98" w:rsidRDefault="00B73467" w:rsidP="00846A98">
      <w:pPr>
        <w:pStyle w:val="Body"/>
        <w:ind w:left="720"/>
        <w:rPr>
          <w:rFonts w:ascii="Gill Sans MT" w:hAnsi="Gill Sans MT"/>
          <w:sz w:val="24"/>
          <w:szCs w:val="24"/>
        </w:rPr>
      </w:pPr>
    </w:p>
    <w:p w14:paraId="7FFEBDAA" w14:textId="77777777" w:rsidR="007E35B4" w:rsidRPr="00846A98" w:rsidRDefault="007E35B4" w:rsidP="00846A98">
      <w:pPr>
        <w:autoSpaceDE w:val="0"/>
        <w:autoSpaceDN w:val="0"/>
        <w:adjustRightInd w:val="0"/>
        <w:spacing w:after="0" w:line="256" w:lineRule="auto"/>
        <w:ind w:left="720"/>
        <w:rPr>
          <w:rFonts w:ascii="Gill Sans MT" w:hAnsi="Gill Sans MT"/>
          <w:b/>
          <w:bCs/>
          <w:color w:val="244061" w:themeColor="accent1" w:themeShade="80"/>
          <w:sz w:val="24"/>
          <w:szCs w:val="24"/>
          <w:lang w:val="en-US"/>
        </w:rPr>
      </w:pPr>
      <w:r w:rsidRPr="00846A98">
        <w:rPr>
          <w:rFonts w:ascii="Gill Sans MT" w:hAnsi="Gill Sans MT"/>
          <w:b/>
          <w:bCs/>
          <w:color w:val="244061" w:themeColor="accent1" w:themeShade="80"/>
          <w:sz w:val="24"/>
          <w:szCs w:val="24"/>
          <w:lang w:val="en-US"/>
        </w:rPr>
        <w:t>Safeguarding</w:t>
      </w:r>
    </w:p>
    <w:p w14:paraId="12B1E299" w14:textId="197B64DB" w:rsidR="00457F70" w:rsidRPr="003F76F1" w:rsidRDefault="007E35B4" w:rsidP="00457F70">
      <w:pPr>
        <w:autoSpaceDE w:val="0"/>
        <w:autoSpaceDN w:val="0"/>
        <w:adjustRightInd w:val="0"/>
        <w:spacing w:after="160" w:line="256" w:lineRule="auto"/>
        <w:ind w:left="720"/>
        <w:rPr>
          <w:rFonts w:ascii="Gill Sans MT" w:hAnsi="Gill Sans MT"/>
          <w:sz w:val="24"/>
          <w:szCs w:val="24"/>
          <w:lang w:val="en-US"/>
        </w:rPr>
      </w:pPr>
      <w:r w:rsidRPr="003F76F1">
        <w:rPr>
          <w:rFonts w:ascii="Gill Sans MT" w:hAnsi="Gill Sans MT"/>
          <w:sz w:val="24"/>
          <w:szCs w:val="24"/>
        </w:rPr>
        <w:t xml:space="preserve">All employees are required to adhere to </w:t>
      </w:r>
      <w:r w:rsidRPr="003F76F1">
        <w:rPr>
          <w:rFonts w:ascii="Gill Sans MT" w:eastAsia="Times New Roman" w:hAnsi="Gill Sans MT" w:cs="Arial"/>
          <w:sz w:val="24"/>
          <w:szCs w:val="24"/>
        </w:rPr>
        <w:t>legislation, guidance and recognised good practice in all aspects of Diocesan Safeguarding Policy</w:t>
      </w:r>
      <w:r w:rsidR="006348D0" w:rsidRPr="003F76F1">
        <w:rPr>
          <w:rFonts w:ascii="Gill Sans MT" w:eastAsia="Times New Roman" w:hAnsi="Gill Sans MT" w:cs="Arial"/>
          <w:sz w:val="24"/>
          <w:szCs w:val="24"/>
        </w:rPr>
        <w:t xml:space="preserve"> </w:t>
      </w:r>
      <w:hyperlink r:id="rId9" w:history="1">
        <w:r w:rsidR="000320FE" w:rsidRPr="003F76F1">
          <w:rPr>
            <w:rStyle w:val="Hyperlink"/>
            <w:rFonts w:ascii="Gill Sans MT" w:eastAsia="Times New Roman" w:hAnsi="Gill Sans MT" w:cs="Arial"/>
            <w:sz w:val="24"/>
            <w:szCs w:val="24"/>
          </w:rPr>
          <w:t>https://www.canterburydiocese.org/safeguarding</w:t>
        </w:r>
      </w:hyperlink>
      <w:r w:rsidR="000320FE" w:rsidRPr="003F76F1">
        <w:rPr>
          <w:rFonts w:ascii="Gill Sans MT" w:eastAsia="Times New Roman" w:hAnsi="Gill Sans MT" w:cs="Arial"/>
          <w:sz w:val="24"/>
          <w:szCs w:val="24"/>
        </w:rPr>
        <w:br/>
      </w:r>
      <w:r w:rsidR="00B73467" w:rsidRPr="003F76F1">
        <w:rPr>
          <w:rFonts w:ascii="Gill Sans MT" w:hAnsi="Gill Sans MT"/>
          <w:sz w:val="24"/>
          <w:szCs w:val="24"/>
          <w:lang w:val="en-US"/>
        </w:rPr>
        <w:t xml:space="preserve">If required by the post, the Post holder must have an </w:t>
      </w:r>
      <w:r w:rsidRPr="003F76F1">
        <w:rPr>
          <w:rFonts w:ascii="Gill Sans MT" w:hAnsi="Gill Sans MT"/>
          <w:sz w:val="24"/>
          <w:szCs w:val="24"/>
          <w:lang w:val="en-US"/>
        </w:rPr>
        <w:t>up-to-date</w:t>
      </w:r>
      <w:r w:rsidR="00457F70" w:rsidRPr="003F76F1">
        <w:rPr>
          <w:rFonts w:ascii="Gill Sans MT" w:hAnsi="Gill Sans MT"/>
          <w:sz w:val="24"/>
          <w:szCs w:val="24"/>
          <w:lang w:val="en-US"/>
        </w:rPr>
        <w:t xml:space="preserve"> satisfactory</w:t>
      </w:r>
      <w:r w:rsidR="00B73467" w:rsidRPr="003F76F1">
        <w:rPr>
          <w:rFonts w:ascii="Gill Sans MT" w:hAnsi="Gill Sans MT"/>
          <w:sz w:val="24"/>
          <w:szCs w:val="24"/>
          <w:lang w:val="en-US"/>
        </w:rPr>
        <w:t xml:space="preserve"> Disclosure and Barring Service (DBS) clearance</w:t>
      </w:r>
      <w:r w:rsidRPr="003F76F1">
        <w:rPr>
          <w:rFonts w:ascii="Gill Sans MT" w:hAnsi="Gill Sans MT"/>
          <w:sz w:val="24"/>
          <w:szCs w:val="24"/>
          <w:lang w:val="en-US"/>
        </w:rPr>
        <w:t xml:space="preserve"> and undertake an appropriate level of Safeguarding Training</w:t>
      </w:r>
      <w:r w:rsidR="00457F70" w:rsidRPr="003F76F1">
        <w:rPr>
          <w:rFonts w:ascii="Gill Sans MT" w:hAnsi="Gill Sans MT"/>
          <w:sz w:val="24"/>
          <w:szCs w:val="24"/>
          <w:lang w:val="en-US"/>
        </w:rPr>
        <w:t xml:space="preserve">. </w:t>
      </w:r>
      <w:r w:rsidR="00457F70" w:rsidRPr="003F76F1">
        <w:rPr>
          <w:rFonts w:ascii="Gill Sans MT" w:hAnsi="Gill Sans MT" w:cs="Arial"/>
          <w:sz w:val="24"/>
          <w:szCs w:val="24"/>
        </w:rPr>
        <w:t>Failure to comply with the above or keep your training updated may delay your employment starting, or may trigger a disciplinary process and / or dismissal</w:t>
      </w:r>
    </w:p>
    <w:p w14:paraId="1B14E782" w14:textId="5F48AD2E" w:rsidR="00B73467" w:rsidRPr="00846A98" w:rsidRDefault="00457F70" w:rsidP="00457F70">
      <w:pPr>
        <w:autoSpaceDE w:val="0"/>
        <w:autoSpaceDN w:val="0"/>
        <w:adjustRightInd w:val="0"/>
        <w:spacing w:after="0" w:line="256" w:lineRule="auto"/>
        <w:ind w:left="720"/>
        <w:rPr>
          <w:rFonts w:ascii="Gill Sans MT" w:hAnsi="Gill Sans MT"/>
          <w:sz w:val="24"/>
          <w:szCs w:val="24"/>
        </w:rPr>
      </w:pPr>
      <w:r w:rsidRPr="00457F70">
        <w:rPr>
          <w:rFonts w:ascii="Gill Sans MT" w:hAnsi="Gill Sans MT"/>
          <w:sz w:val="24"/>
          <w:szCs w:val="24"/>
          <w:lang w:val="en-US"/>
        </w:rPr>
        <w:br/>
      </w:r>
      <w:r w:rsidR="007E35B4" w:rsidRPr="00457F70">
        <w:rPr>
          <w:rFonts w:ascii="Gill Sans MT" w:hAnsi="Gill Sans MT"/>
          <w:b/>
          <w:bCs/>
          <w:color w:val="244061" w:themeColor="accent1" w:themeShade="80"/>
          <w:sz w:val="24"/>
          <w:szCs w:val="24"/>
          <w:lang w:val="en-US"/>
        </w:rPr>
        <w:t>Data Protection</w:t>
      </w:r>
      <w:r w:rsidR="007E35B4" w:rsidRPr="00846A98">
        <w:rPr>
          <w:rFonts w:ascii="Gill Sans MT" w:hAnsi="Gill Sans MT"/>
          <w:b/>
          <w:bCs/>
          <w:color w:val="244061" w:themeColor="accent1" w:themeShade="80"/>
          <w:sz w:val="24"/>
          <w:szCs w:val="24"/>
          <w:lang w:val="en-US"/>
        </w:rPr>
        <w:t xml:space="preserve"> and Security of Information</w:t>
      </w:r>
    </w:p>
    <w:p w14:paraId="0C021A15" w14:textId="77777777" w:rsidR="00B73467" w:rsidRPr="00846A98" w:rsidRDefault="00B73467" w:rsidP="00846A98">
      <w:pPr>
        <w:pStyle w:val="Body"/>
        <w:ind w:left="720"/>
        <w:rPr>
          <w:rFonts w:ascii="Gill Sans MT" w:hAnsi="Gill Sans MT"/>
          <w:sz w:val="24"/>
          <w:szCs w:val="24"/>
        </w:rPr>
      </w:pPr>
      <w:r w:rsidRPr="00846A98">
        <w:rPr>
          <w:rFonts w:ascii="Gill Sans MT" w:hAnsi="Gill Sans MT"/>
          <w:sz w:val="24"/>
          <w:szCs w:val="24"/>
          <w:lang w:val="en-US"/>
        </w:rPr>
        <w:t>The Post holder must act in compliance with data protection principles and GDPR in respecting the privacy of personal information held by Diocesan House and the Diocese.</w:t>
      </w:r>
    </w:p>
    <w:p w14:paraId="2920B0A8" w14:textId="77777777" w:rsidR="00B73467" w:rsidRPr="00846A98" w:rsidRDefault="00B73467" w:rsidP="00846A98">
      <w:pPr>
        <w:pStyle w:val="Body"/>
        <w:ind w:left="720"/>
        <w:rPr>
          <w:rFonts w:ascii="Gill Sans MT" w:hAnsi="Gill Sans MT"/>
          <w:sz w:val="24"/>
          <w:szCs w:val="24"/>
        </w:rPr>
      </w:pPr>
      <w:r w:rsidRPr="00846A98">
        <w:rPr>
          <w:rFonts w:ascii="Gill Sans MT" w:hAnsi="Gill Sans MT"/>
          <w:sz w:val="24"/>
          <w:szCs w:val="24"/>
          <w:lang w:val="en-US"/>
        </w:rPr>
        <w:t xml:space="preserve">The Post holder must comply with the principles of the Freedom of Information Act 2000 in relation to the management of Diocesan House records and information. </w:t>
      </w:r>
    </w:p>
    <w:p w14:paraId="6625ED21" w14:textId="77777777" w:rsidR="00B73467" w:rsidRPr="00846A98" w:rsidRDefault="00B73467" w:rsidP="00846A98">
      <w:pPr>
        <w:pStyle w:val="Body"/>
        <w:ind w:left="720"/>
        <w:rPr>
          <w:rFonts w:ascii="Gill Sans MT" w:hAnsi="Gill Sans MT"/>
          <w:b/>
          <w:bCs/>
          <w:sz w:val="24"/>
          <w:szCs w:val="24"/>
        </w:rPr>
      </w:pPr>
    </w:p>
    <w:p w14:paraId="112CAFBF" w14:textId="77777777" w:rsidR="007E35B4" w:rsidRPr="00846A98" w:rsidRDefault="007E35B4" w:rsidP="00846A98">
      <w:pPr>
        <w:pStyle w:val="Body"/>
        <w:ind w:left="720"/>
        <w:rPr>
          <w:rFonts w:ascii="Gill Sans MT" w:hAnsi="Gill Sans MT"/>
          <w:b/>
          <w:bCs/>
          <w:color w:val="244061" w:themeColor="accent1" w:themeShade="80"/>
          <w:sz w:val="24"/>
          <w:szCs w:val="24"/>
          <w:lang w:val="en-US"/>
        </w:rPr>
      </w:pPr>
      <w:r w:rsidRPr="00846A98">
        <w:rPr>
          <w:rFonts w:ascii="Gill Sans MT" w:hAnsi="Gill Sans MT"/>
          <w:b/>
          <w:bCs/>
          <w:color w:val="244061" w:themeColor="accent1" w:themeShade="80"/>
          <w:sz w:val="24"/>
          <w:szCs w:val="24"/>
          <w:lang w:val="en-US"/>
        </w:rPr>
        <w:t>Health and Safety</w:t>
      </w:r>
    </w:p>
    <w:p w14:paraId="215935CA" w14:textId="078A6CF8" w:rsidR="00CE5ABA" w:rsidRPr="00846A98" w:rsidRDefault="00B73467" w:rsidP="00846A98">
      <w:pPr>
        <w:pStyle w:val="Body"/>
        <w:ind w:left="720"/>
        <w:rPr>
          <w:rFonts w:ascii="Gill Sans MT" w:hAnsi="Gill Sans MT"/>
          <w:color w:val="auto"/>
          <w:sz w:val="24"/>
          <w:szCs w:val="24"/>
        </w:rPr>
      </w:pPr>
      <w:r w:rsidRPr="00846A98">
        <w:rPr>
          <w:rFonts w:ascii="Gill Sans MT" w:hAnsi="Gill Sans MT"/>
          <w:color w:val="auto"/>
          <w:sz w:val="24"/>
          <w:szCs w:val="24"/>
          <w:lang w:val="en-US"/>
        </w:rPr>
        <w:t>The Post holder must carry out their duties with full regard to the Diocesan Employee Handbook, including Equal Opportunities and Health &amp; Safety.</w:t>
      </w:r>
    </w:p>
    <w:sectPr w:rsidR="00CE5ABA" w:rsidRPr="00846A98">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9BF86" w14:textId="77777777" w:rsidR="00F71D10" w:rsidRDefault="00F71D10" w:rsidP="00057D85">
      <w:pPr>
        <w:spacing w:after="0" w:line="240" w:lineRule="auto"/>
      </w:pPr>
      <w:r>
        <w:separator/>
      </w:r>
    </w:p>
  </w:endnote>
  <w:endnote w:type="continuationSeparator" w:id="0">
    <w:p w14:paraId="2C9149F5" w14:textId="77777777" w:rsidR="00F71D10" w:rsidRDefault="00F71D10" w:rsidP="00057D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ato">
    <w:charset w:val="00"/>
    <w:family w:val="swiss"/>
    <w:pitch w:val="variable"/>
    <w:sig w:usb0="E10002FF" w:usb1="5000ECF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illSansMT">
    <w:altName w:val="Calibri"/>
    <w:panose1 w:val="00000000000000000000"/>
    <w:charset w:val="00"/>
    <w:family w:val="swiss"/>
    <w:notTrueType/>
    <w:pitch w:val="default"/>
    <w:sig w:usb0="00000003" w:usb1="00000000" w:usb2="00000000" w:usb3="00000000" w:csb0="00000001" w:csb1="00000000"/>
  </w:font>
  <w:font w:name="TimesNewRomanPSMT-Identity-H">
    <w:altName w:val="MS Gothic"/>
    <w:panose1 w:val="00000000000000000000"/>
    <w:charset w:val="80"/>
    <w:family w:val="auto"/>
    <w:notTrueType/>
    <w:pitch w:val="default"/>
    <w:sig w:usb0="00000001" w:usb1="08070000" w:usb2="00000010" w:usb3="00000000" w:csb0="00020000"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F0D3E" w14:textId="77777777" w:rsidR="00F71D10" w:rsidRDefault="00F71D10" w:rsidP="00057D85">
      <w:pPr>
        <w:spacing w:after="0" w:line="240" w:lineRule="auto"/>
      </w:pPr>
      <w:r>
        <w:separator/>
      </w:r>
    </w:p>
  </w:footnote>
  <w:footnote w:type="continuationSeparator" w:id="0">
    <w:p w14:paraId="44DCD797" w14:textId="77777777" w:rsidR="00F71D10" w:rsidRDefault="00F71D10" w:rsidP="00057D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A604D" w14:textId="77777777" w:rsidR="00057D85" w:rsidRDefault="00057D85" w:rsidP="00057D85">
    <w:pPr>
      <w:pStyle w:val="Header"/>
      <w:jc w:val="right"/>
    </w:pPr>
    <w:r>
      <w:rPr>
        <w:noProof/>
        <w:lang w:eastAsia="en-GB"/>
      </w:rPr>
      <w:drawing>
        <wp:inline distT="0" distB="0" distL="0" distR="0" wp14:anchorId="0D3EDE01" wp14:editId="26092F48">
          <wp:extent cx="2305050" cy="906480"/>
          <wp:effectExtent l="0" t="0" r="0" b="8255"/>
          <wp:docPr id="1" name="Picture 1" descr="R:\Human Resources\Job Descriptions\Changed Live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Human Resources\Job Descriptions\Changed Lives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5968" cy="910774"/>
                  </a:xfrm>
                  <a:prstGeom prst="rect">
                    <a:avLst/>
                  </a:prstGeom>
                  <a:noFill/>
                  <a:ln>
                    <a:noFill/>
                  </a:ln>
                </pic:spPr>
              </pic:pic>
            </a:graphicData>
          </a:graphic>
        </wp:inline>
      </w:drawing>
    </w:r>
  </w:p>
  <w:p w14:paraId="5C3D31D4" w14:textId="77777777" w:rsidR="00057D85" w:rsidRDefault="00057D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12237"/>
    <w:multiLevelType w:val="hybridMultilevel"/>
    <w:tmpl w:val="A8BA69C0"/>
    <w:lvl w:ilvl="0" w:tplc="F11434A2">
      <w:numFmt w:val="bullet"/>
      <w:lvlText w:val="-"/>
      <w:lvlJc w:val="left"/>
      <w:pPr>
        <w:ind w:left="720" w:hanging="360"/>
      </w:pPr>
      <w:rPr>
        <w:rFonts w:ascii="Lato" w:eastAsia="Times New Roman" w:hAnsi="Lato"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B02819"/>
    <w:multiLevelType w:val="multilevel"/>
    <w:tmpl w:val="270A1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78412F"/>
    <w:multiLevelType w:val="hybridMultilevel"/>
    <w:tmpl w:val="C5E20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1B69B4"/>
    <w:multiLevelType w:val="hybridMultilevel"/>
    <w:tmpl w:val="F9DE66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97436E"/>
    <w:multiLevelType w:val="hybridMultilevel"/>
    <w:tmpl w:val="08028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080A62"/>
    <w:multiLevelType w:val="hybridMultilevel"/>
    <w:tmpl w:val="D262A04E"/>
    <w:lvl w:ilvl="0" w:tplc="66403F2E">
      <w:start w:val="2"/>
      <w:numFmt w:val="decimal"/>
      <w:lvlText w:val="%1."/>
      <w:lvlJc w:val="left"/>
      <w:pPr>
        <w:tabs>
          <w:tab w:val="num" w:pos="1080"/>
        </w:tabs>
        <w:ind w:left="1080" w:hanging="720"/>
      </w:pPr>
      <w:rPr>
        <w:rFonts w:hint="default"/>
      </w:rPr>
    </w:lvl>
    <w:lvl w:ilvl="1" w:tplc="04090013">
      <w:start w:val="1"/>
      <w:numFmt w:val="upperRoman"/>
      <w:lvlText w:val="%2."/>
      <w:lvlJc w:val="right"/>
      <w:pPr>
        <w:tabs>
          <w:tab w:val="num" w:pos="1260"/>
        </w:tabs>
        <w:ind w:left="1260" w:hanging="18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592D80"/>
    <w:multiLevelType w:val="hybridMultilevel"/>
    <w:tmpl w:val="842401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C7B5BC8"/>
    <w:multiLevelType w:val="hybridMultilevel"/>
    <w:tmpl w:val="A816EFA4"/>
    <w:styleLink w:val="Bullets"/>
    <w:lvl w:ilvl="0" w:tplc="FD265D56">
      <w:start w:val="1"/>
      <w:numFmt w:val="bullet"/>
      <w:lvlText w:val="•"/>
      <w:lvlJc w:val="left"/>
      <w:pPr>
        <w:ind w:left="1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49E3934">
      <w:start w:val="1"/>
      <w:numFmt w:val="bullet"/>
      <w:lvlText w:val="•"/>
      <w:lvlJc w:val="left"/>
      <w:pPr>
        <w:ind w:left="7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D9C642E">
      <w:start w:val="1"/>
      <w:numFmt w:val="bullet"/>
      <w:lvlText w:val="•"/>
      <w:lvlJc w:val="left"/>
      <w:pPr>
        <w:ind w:left="13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0F08372">
      <w:start w:val="1"/>
      <w:numFmt w:val="bullet"/>
      <w:lvlText w:val="•"/>
      <w:lvlJc w:val="left"/>
      <w:pPr>
        <w:ind w:left="19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E7E13FC">
      <w:start w:val="1"/>
      <w:numFmt w:val="bullet"/>
      <w:lvlText w:val="•"/>
      <w:lvlJc w:val="left"/>
      <w:pPr>
        <w:ind w:left="25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BEC6980">
      <w:start w:val="1"/>
      <w:numFmt w:val="bullet"/>
      <w:lvlText w:val="•"/>
      <w:lvlJc w:val="left"/>
      <w:pPr>
        <w:ind w:left="31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9B032CC">
      <w:start w:val="1"/>
      <w:numFmt w:val="bullet"/>
      <w:lvlText w:val="•"/>
      <w:lvlJc w:val="left"/>
      <w:pPr>
        <w:ind w:left="37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4684C7C">
      <w:start w:val="1"/>
      <w:numFmt w:val="bullet"/>
      <w:lvlText w:val="•"/>
      <w:lvlJc w:val="left"/>
      <w:pPr>
        <w:ind w:left="43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914D1DC">
      <w:start w:val="1"/>
      <w:numFmt w:val="bullet"/>
      <w:lvlText w:val="•"/>
      <w:lvlJc w:val="left"/>
      <w:pPr>
        <w:ind w:left="49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D1D210E"/>
    <w:multiLevelType w:val="hybridMultilevel"/>
    <w:tmpl w:val="B9CC5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92125B"/>
    <w:multiLevelType w:val="hybridMultilevel"/>
    <w:tmpl w:val="E5FED3AC"/>
    <w:lvl w:ilvl="0" w:tplc="08090001">
      <w:start w:val="1"/>
      <w:numFmt w:val="bullet"/>
      <w:lvlText w:val=""/>
      <w:lvlJc w:val="left"/>
      <w:pPr>
        <w:ind w:left="1051" w:hanging="360"/>
      </w:pPr>
      <w:rPr>
        <w:rFonts w:ascii="Symbol" w:hAnsi="Symbol" w:hint="default"/>
      </w:rPr>
    </w:lvl>
    <w:lvl w:ilvl="1" w:tplc="08090003" w:tentative="1">
      <w:start w:val="1"/>
      <w:numFmt w:val="bullet"/>
      <w:lvlText w:val="o"/>
      <w:lvlJc w:val="left"/>
      <w:pPr>
        <w:ind w:left="1771" w:hanging="360"/>
      </w:pPr>
      <w:rPr>
        <w:rFonts w:ascii="Courier New" w:hAnsi="Courier New" w:cs="Courier New" w:hint="default"/>
      </w:rPr>
    </w:lvl>
    <w:lvl w:ilvl="2" w:tplc="08090005" w:tentative="1">
      <w:start w:val="1"/>
      <w:numFmt w:val="bullet"/>
      <w:lvlText w:val=""/>
      <w:lvlJc w:val="left"/>
      <w:pPr>
        <w:ind w:left="2491" w:hanging="360"/>
      </w:pPr>
      <w:rPr>
        <w:rFonts w:ascii="Wingdings" w:hAnsi="Wingdings" w:hint="default"/>
      </w:rPr>
    </w:lvl>
    <w:lvl w:ilvl="3" w:tplc="08090001" w:tentative="1">
      <w:start w:val="1"/>
      <w:numFmt w:val="bullet"/>
      <w:lvlText w:val=""/>
      <w:lvlJc w:val="left"/>
      <w:pPr>
        <w:ind w:left="3211" w:hanging="360"/>
      </w:pPr>
      <w:rPr>
        <w:rFonts w:ascii="Symbol" w:hAnsi="Symbol" w:hint="default"/>
      </w:rPr>
    </w:lvl>
    <w:lvl w:ilvl="4" w:tplc="08090003" w:tentative="1">
      <w:start w:val="1"/>
      <w:numFmt w:val="bullet"/>
      <w:lvlText w:val="o"/>
      <w:lvlJc w:val="left"/>
      <w:pPr>
        <w:ind w:left="3931" w:hanging="360"/>
      </w:pPr>
      <w:rPr>
        <w:rFonts w:ascii="Courier New" w:hAnsi="Courier New" w:cs="Courier New" w:hint="default"/>
      </w:rPr>
    </w:lvl>
    <w:lvl w:ilvl="5" w:tplc="08090005" w:tentative="1">
      <w:start w:val="1"/>
      <w:numFmt w:val="bullet"/>
      <w:lvlText w:val=""/>
      <w:lvlJc w:val="left"/>
      <w:pPr>
        <w:ind w:left="4651" w:hanging="360"/>
      </w:pPr>
      <w:rPr>
        <w:rFonts w:ascii="Wingdings" w:hAnsi="Wingdings" w:hint="default"/>
      </w:rPr>
    </w:lvl>
    <w:lvl w:ilvl="6" w:tplc="08090001" w:tentative="1">
      <w:start w:val="1"/>
      <w:numFmt w:val="bullet"/>
      <w:lvlText w:val=""/>
      <w:lvlJc w:val="left"/>
      <w:pPr>
        <w:ind w:left="5371" w:hanging="360"/>
      </w:pPr>
      <w:rPr>
        <w:rFonts w:ascii="Symbol" w:hAnsi="Symbol" w:hint="default"/>
      </w:rPr>
    </w:lvl>
    <w:lvl w:ilvl="7" w:tplc="08090003" w:tentative="1">
      <w:start w:val="1"/>
      <w:numFmt w:val="bullet"/>
      <w:lvlText w:val="o"/>
      <w:lvlJc w:val="left"/>
      <w:pPr>
        <w:ind w:left="6091" w:hanging="360"/>
      </w:pPr>
      <w:rPr>
        <w:rFonts w:ascii="Courier New" w:hAnsi="Courier New" w:cs="Courier New" w:hint="default"/>
      </w:rPr>
    </w:lvl>
    <w:lvl w:ilvl="8" w:tplc="08090005" w:tentative="1">
      <w:start w:val="1"/>
      <w:numFmt w:val="bullet"/>
      <w:lvlText w:val=""/>
      <w:lvlJc w:val="left"/>
      <w:pPr>
        <w:ind w:left="6811" w:hanging="360"/>
      </w:pPr>
      <w:rPr>
        <w:rFonts w:ascii="Wingdings" w:hAnsi="Wingdings" w:hint="default"/>
      </w:rPr>
    </w:lvl>
  </w:abstractNum>
  <w:abstractNum w:abstractNumId="10" w15:restartNumberingAfterBreak="0">
    <w:nsid w:val="223D2DB5"/>
    <w:multiLevelType w:val="hybridMultilevel"/>
    <w:tmpl w:val="8EFCE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4338A2"/>
    <w:multiLevelType w:val="hybridMultilevel"/>
    <w:tmpl w:val="FCEEC1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C22309F"/>
    <w:multiLevelType w:val="hybridMultilevel"/>
    <w:tmpl w:val="E160A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564C52"/>
    <w:multiLevelType w:val="hybridMultilevel"/>
    <w:tmpl w:val="7BA86B10"/>
    <w:lvl w:ilvl="0" w:tplc="08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15:restartNumberingAfterBreak="0">
    <w:nsid w:val="442B6B71"/>
    <w:multiLevelType w:val="hybridMultilevel"/>
    <w:tmpl w:val="410E2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34268D"/>
    <w:multiLevelType w:val="hybridMultilevel"/>
    <w:tmpl w:val="2EB8AC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99D57E8"/>
    <w:multiLevelType w:val="hybridMultilevel"/>
    <w:tmpl w:val="18CC8938"/>
    <w:lvl w:ilvl="0" w:tplc="3C9A2E4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F14595"/>
    <w:multiLevelType w:val="hybridMultilevel"/>
    <w:tmpl w:val="6A42F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6BC3ED9"/>
    <w:multiLevelType w:val="hybridMultilevel"/>
    <w:tmpl w:val="7E88C7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ADD2C87"/>
    <w:multiLevelType w:val="hybridMultilevel"/>
    <w:tmpl w:val="CC5EA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154BAB"/>
    <w:multiLevelType w:val="hybridMultilevel"/>
    <w:tmpl w:val="5268F6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D9F5C61"/>
    <w:multiLevelType w:val="hybridMultilevel"/>
    <w:tmpl w:val="8DE2BF4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62A81D2A"/>
    <w:multiLevelType w:val="hybridMultilevel"/>
    <w:tmpl w:val="A21455FE"/>
    <w:lvl w:ilvl="0" w:tplc="5740B552">
      <w:numFmt w:val="bullet"/>
      <w:lvlText w:val="•"/>
      <w:lvlJc w:val="left"/>
      <w:pPr>
        <w:ind w:left="1080" w:hanging="720"/>
      </w:pPr>
      <w:rPr>
        <w:rFonts w:ascii="Gill Sans MT" w:eastAsia="Arial Unicode MS" w:hAnsi="Gill Sans MT" w:cs="Arial Unicode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DD2D45"/>
    <w:multiLevelType w:val="hybridMultilevel"/>
    <w:tmpl w:val="A816EFA4"/>
    <w:numStyleLink w:val="Bullets"/>
  </w:abstractNum>
  <w:abstractNum w:abstractNumId="24" w15:restartNumberingAfterBreak="0">
    <w:nsid w:val="65A5340D"/>
    <w:multiLevelType w:val="hybridMultilevel"/>
    <w:tmpl w:val="13D4344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67EB73B5"/>
    <w:multiLevelType w:val="hybridMultilevel"/>
    <w:tmpl w:val="88B28906"/>
    <w:lvl w:ilvl="0" w:tplc="F11434A2">
      <w:numFmt w:val="bullet"/>
      <w:lvlText w:val="-"/>
      <w:lvlJc w:val="left"/>
      <w:pPr>
        <w:ind w:left="720" w:hanging="360"/>
      </w:pPr>
      <w:rPr>
        <w:rFonts w:ascii="Lato" w:eastAsia="Times New Roman" w:hAnsi="Lato"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9C90AFE"/>
    <w:multiLevelType w:val="hybridMultilevel"/>
    <w:tmpl w:val="BB1E1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B70C6E"/>
    <w:multiLevelType w:val="hybridMultilevel"/>
    <w:tmpl w:val="A816EFA4"/>
    <w:numStyleLink w:val="Bullets"/>
  </w:abstractNum>
  <w:abstractNum w:abstractNumId="28" w15:restartNumberingAfterBreak="0">
    <w:nsid w:val="77566309"/>
    <w:multiLevelType w:val="hybridMultilevel"/>
    <w:tmpl w:val="3F46F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8E0717C"/>
    <w:multiLevelType w:val="hybridMultilevel"/>
    <w:tmpl w:val="CDE0A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8"/>
  </w:num>
  <w:num w:numId="6">
    <w:abstractNumId w:val="10"/>
  </w:num>
  <w:num w:numId="7">
    <w:abstractNumId w:val="2"/>
  </w:num>
  <w:num w:numId="8">
    <w:abstractNumId w:val="4"/>
  </w:num>
  <w:num w:numId="9">
    <w:abstractNumId w:val="7"/>
  </w:num>
  <w:num w:numId="10">
    <w:abstractNumId w:val="27"/>
    <w:lvlOverride w:ilvl="0">
      <w:lvl w:ilvl="0" w:tplc="56BA85CC">
        <w:start w:val="1"/>
        <w:numFmt w:val="bullet"/>
        <w:lvlText w:val="•"/>
        <w:lvlJc w:val="left"/>
        <w:pPr>
          <w:ind w:left="1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782B2D2">
        <w:start w:val="1"/>
        <w:numFmt w:val="bullet"/>
        <w:lvlText w:val="•"/>
        <w:lvlJc w:val="left"/>
        <w:pPr>
          <w:ind w:left="7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2EC6F92">
        <w:start w:val="1"/>
        <w:numFmt w:val="bullet"/>
        <w:lvlText w:val="•"/>
        <w:lvlJc w:val="left"/>
        <w:pPr>
          <w:ind w:left="13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312599E">
        <w:start w:val="1"/>
        <w:numFmt w:val="bullet"/>
        <w:lvlText w:val="•"/>
        <w:lvlJc w:val="left"/>
        <w:pPr>
          <w:ind w:left="19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08E8344">
        <w:start w:val="1"/>
        <w:numFmt w:val="bullet"/>
        <w:lvlText w:val="•"/>
        <w:lvlJc w:val="left"/>
        <w:pPr>
          <w:ind w:left="25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7A8576A">
        <w:start w:val="1"/>
        <w:numFmt w:val="bullet"/>
        <w:lvlText w:val="•"/>
        <w:lvlJc w:val="left"/>
        <w:pPr>
          <w:ind w:left="31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E4E37BE">
        <w:start w:val="1"/>
        <w:numFmt w:val="bullet"/>
        <w:lvlText w:val="•"/>
        <w:lvlJc w:val="left"/>
        <w:pPr>
          <w:ind w:left="37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61EED94">
        <w:start w:val="1"/>
        <w:numFmt w:val="bullet"/>
        <w:lvlText w:val="•"/>
        <w:lvlJc w:val="left"/>
        <w:pPr>
          <w:ind w:left="43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23C8574">
        <w:start w:val="1"/>
        <w:numFmt w:val="bullet"/>
        <w:lvlText w:val="•"/>
        <w:lvlJc w:val="left"/>
        <w:pPr>
          <w:ind w:left="49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
    <w:abstractNumId w:val="23"/>
    <w:lvlOverride w:ilvl="0">
      <w:lvl w:ilvl="0" w:tplc="AE6AC29C">
        <w:start w:val="1"/>
        <w:numFmt w:val="bullet"/>
        <w:lvlText w:val="•"/>
        <w:lvlJc w:val="left"/>
        <w:pPr>
          <w:ind w:left="331"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2527F88">
        <w:start w:val="1"/>
        <w:numFmt w:val="bullet"/>
        <w:lvlText w:val="•"/>
        <w:lvlJc w:val="left"/>
        <w:pPr>
          <w:ind w:left="931"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B64ECA6">
        <w:start w:val="1"/>
        <w:numFmt w:val="bullet"/>
        <w:lvlText w:val="•"/>
        <w:lvlJc w:val="left"/>
        <w:pPr>
          <w:ind w:left="1531"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FBE2DC2">
        <w:start w:val="1"/>
        <w:numFmt w:val="bullet"/>
        <w:lvlText w:val="•"/>
        <w:lvlJc w:val="left"/>
        <w:pPr>
          <w:ind w:left="2131"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956E3FC">
        <w:start w:val="1"/>
        <w:numFmt w:val="bullet"/>
        <w:lvlText w:val="•"/>
        <w:lvlJc w:val="left"/>
        <w:pPr>
          <w:ind w:left="2731"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D28F450">
        <w:start w:val="1"/>
        <w:numFmt w:val="bullet"/>
        <w:lvlText w:val="•"/>
        <w:lvlJc w:val="left"/>
        <w:pPr>
          <w:ind w:left="3331"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E601E38">
        <w:start w:val="1"/>
        <w:numFmt w:val="bullet"/>
        <w:lvlText w:val="•"/>
        <w:lvlJc w:val="left"/>
        <w:pPr>
          <w:ind w:left="3931"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08E903C">
        <w:start w:val="1"/>
        <w:numFmt w:val="bullet"/>
        <w:lvlText w:val="•"/>
        <w:lvlJc w:val="left"/>
        <w:pPr>
          <w:ind w:left="4531"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2C27E50">
        <w:start w:val="1"/>
        <w:numFmt w:val="bullet"/>
        <w:lvlText w:val="•"/>
        <w:lvlJc w:val="left"/>
        <w:pPr>
          <w:ind w:left="5131" w:hanging="1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
    <w:abstractNumId w:val="23"/>
    <w:lvlOverride w:ilvl="0">
      <w:lvl w:ilvl="0" w:tplc="AE6AC29C">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2527F88">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B64ECA6">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FBE2DC2">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956E3FC">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D28F450">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E601E38">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08E903C">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2C27E50">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3">
    <w:abstractNumId w:val="29"/>
  </w:num>
  <w:num w:numId="14">
    <w:abstractNumId w:val="9"/>
  </w:num>
  <w:num w:numId="15">
    <w:abstractNumId w:val="19"/>
  </w:num>
  <w:num w:numId="16">
    <w:abstractNumId w:val="26"/>
  </w:num>
  <w:num w:numId="17">
    <w:abstractNumId w:val="1"/>
  </w:num>
  <w:num w:numId="18">
    <w:abstractNumId w:val="8"/>
  </w:num>
  <w:num w:numId="19">
    <w:abstractNumId w:val="25"/>
  </w:num>
  <w:num w:numId="20">
    <w:abstractNumId w:val="20"/>
  </w:num>
  <w:num w:numId="21">
    <w:abstractNumId w:val="0"/>
  </w:num>
  <w:num w:numId="22">
    <w:abstractNumId w:val="18"/>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6"/>
  </w:num>
  <w:num w:numId="26">
    <w:abstractNumId w:val="16"/>
  </w:num>
  <w:num w:numId="27">
    <w:abstractNumId w:val="13"/>
  </w:num>
  <w:num w:numId="28">
    <w:abstractNumId w:val="15"/>
  </w:num>
  <w:num w:numId="29">
    <w:abstractNumId w:val="17"/>
  </w:num>
  <w:num w:numId="30">
    <w:abstractNumId w:val="14"/>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7A7"/>
    <w:rsid w:val="00020298"/>
    <w:rsid w:val="000320FE"/>
    <w:rsid w:val="00057D85"/>
    <w:rsid w:val="00063C87"/>
    <w:rsid w:val="0008205B"/>
    <w:rsid w:val="00095D09"/>
    <w:rsid w:val="000A3273"/>
    <w:rsid w:val="000E7CC1"/>
    <w:rsid w:val="0013258B"/>
    <w:rsid w:val="00142E65"/>
    <w:rsid w:val="00162D31"/>
    <w:rsid w:val="001A495E"/>
    <w:rsid w:val="001D18A1"/>
    <w:rsid w:val="00201D2D"/>
    <w:rsid w:val="00215539"/>
    <w:rsid w:val="002407CB"/>
    <w:rsid w:val="0026281A"/>
    <w:rsid w:val="002A59E0"/>
    <w:rsid w:val="002B2504"/>
    <w:rsid w:val="002D49E1"/>
    <w:rsid w:val="002E2940"/>
    <w:rsid w:val="002E4445"/>
    <w:rsid w:val="00312356"/>
    <w:rsid w:val="003420B8"/>
    <w:rsid w:val="00370C55"/>
    <w:rsid w:val="00384857"/>
    <w:rsid w:val="00395716"/>
    <w:rsid w:val="003A28CB"/>
    <w:rsid w:val="003C6D60"/>
    <w:rsid w:val="003E484A"/>
    <w:rsid w:val="003F76F1"/>
    <w:rsid w:val="004277CE"/>
    <w:rsid w:val="00432FCF"/>
    <w:rsid w:val="00434475"/>
    <w:rsid w:val="00457F70"/>
    <w:rsid w:val="0049252E"/>
    <w:rsid w:val="004B332D"/>
    <w:rsid w:val="004B382A"/>
    <w:rsid w:val="004C0D6B"/>
    <w:rsid w:val="004C2FF0"/>
    <w:rsid w:val="00501660"/>
    <w:rsid w:val="00517B43"/>
    <w:rsid w:val="00593444"/>
    <w:rsid w:val="005A57F8"/>
    <w:rsid w:val="005D1E09"/>
    <w:rsid w:val="005D7EF3"/>
    <w:rsid w:val="005E48AB"/>
    <w:rsid w:val="006348D0"/>
    <w:rsid w:val="00663F8C"/>
    <w:rsid w:val="00670E41"/>
    <w:rsid w:val="006D2931"/>
    <w:rsid w:val="00724FFB"/>
    <w:rsid w:val="0076618C"/>
    <w:rsid w:val="007C0317"/>
    <w:rsid w:val="007C766B"/>
    <w:rsid w:val="007E35B4"/>
    <w:rsid w:val="008312A7"/>
    <w:rsid w:val="00835373"/>
    <w:rsid w:val="00846A98"/>
    <w:rsid w:val="00873F0D"/>
    <w:rsid w:val="008755C7"/>
    <w:rsid w:val="008879B0"/>
    <w:rsid w:val="008A33E0"/>
    <w:rsid w:val="008A792A"/>
    <w:rsid w:val="008B4737"/>
    <w:rsid w:val="008C4A7B"/>
    <w:rsid w:val="008D4885"/>
    <w:rsid w:val="008E4A5D"/>
    <w:rsid w:val="0095748B"/>
    <w:rsid w:val="009747A7"/>
    <w:rsid w:val="0097734E"/>
    <w:rsid w:val="00980A3A"/>
    <w:rsid w:val="009954E0"/>
    <w:rsid w:val="009D4CB6"/>
    <w:rsid w:val="009D6889"/>
    <w:rsid w:val="00A068DC"/>
    <w:rsid w:val="00A1273A"/>
    <w:rsid w:val="00A73A22"/>
    <w:rsid w:val="00A7436D"/>
    <w:rsid w:val="00A87FC3"/>
    <w:rsid w:val="00AA11A5"/>
    <w:rsid w:val="00AC4317"/>
    <w:rsid w:val="00AD3F48"/>
    <w:rsid w:val="00B5454E"/>
    <w:rsid w:val="00B7048C"/>
    <w:rsid w:val="00B73467"/>
    <w:rsid w:val="00B80C48"/>
    <w:rsid w:val="00BC78A0"/>
    <w:rsid w:val="00BE5648"/>
    <w:rsid w:val="00BF3FBC"/>
    <w:rsid w:val="00CA7A4D"/>
    <w:rsid w:val="00CB3351"/>
    <w:rsid w:val="00CD6CBD"/>
    <w:rsid w:val="00CE5ABA"/>
    <w:rsid w:val="00CF773B"/>
    <w:rsid w:val="00D00C47"/>
    <w:rsid w:val="00D1599C"/>
    <w:rsid w:val="00D24D4D"/>
    <w:rsid w:val="00D32856"/>
    <w:rsid w:val="00D71592"/>
    <w:rsid w:val="00D9208A"/>
    <w:rsid w:val="00D93623"/>
    <w:rsid w:val="00E2462A"/>
    <w:rsid w:val="00E322FE"/>
    <w:rsid w:val="00E67A9A"/>
    <w:rsid w:val="00EB38FF"/>
    <w:rsid w:val="00ED7AD0"/>
    <w:rsid w:val="00EE5EEF"/>
    <w:rsid w:val="00F41CDF"/>
    <w:rsid w:val="00F4359C"/>
    <w:rsid w:val="00F46E30"/>
    <w:rsid w:val="00F71D10"/>
    <w:rsid w:val="00F83E3C"/>
    <w:rsid w:val="00FC023B"/>
    <w:rsid w:val="00FC5D39"/>
    <w:rsid w:val="00FF24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3827E"/>
  <w15:docId w15:val="{4D501712-73BD-4EC7-B5FC-F9FAD123F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2940"/>
  </w:style>
  <w:style w:type="paragraph" w:styleId="Heading3">
    <w:name w:val="heading 3"/>
    <w:basedOn w:val="Normal"/>
    <w:link w:val="Heading3Char"/>
    <w:uiPriority w:val="9"/>
    <w:qFormat/>
    <w:rsid w:val="002B250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47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
    <w:name w:val="subhead"/>
    <w:basedOn w:val="Normal"/>
    <w:uiPriority w:val="99"/>
    <w:rsid w:val="009747A7"/>
    <w:pPr>
      <w:spacing w:before="100" w:beforeAutospacing="1" w:after="100" w:afterAutospacing="1" w:line="240" w:lineRule="auto"/>
    </w:pPr>
    <w:rPr>
      <w:rFonts w:ascii="Times New Roman" w:eastAsia="Calibri" w:hAnsi="Times New Roman" w:cs="Times New Roman"/>
      <w:b/>
      <w:bCs/>
      <w:sz w:val="26"/>
      <w:szCs w:val="26"/>
      <w:lang w:eastAsia="en-GB"/>
    </w:rPr>
  </w:style>
  <w:style w:type="paragraph" w:styleId="BodyText">
    <w:name w:val="Body Text"/>
    <w:basedOn w:val="Normal"/>
    <w:link w:val="BodyTextChar"/>
    <w:rsid w:val="00AA11A5"/>
    <w:pPr>
      <w:widowControl w:val="0"/>
      <w:spacing w:after="0" w:line="240" w:lineRule="auto"/>
    </w:pPr>
    <w:rPr>
      <w:rFonts w:ascii="Times New Roman" w:eastAsia="Times New Roman" w:hAnsi="Times New Roman" w:cs="Times New Roman"/>
      <w:color w:val="000000"/>
      <w:sz w:val="24"/>
      <w:szCs w:val="20"/>
    </w:rPr>
  </w:style>
  <w:style w:type="character" w:customStyle="1" w:styleId="BodyTextChar">
    <w:name w:val="Body Text Char"/>
    <w:basedOn w:val="DefaultParagraphFont"/>
    <w:link w:val="BodyText"/>
    <w:rsid w:val="00AA11A5"/>
    <w:rPr>
      <w:rFonts w:ascii="Times New Roman" w:eastAsia="Times New Roman" w:hAnsi="Times New Roman" w:cs="Times New Roman"/>
      <w:color w:val="000000"/>
      <w:sz w:val="24"/>
      <w:szCs w:val="20"/>
    </w:rPr>
  </w:style>
  <w:style w:type="paragraph" w:styleId="ListParagraph">
    <w:name w:val="List Paragraph"/>
    <w:basedOn w:val="Normal"/>
    <w:uiPriority w:val="34"/>
    <w:qFormat/>
    <w:rsid w:val="00501660"/>
    <w:pPr>
      <w:ind w:left="720"/>
      <w:contextualSpacing/>
    </w:pPr>
  </w:style>
  <w:style w:type="paragraph" w:styleId="BalloonText">
    <w:name w:val="Balloon Text"/>
    <w:basedOn w:val="Normal"/>
    <w:link w:val="BalloonTextChar"/>
    <w:uiPriority w:val="99"/>
    <w:semiHidden/>
    <w:unhideWhenUsed/>
    <w:rsid w:val="004925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52E"/>
    <w:rPr>
      <w:rFonts w:ascii="Tahoma" w:hAnsi="Tahoma" w:cs="Tahoma"/>
      <w:sz w:val="16"/>
      <w:szCs w:val="16"/>
    </w:rPr>
  </w:style>
  <w:style w:type="paragraph" w:customStyle="1" w:styleId="Body">
    <w:name w:val="Body"/>
    <w:rsid w:val="00B73467"/>
    <w:pPr>
      <w:pBdr>
        <w:top w:val="nil"/>
        <w:left w:val="nil"/>
        <w:bottom w:val="nil"/>
        <w:right w:val="nil"/>
        <w:between w:val="nil"/>
        <w:bar w:val="nil"/>
      </w:pBdr>
      <w:spacing w:after="0" w:line="240" w:lineRule="auto"/>
    </w:pPr>
    <w:rPr>
      <w:rFonts w:ascii="Arial" w:eastAsia="Arial" w:hAnsi="Arial" w:cs="Arial"/>
      <w:color w:val="000000"/>
      <w:u w:color="000000"/>
      <w:bdr w:val="nil"/>
      <w:lang w:eastAsia="en-GB"/>
    </w:rPr>
  </w:style>
  <w:style w:type="numbering" w:customStyle="1" w:styleId="Bullets">
    <w:name w:val="Bullets"/>
    <w:rsid w:val="00B73467"/>
    <w:pPr>
      <w:numPr>
        <w:numId w:val="9"/>
      </w:numPr>
    </w:pPr>
  </w:style>
  <w:style w:type="paragraph" w:styleId="Header">
    <w:name w:val="header"/>
    <w:basedOn w:val="Normal"/>
    <w:link w:val="HeaderChar"/>
    <w:uiPriority w:val="99"/>
    <w:unhideWhenUsed/>
    <w:rsid w:val="00057D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7D85"/>
  </w:style>
  <w:style w:type="paragraph" w:styleId="Footer">
    <w:name w:val="footer"/>
    <w:basedOn w:val="Normal"/>
    <w:link w:val="FooterChar"/>
    <w:uiPriority w:val="99"/>
    <w:unhideWhenUsed/>
    <w:rsid w:val="00057D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7D85"/>
  </w:style>
  <w:style w:type="numbering" w:customStyle="1" w:styleId="Bullets1">
    <w:name w:val="Bullets1"/>
    <w:rsid w:val="002E2940"/>
  </w:style>
  <w:style w:type="numbering" w:customStyle="1" w:styleId="Bullets2">
    <w:name w:val="Bullets2"/>
    <w:rsid w:val="002E2940"/>
  </w:style>
  <w:style w:type="numbering" w:customStyle="1" w:styleId="Bullets3">
    <w:name w:val="Bullets3"/>
    <w:rsid w:val="002E2940"/>
  </w:style>
  <w:style w:type="paragraph" w:customStyle="1" w:styleId="Default">
    <w:name w:val="Default"/>
    <w:rsid w:val="00663F8C"/>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31235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12356"/>
    <w:rPr>
      <w:sz w:val="20"/>
      <w:szCs w:val="20"/>
    </w:rPr>
  </w:style>
  <w:style w:type="character" w:styleId="FootnoteReference">
    <w:name w:val="footnote reference"/>
    <w:basedOn w:val="DefaultParagraphFont"/>
    <w:uiPriority w:val="99"/>
    <w:semiHidden/>
    <w:unhideWhenUsed/>
    <w:rsid w:val="00312356"/>
    <w:rPr>
      <w:vertAlign w:val="superscript"/>
    </w:rPr>
  </w:style>
  <w:style w:type="character" w:styleId="CommentReference">
    <w:name w:val="annotation reference"/>
    <w:basedOn w:val="DefaultParagraphFont"/>
    <w:uiPriority w:val="99"/>
    <w:semiHidden/>
    <w:unhideWhenUsed/>
    <w:rsid w:val="00CB3351"/>
    <w:rPr>
      <w:sz w:val="16"/>
      <w:szCs w:val="16"/>
    </w:rPr>
  </w:style>
  <w:style w:type="paragraph" w:styleId="CommentText">
    <w:name w:val="annotation text"/>
    <w:basedOn w:val="Normal"/>
    <w:link w:val="CommentTextChar"/>
    <w:uiPriority w:val="99"/>
    <w:semiHidden/>
    <w:unhideWhenUsed/>
    <w:rsid w:val="00CB3351"/>
    <w:pPr>
      <w:spacing w:line="240" w:lineRule="auto"/>
    </w:pPr>
    <w:rPr>
      <w:sz w:val="20"/>
      <w:szCs w:val="20"/>
    </w:rPr>
  </w:style>
  <w:style w:type="character" w:customStyle="1" w:styleId="CommentTextChar">
    <w:name w:val="Comment Text Char"/>
    <w:basedOn w:val="DefaultParagraphFont"/>
    <w:link w:val="CommentText"/>
    <w:uiPriority w:val="99"/>
    <w:semiHidden/>
    <w:rsid w:val="00CB3351"/>
    <w:rPr>
      <w:sz w:val="20"/>
      <w:szCs w:val="20"/>
    </w:rPr>
  </w:style>
  <w:style w:type="paragraph" w:styleId="CommentSubject">
    <w:name w:val="annotation subject"/>
    <w:basedOn w:val="CommentText"/>
    <w:next w:val="CommentText"/>
    <w:link w:val="CommentSubjectChar"/>
    <w:uiPriority w:val="99"/>
    <w:semiHidden/>
    <w:unhideWhenUsed/>
    <w:rsid w:val="00CB3351"/>
    <w:rPr>
      <w:b/>
      <w:bCs/>
    </w:rPr>
  </w:style>
  <w:style w:type="character" w:customStyle="1" w:styleId="CommentSubjectChar">
    <w:name w:val="Comment Subject Char"/>
    <w:basedOn w:val="CommentTextChar"/>
    <w:link w:val="CommentSubject"/>
    <w:uiPriority w:val="99"/>
    <w:semiHidden/>
    <w:rsid w:val="00CB3351"/>
    <w:rPr>
      <w:b/>
      <w:bCs/>
      <w:sz w:val="20"/>
      <w:szCs w:val="20"/>
    </w:rPr>
  </w:style>
  <w:style w:type="character" w:styleId="Hyperlink">
    <w:name w:val="Hyperlink"/>
    <w:basedOn w:val="DefaultParagraphFont"/>
    <w:uiPriority w:val="99"/>
    <w:unhideWhenUsed/>
    <w:rsid w:val="000320FE"/>
    <w:rPr>
      <w:color w:val="0000FF" w:themeColor="hyperlink"/>
      <w:u w:val="single"/>
    </w:rPr>
  </w:style>
  <w:style w:type="character" w:styleId="UnresolvedMention">
    <w:name w:val="Unresolved Mention"/>
    <w:basedOn w:val="DefaultParagraphFont"/>
    <w:uiPriority w:val="99"/>
    <w:semiHidden/>
    <w:unhideWhenUsed/>
    <w:rsid w:val="000320FE"/>
    <w:rPr>
      <w:color w:val="605E5C"/>
      <w:shd w:val="clear" w:color="auto" w:fill="E1DFDD"/>
    </w:rPr>
  </w:style>
  <w:style w:type="paragraph" w:styleId="NormalWeb">
    <w:name w:val="Normal (Web)"/>
    <w:basedOn w:val="Normal"/>
    <w:uiPriority w:val="99"/>
    <w:semiHidden/>
    <w:unhideWhenUsed/>
    <w:rsid w:val="0095748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5748B"/>
    <w:rPr>
      <w:b/>
      <w:bCs/>
    </w:rPr>
  </w:style>
  <w:style w:type="character" w:customStyle="1" w:styleId="Heading3Char">
    <w:name w:val="Heading 3 Char"/>
    <w:basedOn w:val="DefaultParagraphFont"/>
    <w:link w:val="Heading3"/>
    <w:uiPriority w:val="9"/>
    <w:rsid w:val="002B2504"/>
    <w:rPr>
      <w:rFonts w:ascii="Times New Roman" w:eastAsia="Times New Roman" w:hAnsi="Times New Roman" w:cs="Times New Roman"/>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420368">
      <w:bodyDiv w:val="1"/>
      <w:marLeft w:val="0"/>
      <w:marRight w:val="0"/>
      <w:marTop w:val="0"/>
      <w:marBottom w:val="0"/>
      <w:divBdr>
        <w:top w:val="none" w:sz="0" w:space="0" w:color="auto"/>
        <w:left w:val="none" w:sz="0" w:space="0" w:color="auto"/>
        <w:bottom w:val="none" w:sz="0" w:space="0" w:color="auto"/>
        <w:right w:val="none" w:sz="0" w:space="0" w:color="auto"/>
      </w:divBdr>
    </w:div>
    <w:div w:id="556432932">
      <w:bodyDiv w:val="1"/>
      <w:marLeft w:val="0"/>
      <w:marRight w:val="0"/>
      <w:marTop w:val="0"/>
      <w:marBottom w:val="0"/>
      <w:divBdr>
        <w:top w:val="none" w:sz="0" w:space="0" w:color="auto"/>
        <w:left w:val="none" w:sz="0" w:space="0" w:color="auto"/>
        <w:bottom w:val="none" w:sz="0" w:space="0" w:color="auto"/>
        <w:right w:val="none" w:sz="0" w:space="0" w:color="auto"/>
      </w:divBdr>
    </w:div>
    <w:div w:id="681005720">
      <w:bodyDiv w:val="1"/>
      <w:marLeft w:val="0"/>
      <w:marRight w:val="0"/>
      <w:marTop w:val="0"/>
      <w:marBottom w:val="0"/>
      <w:divBdr>
        <w:top w:val="none" w:sz="0" w:space="0" w:color="auto"/>
        <w:left w:val="none" w:sz="0" w:space="0" w:color="auto"/>
        <w:bottom w:val="none" w:sz="0" w:space="0" w:color="auto"/>
        <w:right w:val="none" w:sz="0" w:space="0" w:color="auto"/>
      </w:divBdr>
    </w:div>
    <w:div w:id="724136207">
      <w:bodyDiv w:val="1"/>
      <w:marLeft w:val="0"/>
      <w:marRight w:val="0"/>
      <w:marTop w:val="0"/>
      <w:marBottom w:val="0"/>
      <w:divBdr>
        <w:top w:val="none" w:sz="0" w:space="0" w:color="auto"/>
        <w:left w:val="none" w:sz="0" w:space="0" w:color="auto"/>
        <w:bottom w:val="none" w:sz="0" w:space="0" w:color="auto"/>
        <w:right w:val="none" w:sz="0" w:space="0" w:color="auto"/>
      </w:divBdr>
    </w:div>
    <w:div w:id="751393591">
      <w:bodyDiv w:val="1"/>
      <w:marLeft w:val="0"/>
      <w:marRight w:val="0"/>
      <w:marTop w:val="0"/>
      <w:marBottom w:val="0"/>
      <w:divBdr>
        <w:top w:val="none" w:sz="0" w:space="0" w:color="auto"/>
        <w:left w:val="none" w:sz="0" w:space="0" w:color="auto"/>
        <w:bottom w:val="none" w:sz="0" w:space="0" w:color="auto"/>
        <w:right w:val="none" w:sz="0" w:space="0" w:color="auto"/>
      </w:divBdr>
    </w:div>
    <w:div w:id="797798630">
      <w:bodyDiv w:val="1"/>
      <w:marLeft w:val="0"/>
      <w:marRight w:val="0"/>
      <w:marTop w:val="0"/>
      <w:marBottom w:val="0"/>
      <w:divBdr>
        <w:top w:val="none" w:sz="0" w:space="0" w:color="auto"/>
        <w:left w:val="none" w:sz="0" w:space="0" w:color="auto"/>
        <w:bottom w:val="none" w:sz="0" w:space="0" w:color="auto"/>
        <w:right w:val="none" w:sz="0" w:space="0" w:color="auto"/>
      </w:divBdr>
    </w:div>
    <w:div w:id="802576762">
      <w:bodyDiv w:val="1"/>
      <w:marLeft w:val="0"/>
      <w:marRight w:val="0"/>
      <w:marTop w:val="0"/>
      <w:marBottom w:val="0"/>
      <w:divBdr>
        <w:top w:val="none" w:sz="0" w:space="0" w:color="auto"/>
        <w:left w:val="none" w:sz="0" w:space="0" w:color="auto"/>
        <w:bottom w:val="none" w:sz="0" w:space="0" w:color="auto"/>
        <w:right w:val="none" w:sz="0" w:space="0" w:color="auto"/>
      </w:divBdr>
    </w:div>
    <w:div w:id="816536222">
      <w:bodyDiv w:val="1"/>
      <w:marLeft w:val="0"/>
      <w:marRight w:val="0"/>
      <w:marTop w:val="0"/>
      <w:marBottom w:val="0"/>
      <w:divBdr>
        <w:top w:val="none" w:sz="0" w:space="0" w:color="auto"/>
        <w:left w:val="none" w:sz="0" w:space="0" w:color="auto"/>
        <w:bottom w:val="none" w:sz="0" w:space="0" w:color="auto"/>
        <w:right w:val="none" w:sz="0" w:space="0" w:color="auto"/>
      </w:divBdr>
    </w:div>
    <w:div w:id="1515807371">
      <w:bodyDiv w:val="1"/>
      <w:marLeft w:val="0"/>
      <w:marRight w:val="0"/>
      <w:marTop w:val="0"/>
      <w:marBottom w:val="0"/>
      <w:divBdr>
        <w:top w:val="none" w:sz="0" w:space="0" w:color="auto"/>
        <w:left w:val="none" w:sz="0" w:space="0" w:color="auto"/>
        <w:bottom w:val="none" w:sz="0" w:space="0" w:color="auto"/>
        <w:right w:val="none" w:sz="0" w:space="0" w:color="auto"/>
      </w:divBdr>
    </w:div>
    <w:div w:id="1589343666">
      <w:bodyDiv w:val="1"/>
      <w:marLeft w:val="0"/>
      <w:marRight w:val="0"/>
      <w:marTop w:val="0"/>
      <w:marBottom w:val="0"/>
      <w:divBdr>
        <w:top w:val="none" w:sz="0" w:space="0" w:color="auto"/>
        <w:left w:val="none" w:sz="0" w:space="0" w:color="auto"/>
        <w:bottom w:val="none" w:sz="0" w:space="0" w:color="auto"/>
        <w:right w:val="none" w:sz="0" w:space="0" w:color="auto"/>
      </w:divBdr>
    </w:div>
    <w:div w:id="17932817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anterburydiocese.org/mission/ignit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anterburydiocese.org/safeguard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044F2F-1DA9-4EA8-A174-5D529C7DF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1437</Words>
  <Characters>8196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Diocese of Canterbury</Company>
  <LinksUpToDate>false</LinksUpToDate>
  <CharactersWithSpaces>9614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Carruthers</dc:creator>
  <cp:keywords/>
  <dc:description/>
  <cp:lastModifiedBy>Michael Keeler-Walker</cp:lastModifiedBy>
  <cp:revision>3</cp:revision>
  <cp:lastPrinted>2021-11-08T15:27:00Z</cp:lastPrinted>
  <dcterms:created xsi:type="dcterms:W3CDTF">2021-12-22T16:27:00Z</dcterms:created>
  <dcterms:modified xsi:type="dcterms:W3CDTF">2021-12-22T16:29:00Z</dcterms:modified>
</cp:coreProperties>
</file>